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垫江县桂阳街道办事处龙凤社区2组商业吊1-商业59-76号房屋资产公开挂牌招租成交结果公示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</w:t>
      </w:r>
      <w:bookmarkStart w:id="0" w:name="OLE_LINK30"/>
      <w:r>
        <w:rPr>
          <w:rFonts w:hint="eastAsia" w:ascii="宋体" w:hAnsi="宋体" w:cs="宋体"/>
          <w:sz w:val="32"/>
          <w:szCs w:val="32"/>
          <w:lang w:val="en-US" w:eastAsia="zh-CN"/>
        </w:rPr>
        <w:t>长安馨苑项目物业</w:t>
      </w:r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租赁资产招租公告》约定，我公司于2024年11月28日上午9：00-9:20完成了以下1处资产的招租揭牌工作，现将招租成交结果公示如下：</w:t>
      </w:r>
    </w:p>
    <w:tbl>
      <w:tblPr>
        <w:tblStyle w:val="3"/>
        <w:tblW w:w="947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7"/>
        <w:gridCol w:w="1223"/>
        <w:gridCol w:w="1507"/>
        <w:gridCol w:w="1612"/>
        <w:gridCol w:w="1507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8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507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88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垫江县桂阳街道办事处龙凤社区2组商业吊1-商业59-76号房屋资产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重庆市拓复康养老服务有限公司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1032.91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99159.00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99159.00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公示起止时间：2024年11月29日至2024年12月1日。如对公示内容有异议,请拨打服务监管电话进行投诉建议，监管电话：023-74511006。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1" w:name="_GoBack"/>
      <w:bookmarkEnd w:id="1"/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160" w:firstLineChars="13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2024年 11月 29日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DD9674D"/>
    <w:rsid w:val="103F0455"/>
    <w:rsid w:val="10E05C93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8129A3"/>
    <w:rsid w:val="2713557A"/>
    <w:rsid w:val="285243E3"/>
    <w:rsid w:val="2CE64319"/>
    <w:rsid w:val="2D52325B"/>
    <w:rsid w:val="2F3B1179"/>
    <w:rsid w:val="2F536E4B"/>
    <w:rsid w:val="31E477BA"/>
    <w:rsid w:val="31F2604B"/>
    <w:rsid w:val="354173E3"/>
    <w:rsid w:val="395C36DD"/>
    <w:rsid w:val="39F93841"/>
    <w:rsid w:val="3B7D0D80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4F18319B"/>
    <w:rsid w:val="514E12C1"/>
    <w:rsid w:val="5164105D"/>
    <w:rsid w:val="528474EF"/>
    <w:rsid w:val="5B257229"/>
    <w:rsid w:val="60BD3BA3"/>
    <w:rsid w:val="639D76EC"/>
    <w:rsid w:val="644F6AC1"/>
    <w:rsid w:val="65181CEF"/>
    <w:rsid w:val="658A2A9D"/>
    <w:rsid w:val="6712118C"/>
    <w:rsid w:val="68110FD1"/>
    <w:rsid w:val="68CF664F"/>
    <w:rsid w:val="69533F7F"/>
    <w:rsid w:val="69D93071"/>
    <w:rsid w:val="6A0F24E3"/>
    <w:rsid w:val="6D91131A"/>
    <w:rsid w:val="703C669B"/>
    <w:rsid w:val="70B76859"/>
    <w:rsid w:val="743461FD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330</Characters>
  <Lines>0</Lines>
  <Paragraphs>0</Paragraphs>
  <TotalTime>1</TotalTime>
  <ScaleCrop>false</ScaleCrop>
  <LinksUpToDate>false</LinksUpToDate>
  <CharactersWithSpaces>332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Administrator</cp:lastModifiedBy>
  <dcterms:modified xsi:type="dcterms:W3CDTF">2024-11-29T02:16:31Z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</Properties>
</file>