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1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垫江县桂溪镇凤西街100号（温泉路安置房）11幢62号附12号房屋资产公开挂牌招租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凤西街100号（温泉路安置房）11幢62号附12号等9个项目物业租赁资产招租公告》约定，我公司于2025年1月20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垫江县桂溪镇凤西街100号（温泉路安置房）11幢62号附12号房屋资产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张洪刚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29.24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公示起止时间：2025年1月21日至2025年1月23日。如对公示内容有异议,请拨打服务监管电话进行投诉建议，监管电话：023-74511006。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560" w:firstLineChars="8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2025年 1月21日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A716499"/>
    <w:rsid w:val="2EC51F03"/>
    <w:rsid w:val="2F3B1179"/>
    <w:rsid w:val="2F536E4B"/>
    <w:rsid w:val="31E477BA"/>
    <w:rsid w:val="31F2604B"/>
    <w:rsid w:val="354173E3"/>
    <w:rsid w:val="395C36DD"/>
    <w:rsid w:val="398E71F0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CB978C1"/>
    <w:rsid w:val="6D91131A"/>
    <w:rsid w:val="703C669B"/>
    <w:rsid w:val="739445FC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346</Characters>
  <Lines>0</Lines>
  <Paragraphs>0</Paragraphs>
  <TotalTime>9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李诗杰</cp:lastModifiedBy>
  <dcterms:modified xsi:type="dcterms:W3CDTF">2025-01-21T08:18:07Z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  <property fmtid="{D5CDD505-2E9C-101B-9397-08002B2CF9AE}" pid="5" name="KSOTemplateDocerSaveRecord">
    <vt:lpwstr>eyJoZGlkIjoiMTk2ZGQxMjEyNmQwNzAwY2ZiOWM1YTBiNmEwY2FkMDAiLCJ1c2VySWQiOiIxNjcxOTg1MDM3In0=</vt:lpwstr>
  </property>
</Properties>
</file>