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1EE2E3">
      <w:pPr>
        <w:spacing w:line="240" w:lineRule="auto"/>
        <w:ind w:firstLine="420"/>
        <w:jc w:val="center"/>
        <w:outlineLvl w:val="0"/>
        <w:rPr>
          <w:rFonts w:hint="eastAsia" w:ascii="宋体" w:hAnsi="宋体" w:eastAsia="宋体" w:cs="宋体"/>
          <w:color w:val="auto"/>
          <w:sz w:val="36"/>
          <w:szCs w:val="36"/>
          <w:highlight w:val="none"/>
          <w:u w:val="single"/>
          <w:lang w:val="en-US" w:eastAsia="zh-CN"/>
        </w:rPr>
      </w:pPr>
      <w:r>
        <w:rPr>
          <w:rFonts w:hint="eastAsia" w:ascii="宋体" w:hAnsi="宋体" w:eastAsia="宋体" w:cs="宋体"/>
          <w:color w:val="auto"/>
          <w:sz w:val="36"/>
          <w:szCs w:val="36"/>
          <w:highlight w:val="none"/>
        </w:rPr>
        <w:t>项目名称：</w:t>
      </w:r>
      <w:r>
        <w:rPr>
          <w:rFonts w:hint="eastAsia" w:ascii="宋体" w:hAnsi="宋体" w:eastAsia="宋体" w:cs="宋体"/>
          <w:color w:val="auto"/>
          <w:sz w:val="36"/>
          <w:szCs w:val="36"/>
          <w:highlight w:val="none"/>
          <w:u w:val="single"/>
          <w:lang w:eastAsia="zh-CN"/>
        </w:rPr>
        <w:t>重庆立生实业有限公司</w:t>
      </w:r>
      <w:r>
        <w:rPr>
          <w:rFonts w:hint="eastAsia" w:ascii="宋体" w:hAnsi="宋体" w:cs="宋体"/>
          <w:color w:val="auto"/>
          <w:sz w:val="36"/>
          <w:szCs w:val="36"/>
          <w:highlight w:val="none"/>
          <w:u w:val="single"/>
          <w:lang w:val="en-US" w:eastAsia="zh-CN"/>
        </w:rPr>
        <w:t>牛羊肉采购</w:t>
      </w:r>
      <w:r>
        <w:rPr>
          <w:rFonts w:hint="eastAsia" w:ascii="宋体" w:hAnsi="宋体" w:eastAsia="宋体" w:cs="宋体"/>
          <w:color w:val="auto"/>
          <w:sz w:val="36"/>
          <w:szCs w:val="36"/>
          <w:highlight w:val="none"/>
          <w:u w:val="single"/>
          <w:lang w:eastAsia="zh-CN"/>
        </w:rPr>
        <w:t>入围供应商</w:t>
      </w:r>
    </w:p>
    <w:p w14:paraId="7C7D61B0">
      <w:pPr>
        <w:spacing w:line="1600" w:lineRule="exact"/>
        <w:jc w:val="center"/>
        <w:outlineLvl w:val="0"/>
        <w:rPr>
          <w:rFonts w:hint="eastAsia" w:ascii="宋体" w:hAnsi="宋体" w:eastAsia="宋体" w:cs="宋体"/>
          <w:b/>
          <w:color w:val="auto"/>
          <w:sz w:val="100"/>
          <w:szCs w:val="100"/>
          <w:highlight w:val="none"/>
          <w:lang w:eastAsia="zh-CN"/>
        </w:rPr>
      </w:pPr>
    </w:p>
    <w:p w14:paraId="55A8A086">
      <w:pPr>
        <w:spacing w:line="1600" w:lineRule="exact"/>
        <w:jc w:val="center"/>
        <w:outlineLvl w:val="0"/>
        <w:rPr>
          <w:rFonts w:hint="eastAsia" w:ascii="宋体" w:hAnsi="宋体" w:eastAsia="宋体" w:cs="宋体"/>
          <w:b/>
          <w:color w:val="auto"/>
          <w:sz w:val="100"/>
          <w:szCs w:val="100"/>
          <w:highlight w:val="none"/>
        </w:rPr>
      </w:pPr>
      <w:r>
        <w:rPr>
          <w:rFonts w:hint="eastAsia" w:ascii="宋体" w:hAnsi="宋体" w:eastAsia="宋体" w:cs="宋体"/>
          <w:b/>
          <w:color w:val="auto"/>
          <w:sz w:val="100"/>
          <w:szCs w:val="100"/>
          <w:highlight w:val="none"/>
          <w:lang w:eastAsia="zh-CN"/>
        </w:rPr>
        <w:t>征</w:t>
      </w:r>
      <w:r>
        <w:rPr>
          <w:rFonts w:hint="eastAsia" w:ascii="宋体" w:hAnsi="宋体" w:eastAsia="宋体" w:cs="宋体"/>
          <w:b/>
          <w:color w:val="auto"/>
          <w:sz w:val="100"/>
          <w:szCs w:val="100"/>
          <w:highlight w:val="none"/>
          <w:lang w:val="en-US" w:eastAsia="zh-CN"/>
        </w:rPr>
        <w:t xml:space="preserve"> </w:t>
      </w:r>
      <w:r>
        <w:rPr>
          <w:rFonts w:hint="eastAsia" w:ascii="宋体" w:hAnsi="宋体" w:eastAsia="宋体" w:cs="宋体"/>
          <w:b/>
          <w:color w:val="auto"/>
          <w:sz w:val="100"/>
          <w:szCs w:val="100"/>
          <w:highlight w:val="none"/>
          <w:lang w:eastAsia="zh-CN"/>
        </w:rPr>
        <w:t>集</w:t>
      </w:r>
      <w:r>
        <w:rPr>
          <w:rFonts w:hint="eastAsia" w:ascii="宋体" w:hAnsi="宋体" w:eastAsia="宋体" w:cs="宋体"/>
          <w:b/>
          <w:color w:val="auto"/>
          <w:sz w:val="100"/>
          <w:szCs w:val="100"/>
          <w:highlight w:val="none"/>
        </w:rPr>
        <w:t xml:space="preserve"> 文 件</w:t>
      </w:r>
    </w:p>
    <w:p w14:paraId="51DA84C4">
      <w:pPr>
        <w:pStyle w:val="9"/>
        <w:spacing w:line="500" w:lineRule="exact"/>
        <w:ind w:left="0"/>
        <w:jc w:val="center"/>
        <w:rPr>
          <w:rFonts w:hint="eastAsia" w:ascii="宋体" w:hAnsi="宋体" w:eastAsia="宋体" w:cs="宋体"/>
          <w:b/>
          <w:color w:val="auto"/>
          <w:sz w:val="32"/>
          <w:highlight w:val="none"/>
        </w:rPr>
      </w:pPr>
    </w:p>
    <w:p w14:paraId="49BC82C5">
      <w:pPr>
        <w:pStyle w:val="9"/>
        <w:spacing w:line="500" w:lineRule="exact"/>
        <w:ind w:left="0"/>
        <w:jc w:val="center"/>
        <w:rPr>
          <w:rFonts w:hint="eastAsia" w:ascii="宋体" w:hAnsi="宋体" w:eastAsia="宋体" w:cs="宋体"/>
          <w:b/>
          <w:color w:val="auto"/>
          <w:sz w:val="32"/>
          <w:highlight w:val="none"/>
        </w:rPr>
      </w:pPr>
    </w:p>
    <w:p w14:paraId="1DBE1788">
      <w:pPr>
        <w:pStyle w:val="9"/>
        <w:spacing w:line="500" w:lineRule="exact"/>
        <w:ind w:left="0"/>
        <w:jc w:val="center"/>
        <w:rPr>
          <w:rFonts w:hint="eastAsia" w:ascii="宋体" w:hAnsi="宋体" w:eastAsia="宋体" w:cs="宋体"/>
          <w:b/>
          <w:color w:val="auto"/>
          <w:sz w:val="32"/>
          <w:highlight w:val="none"/>
        </w:rPr>
      </w:pPr>
    </w:p>
    <w:p w14:paraId="1FDF54CA">
      <w:pPr>
        <w:pStyle w:val="9"/>
        <w:spacing w:line="500" w:lineRule="exact"/>
        <w:ind w:left="0"/>
        <w:jc w:val="center"/>
        <w:rPr>
          <w:rFonts w:hint="eastAsia" w:ascii="宋体" w:hAnsi="宋体" w:eastAsia="宋体" w:cs="宋体"/>
          <w:b/>
          <w:color w:val="auto"/>
          <w:sz w:val="32"/>
          <w:highlight w:val="none"/>
        </w:rPr>
      </w:pPr>
    </w:p>
    <w:p w14:paraId="57AAE08E">
      <w:pPr>
        <w:spacing w:line="500" w:lineRule="exact"/>
        <w:ind w:firstLine="1414" w:firstLineChars="393"/>
        <w:outlineLvl w:val="0"/>
        <w:rPr>
          <w:rFonts w:hint="eastAsia" w:ascii="宋体" w:hAnsi="宋体" w:eastAsia="宋体" w:cs="宋体"/>
          <w:color w:val="auto"/>
          <w:sz w:val="36"/>
          <w:szCs w:val="36"/>
          <w:highlight w:val="none"/>
        </w:rPr>
      </w:pPr>
    </w:p>
    <w:p w14:paraId="6B871004">
      <w:pPr>
        <w:pStyle w:val="9"/>
        <w:spacing w:line="500" w:lineRule="exact"/>
        <w:ind w:left="0" w:firstLine="1414" w:firstLineChars="393"/>
        <w:outlineLvl w:val="0"/>
        <w:rPr>
          <w:rFonts w:hint="eastAsia" w:ascii="宋体" w:hAnsi="宋体" w:eastAsia="宋体" w:cs="宋体"/>
          <w:color w:val="auto"/>
          <w:sz w:val="36"/>
          <w:szCs w:val="36"/>
          <w:highlight w:val="none"/>
          <w:lang w:eastAsia="zh-CN"/>
        </w:rPr>
      </w:pPr>
    </w:p>
    <w:p w14:paraId="47A02D03">
      <w:pPr>
        <w:pStyle w:val="9"/>
        <w:spacing w:line="500" w:lineRule="exact"/>
        <w:ind w:left="0"/>
        <w:jc w:val="center"/>
        <w:outlineLvl w:val="0"/>
        <w:rPr>
          <w:rFonts w:hint="eastAsia" w:ascii="宋体" w:hAnsi="宋体" w:eastAsia="宋体" w:cs="宋体"/>
          <w:color w:val="auto"/>
          <w:sz w:val="32"/>
          <w:highlight w:val="none"/>
        </w:rPr>
      </w:pPr>
    </w:p>
    <w:p w14:paraId="5AAE34A9">
      <w:pPr>
        <w:pStyle w:val="9"/>
        <w:spacing w:line="500" w:lineRule="exact"/>
        <w:ind w:left="0"/>
        <w:jc w:val="center"/>
        <w:rPr>
          <w:rFonts w:hint="eastAsia" w:ascii="宋体" w:hAnsi="宋体" w:eastAsia="宋体" w:cs="宋体"/>
          <w:color w:val="auto"/>
          <w:sz w:val="32"/>
          <w:highlight w:val="none"/>
        </w:rPr>
      </w:pPr>
    </w:p>
    <w:p w14:paraId="2804F8C0">
      <w:pPr>
        <w:spacing w:line="500" w:lineRule="exact"/>
        <w:jc w:val="center"/>
        <w:rPr>
          <w:rFonts w:hint="eastAsia" w:ascii="宋体" w:hAnsi="宋体" w:eastAsia="宋体" w:cs="宋体"/>
          <w:color w:val="auto"/>
          <w:sz w:val="32"/>
          <w:highlight w:val="none"/>
        </w:rPr>
      </w:pPr>
    </w:p>
    <w:p w14:paraId="387F6417">
      <w:pPr>
        <w:spacing w:line="500" w:lineRule="exact"/>
        <w:ind w:firstLine="1440" w:firstLineChars="400"/>
        <w:outlineLvl w:val="0"/>
        <w:rPr>
          <w:rFonts w:hint="eastAsia" w:ascii="宋体" w:hAnsi="宋体" w:eastAsia="宋体" w:cs="宋体"/>
          <w:color w:val="auto"/>
          <w:sz w:val="36"/>
          <w:highlight w:val="none"/>
        </w:rPr>
      </w:pPr>
      <w:r>
        <w:rPr>
          <w:rFonts w:hint="eastAsia" w:ascii="宋体" w:hAnsi="宋体" w:eastAsia="宋体" w:cs="宋体"/>
          <w:color w:val="auto"/>
          <w:sz w:val="36"/>
          <w:highlight w:val="none"/>
          <w:lang w:eastAsia="zh-CN"/>
        </w:rPr>
        <w:t>征集人</w:t>
      </w:r>
      <w:r>
        <w:rPr>
          <w:rFonts w:hint="eastAsia" w:ascii="宋体" w:hAnsi="宋体" w:eastAsia="宋体" w:cs="宋体"/>
          <w:color w:val="auto"/>
          <w:sz w:val="36"/>
          <w:highlight w:val="none"/>
        </w:rPr>
        <w:t>：重庆立生实业有限公司</w:t>
      </w:r>
    </w:p>
    <w:p w14:paraId="6F2EC43B">
      <w:pPr>
        <w:spacing w:line="500" w:lineRule="exact"/>
        <w:ind w:firstLine="2880" w:firstLineChars="800"/>
        <w:outlineLvl w:val="0"/>
        <w:rPr>
          <w:rFonts w:hint="eastAsia" w:ascii="宋体" w:hAnsi="宋体" w:eastAsia="宋体" w:cs="宋体"/>
          <w:color w:val="auto"/>
          <w:sz w:val="36"/>
          <w:highlight w:val="none"/>
        </w:rPr>
      </w:pPr>
    </w:p>
    <w:p w14:paraId="72A586FE">
      <w:pPr>
        <w:spacing w:line="500" w:lineRule="exact"/>
        <w:ind w:firstLine="2880" w:firstLineChars="800"/>
        <w:outlineLvl w:val="0"/>
        <w:rPr>
          <w:rFonts w:hint="eastAsia" w:ascii="宋体" w:hAnsi="宋体" w:eastAsia="宋体" w:cs="宋体"/>
          <w:color w:val="auto"/>
          <w:sz w:val="36"/>
          <w:highlight w:val="none"/>
        </w:rPr>
      </w:pPr>
    </w:p>
    <w:p w14:paraId="41746046">
      <w:pPr>
        <w:spacing w:line="500" w:lineRule="exact"/>
        <w:ind w:firstLine="1440" w:firstLineChars="400"/>
        <w:outlineLvl w:val="0"/>
        <w:rPr>
          <w:rFonts w:hint="eastAsia" w:ascii="宋体" w:hAnsi="宋体" w:eastAsia="宋体" w:cs="宋体"/>
          <w:color w:val="auto"/>
          <w:sz w:val="36"/>
          <w:highlight w:val="none"/>
        </w:rPr>
      </w:pPr>
      <w:r>
        <w:rPr>
          <w:rFonts w:hint="eastAsia" w:ascii="宋体" w:hAnsi="宋体" w:cs="宋体"/>
          <w:color w:val="auto"/>
          <w:sz w:val="36"/>
          <w:highlight w:val="none"/>
        </w:rPr>
        <w:t>征集代理机构：</w:t>
      </w:r>
      <w:r>
        <w:rPr>
          <w:rFonts w:hint="eastAsia" w:ascii="宋体" w:hAnsi="宋体" w:cs="宋体"/>
          <w:color w:val="auto"/>
          <w:sz w:val="36"/>
          <w:szCs w:val="36"/>
          <w:highlight w:val="none"/>
        </w:rPr>
        <w:t>重庆景强项目管理有限责任公司</w:t>
      </w:r>
    </w:p>
    <w:p w14:paraId="46AAABB6">
      <w:pPr>
        <w:spacing w:line="500" w:lineRule="exact"/>
        <w:ind w:firstLine="1440" w:firstLineChars="400"/>
        <w:outlineLvl w:val="0"/>
        <w:rPr>
          <w:rFonts w:hint="eastAsia" w:ascii="宋体" w:hAnsi="宋体" w:eastAsia="宋体" w:cs="宋体"/>
          <w:color w:val="auto"/>
          <w:sz w:val="36"/>
          <w:highlight w:val="none"/>
        </w:rPr>
      </w:pPr>
    </w:p>
    <w:p w14:paraId="2F45F1A6">
      <w:pPr>
        <w:snapToGrid w:val="0"/>
        <w:spacing w:line="500" w:lineRule="exact"/>
        <w:jc w:val="center"/>
        <w:rPr>
          <w:rFonts w:hint="eastAsia" w:ascii="宋体" w:hAnsi="宋体" w:eastAsia="宋体" w:cs="宋体"/>
          <w:color w:val="auto"/>
          <w:sz w:val="36"/>
          <w:highlight w:val="none"/>
        </w:rPr>
      </w:pPr>
    </w:p>
    <w:p w14:paraId="64DD8C98">
      <w:pPr>
        <w:snapToGrid w:val="0"/>
        <w:spacing w:line="500" w:lineRule="exact"/>
        <w:jc w:val="center"/>
        <w:rPr>
          <w:rFonts w:hint="eastAsia" w:ascii="宋体" w:hAnsi="宋体" w:eastAsia="宋体" w:cs="宋体"/>
          <w:color w:val="auto"/>
          <w:sz w:val="36"/>
          <w:highlight w:val="none"/>
        </w:rPr>
      </w:pPr>
    </w:p>
    <w:p w14:paraId="46F10D52">
      <w:pPr>
        <w:snapToGrid w:val="0"/>
        <w:spacing w:line="500" w:lineRule="exact"/>
        <w:jc w:val="center"/>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202</w:t>
      </w:r>
      <w:r>
        <w:rPr>
          <w:rFonts w:hint="eastAsia" w:ascii="宋体" w:hAnsi="宋体" w:cs="宋体"/>
          <w:color w:val="auto"/>
          <w:sz w:val="36"/>
          <w:szCs w:val="36"/>
          <w:highlight w:val="none"/>
          <w:lang w:val="en-US" w:eastAsia="zh-CN"/>
        </w:rPr>
        <w:t>6</w:t>
      </w:r>
      <w:r>
        <w:rPr>
          <w:rFonts w:hint="eastAsia" w:ascii="宋体" w:hAnsi="宋体" w:eastAsia="宋体" w:cs="宋体"/>
          <w:color w:val="auto"/>
          <w:sz w:val="36"/>
          <w:szCs w:val="36"/>
          <w:highlight w:val="none"/>
        </w:rPr>
        <w:t>年</w:t>
      </w:r>
      <w:r>
        <w:rPr>
          <w:rFonts w:hint="eastAsia" w:ascii="宋体" w:hAnsi="宋体" w:cs="宋体"/>
          <w:color w:val="auto"/>
          <w:sz w:val="36"/>
          <w:szCs w:val="36"/>
          <w:highlight w:val="none"/>
          <w:lang w:val="en-US" w:eastAsia="zh-CN"/>
        </w:rPr>
        <w:t>2</w:t>
      </w:r>
      <w:r>
        <w:rPr>
          <w:rFonts w:hint="eastAsia" w:ascii="宋体" w:hAnsi="宋体" w:eastAsia="宋体" w:cs="宋体"/>
          <w:color w:val="auto"/>
          <w:sz w:val="36"/>
          <w:szCs w:val="36"/>
          <w:highlight w:val="none"/>
        </w:rPr>
        <w:t>月</w:t>
      </w:r>
    </w:p>
    <w:p w14:paraId="57097CD9">
      <w:pPr>
        <w:snapToGrid w:val="0"/>
        <w:spacing w:line="500" w:lineRule="exact"/>
        <w:rPr>
          <w:rFonts w:hint="eastAsia" w:ascii="宋体" w:hAnsi="宋体" w:eastAsia="宋体" w:cs="宋体"/>
          <w:color w:val="auto"/>
          <w:sz w:val="44"/>
          <w:highlight w:val="none"/>
        </w:rPr>
        <w:sectPr>
          <w:headerReference r:id="rId3" w:type="first"/>
          <w:footerReference r:id="rId4" w:type="default"/>
          <w:footerReference r:id="rId5" w:type="even"/>
          <w:pgSz w:w="11907" w:h="16840"/>
          <w:pgMar w:top="1418" w:right="1134" w:bottom="1134" w:left="1134" w:header="964" w:footer="992" w:gutter="0"/>
          <w:pgNumType w:start="1"/>
          <w:cols w:space="720" w:num="1"/>
          <w:docGrid w:linePitch="312" w:charSpace="0"/>
        </w:sectPr>
      </w:pPr>
    </w:p>
    <w:p w14:paraId="3102AF12">
      <w:pPr>
        <w:snapToGrid w:val="0"/>
        <w:spacing w:line="500" w:lineRule="exact"/>
        <w:jc w:val="center"/>
        <w:rPr>
          <w:rFonts w:hint="eastAsia" w:ascii="宋体" w:hAnsi="宋体" w:eastAsia="宋体" w:cs="宋体"/>
          <w:color w:val="auto"/>
          <w:sz w:val="44"/>
          <w:highlight w:val="none"/>
        </w:rPr>
      </w:pPr>
      <w:r>
        <w:rPr>
          <w:rFonts w:hint="eastAsia" w:ascii="宋体" w:hAnsi="宋体" w:eastAsia="宋体" w:cs="宋体"/>
          <w:color w:val="auto"/>
          <w:sz w:val="44"/>
          <w:highlight w:val="none"/>
        </w:rPr>
        <w:t>目  录</w:t>
      </w:r>
    </w:p>
    <w:p w14:paraId="50BE7C67">
      <w:pPr>
        <w:pStyle w:val="13"/>
        <w:tabs>
          <w:tab w:val="right" w:leader="dot" w:pos="9639"/>
          <w:tab w:val="clear" w:pos="1260"/>
          <w:tab w:val="clear" w:pos="1685"/>
          <w:tab w:val="clear" w:pos="8400"/>
        </w:tabs>
        <w:rPr>
          <w:highlight w:val="none"/>
        </w:rPr>
      </w:pPr>
      <w:r>
        <w:rPr>
          <w:rFonts w:hint="eastAsia" w:ascii="宋体" w:hAnsi="宋体" w:eastAsia="宋体" w:cs="宋体"/>
          <w:color w:val="auto"/>
          <w:szCs w:val="28"/>
          <w:highlight w:val="none"/>
        </w:rPr>
        <w:fldChar w:fldCharType="begin"/>
      </w:r>
      <w:r>
        <w:rPr>
          <w:rFonts w:hint="eastAsia" w:ascii="宋体" w:hAnsi="宋体" w:eastAsia="宋体" w:cs="宋体"/>
          <w:color w:val="auto"/>
          <w:szCs w:val="28"/>
          <w:highlight w:val="none"/>
        </w:rPr>
        <w:instrText xml:space="preserve"> TOC \o "1-2" \h \z </w:instrText>
      </w:r>
      <w:r>
        <w:rPr>
          <w:rFonts w:hint="eastAsia" w:ascii="宋体" w:hAnsi="宋体" w:eastAsia="宋体" w:cs="宋体"/>
          <w:color w:val="auto"/>
          <w:szCs w:val="28"/>
          <w:highlight w:val="none"/>
        </w:rPr>
        <w:fldChar w:fldCharType="separate"/>
      </w:r>
      <w:r>
        <w:rPr>
          <w:rFonts w:hint="eastAsia" w:ascii="宋体" w:hAnsi="宋体" w:eastAsia="宋体" w:cs="宋体"/>
          <w:color w:val="auto"/>
          <w:szCs w:val="28"/>
          <w:highlight w:val="none"/>
        </w:rPr>
        <w:fldChar w:fldCharType="begin"/>
      </w:r>
      <w:r>
        <w:rPr>
          <w:rFonts w:hint="eastAsia" w:ascii="宋体" w:hAnsi="宋体" w:eastAsia="宋体" w:cs="宋体"/>
          <w:szCs w:val="28"/>
          <w:highlight w:val="none"/>
        </w:rPr>
        <w:instrText xml:space="preserve"> HYPERLINK \l _Toc16698 </w:instrText>
      </w:r>
      <w:r>
        <w:rPr>
          <w:rFonts w:hint="eastAsia" w:ascii="宋体" w:hAnsi="宋体" w:eastAsia="宋体" w:cs="宋体"/>
          <w:szCs w:val="28"/>
          <w:highlight w:val="none"/>
        </w:rPr>
        <w:fldChar w:fldCharType="separate"/>
      </w:r>
      <w:r>
        <w:rPr>
          <w:rFonts w:hint="eastAsia" w:ascii="宋体" w:hAnsi="宋体" w:eastAsia="宋体" w:cs="宋体"/>
          <w:highlight w:val="none"/>
        </w:rPr>
        <w:t xml:space="preserve">第一篇 </w:t>
      </w:r>
      <w:r>
        <w:rPr>
          <w:rFonts w:hint="eastAsia" w:ascii="宋体" w:hAnsi="宋体" w:eastAsia="宋体" w:cs="宋体"/>
          <w:highlight w:val="none"/>
          <w:lang w:eastAsia="zh-CN"/>
        </w:rPr>
        <w:t>征集公告</w:t>
      </w:r>
      <w:r>
        <w:rPr>
          <w:highlight w:val="none"/>
        </w:rPr>
        <w:tab/>
      </w:r>
      <w:r>
        <w:rPr>
          <w:highlight w:val="none"/>
        </w:rPr>
        <w:fldChar w:fldCharType="begin"/>
      </w:r>
      <w:r>
        <w:rPr>
          <w:highlight w:val="none"/>
        </w:rPr>
        <w:instrText xml:space="preserve"> PAGEREF _Toc16698 \h </w:instrText>
      </w:r>
      <w:r>
        <w:rPr>
          <w:highlight w:val="none"/>
        </w:rPr>
        <w:fldChar w:fldCharType="separate"/>
      </w:r>
      <w:r>
        <w:rPr>
          <w:highlight w:val="none"/>
        </w:rPr>
        <w:t>- 1 -</w:t>
      </w:r>
      <w:r>
        <w:rPr>
          <w:highlight w:val="none"/>
        </w:rPr>
        <w:fldChar w:fldCharType="end"/>
      </w:r>
      <w:r>
        <w:rPr>
          <w:rFonts w:hint="eastAsia" w:ascii="宋体" w:hAnsi="宋体" w:eastAsia="宋体" w:cs="宋体"/>
          <w:color w:val="auto"/>
          <w:szCs w:val="28"/>
          <w:highlight w:val="none"/>
        </w:rPr>
        <w:fldChar w:fldCharType="end"/>
      </w:r>
    </w:p>
    <w:p w14:paraId="5093D04D">
      <w:pPr>
        <w:pStyle w:val="14"/>
        <w:tabs>
          <w:tab w:val="right" w:leader="dot" w:pos="9639"/>
          <w:tab w:val="clear" w:pos="8400"/>
        </w:tabs>
        <w:rPr>
          <w:highlight w:val="none"/>
        </w:rPr>
      </w:pPr>
      <w:r>
        <w:rPr>
          <w:rFonts w:hint="eastAsia" w:ascii="宋体" w:hAnsi="宋体" w:eastAsia="宋体" w:cs="宋体"/>
          <w:color w:val="auto"/>
          <w:szCs w:val="28"/>
          <w:highlight w:val="none"/>
        </w:rPr>
        <w:fldChar w:fldCharType="begin"/>
      </w:r>
      <w:r>
        <w:rPr>
          <w:rFonts w:hint="eastAsia" w:ascii="宋体" w:hAnsi="宋体" w:eastAsia="宋体" w:cs="宋体"/>
          <w:szCs w:val="28"/>
          <w:highlight w:val="none"/>
        </w:rPr>
        <w:instrText xml:space="preserve"> HYPERLINK \l _Toc24856 </w:instrText>
      </w:r>
      <w:r>
        <w:rPr>
          <w:rFonts w:hint="eastAsia" w:ascii="宋体" w:hAnsi="宋体" w:eastAsia="宋体" w:cs="宋体"/>
          <w:szCs w:val="28"/>
          <w:highlight w:val="none"/>
        </w:rPr>
        <w:fldChar w:fldCharType="separate"/>
      </w:r>
      <w:r>
        <w:rPr>
          <w:rFonts w:hint="eastAsia" w:ascii="宋体" w:hAnsi="宋体" w:eastAsia="宋体" w:cs="宋体"/>
          <w:szCs w:val="24"/>
          <w:highlight w:val="none"/>
        </w:rPr>
        <w:t>一、项目</w:t>
      </w:r>
      <w:r>
        <w:rPr>
          <w:rFonts w:hint="eastAsia" w:ascii="宋体" w:hAnsi="宋体" w:eastAsia="宋体" w:cs="宋体"/>
          <w:szCs w:val="24"/>
          <w:highlight w:val="none"/>
          <w:lang w:eastAsia="zh-CN"/>
        </w:rPr>
        <w:t>概况</w:t>
      </w:r>
      <w:r>
        <w:rPr>
          <w:highlight w:val="none"/>
        </w:rPr>
        <w:tab/>
      </w:r>
      <w:r>
        <w:rPr>
          <w:highlight w:val="none"/>
        </w:rPr>
        <w:fldChar w:fldCharType="begin"/>
      </w:r>
      <w:r>
        <w:rPr>
          <w:highlight w:val="none"/>
        </w:rPr>
        <w:instrText xml:space="preserve"> PAGEREF _Toc24856 \h </w:instrText>
      </w:r>
      <w:r>
        <w:rPr>
          <w:highlight w:val="none"/>
        </w:rPr>
        <w:fldChar w:fldCharType="separate"/>
      </w:r>
      <w:r>
        <w:rPr>
          <w:highlight w:val="none"/>
        </w:rPr>
        <w:t>- 1 -</w:t>
      </w:r>
      <w:r>
        <w:rPr>
          <w:highlight w:val="none"/>
        </w:rPr>
        <w:fldChar w:fldCharType="end"/>
      </w:r>
      <w:r>
        <w:rPr>
          <w:rFonts w:hint="eastAsia" w:ascii="宋体" w:hAnsi="宋体" w:eastAsia="宋体" w:cs="宋体"/>
          <w:color w:val="auto"/>
          <w:szCs w:val="28"/>
          <w:highlight w:val="none"/>
        </w:rPr>
        <w:fldChar w:fldCharType="end"/>
      </w:r>
    </w:p>
    <w:p w14:paraId="1C77C873">
      <w:pPr>
        <w:pStyle w:val="14"/>
        <w:tabs>
          <w:tab w:val="right" w:leader="dot" w:pos="9639"/>
          <w:tab w:val="clear" w:pos="8400"/>
        </w:tabs>
        <w:rPr>
          <w:highlight w:val="none"/>
        </w:rPr>
      </w:pPr>
      <w:r>
        <w:rPr>
          <w:rFonts w:hint="eastAsia" w:ascii="宋体" w:hAnsi="宋体" w:eastAsia="宋体" w:cs="宋体"/>
          <w:color w:val="auto"/>
          <w:szCs w:val="28"/>
          <w:highlight w:val="none"/>
        </w:rPr>
        <w:fldChar w:fldCharType="begin"/>
      </w:r>
      <w:r>
        <w:rPr>
          <w:rFonts w:hint="eastAsia" w:ascii="宋体" w:hAnsi="宋体" w:eastAsia="宋体" w:cs="宋体"/>
          <w:szCs w:val="28"/>
          <w:highlight w:val="none"/>
        </w:rPr>
        <w:instrText xml:space="preserve"> HYPERLINK \l _Toc10142 </w:instrText>
      </w:r>
      <w:r>
        <w:rPr>
          <w:rFonts w:hint="eastAsia" w:ascii="宋体" w:hAnsi="宋体" w:eastAsia="宋体" w:cs="宋体"/>
          <w:szCs w:val="28"/>
          <w:highlight w:val="none"/>
        </w:rPr>
        <w:fldChar w:fldCharType="separate"/>
      </w:r>
      <w:r>
        <w:rPr>
          <w:rFonts w:hint="eastAsia" w:ascii="宋体" w:hAnsi="宋体" w:eastAsia="宋体" w:cs="宋体"/>
          <w:szCs w:val="24"/>
          <w:highlight w:val="none"/>
        </w:rPr>
        <w:t>二、资金来源：</w:t>
      </w:r>
      <w:r>
        <w:rPr>
          <w:rFonts w:hint="eastAsia" w:ascii="宋体" w:hAnsi="宋体" w:eastAsia="宋体" w:cs="宋体"/>
          <w:szCs w:val="24"/>
          <w:highlight w:val="none"/>
          <w:lang w:eastAsia="zh-CN"/>
        </w:rPr>
        <w:t>自筹资金</w:t>
      </w:r>
      <w:r>
        <w:rPr>
          <w:highlight w:val="none"/>
        </w:rPr>
        <w:tab/>
      </w:r>
      <w:r>
        <w:rPr>
          <w:highlight w:val="none"/>
        </w:rPr>
        <w:fldChar w:fldCharType="begin"/>
      </w:r>
      <w:r>
        <w:rPr>
          <w:highlight w:val="none"/>
        </w:rPr>
        <w:instrText xml:space="preserve"> PAGEREF _Toc10142 \h </w:instrText>
      </w:r>
      <w:r>
        <w:rPr>
          <w:highlight w:val="none"/>
        </w:rPr>
        <w:fldChar w:fldCharType="separate"/>
      </w:r>
      <w:r>
        <w:rPr>
          <w:highlight w:val="none"/>
        </w:rPr>
        <w:t>- 1 -</w:t>
      </w:r>
      <w:r>
        <w:rPr>
          <w:highlight w:val="none"/>
        </w:rPr>
        <w:fldChar w:fldCharType="end"/>
      </w:r>
      <w:r>
        <w:rPr>
          <w:rFonts w:hint="eastAsia" w:ascii="宋体" w:hAnsi="宋体" w:eastAsia="宋体" w:cs="宋体"/>
          <w:color w:val="auto"/>
          <w:szCs w:val="28"/>
          <w:highlight w:val="none"/>
        </w:rPr>
        <w:fldChar w:fldCharType="end"/>
      </w:r>
    </w:p>
    <w:p w14:paraId="44510299">
      <w:pPr>
        <w:pStyle w:val="14"/>
        <w:tabs>
          <w:tab w:val="right" w:leader="dot" w:pos="9639"/>
          <w:tab w:val="clear" w:pos="8400"/>
        </w:tabs>
        <w:rPr>
          <w:highlight w:val="none"/>
        </w:rPr>
      </w:pPr>
      <w:r>
        <w:rPr>
          <w:rFonts w:hint="eastAsia" w:ascii="宋体" w:hAnsi="宋体" w:eastAsia="宋体" w:cs="宋体"/>
          <w:color w:val="auto"/>
          <w:szCs w:val="28"/>
          <w:highlight w:val="none"/>
        </w:rPr>
        <w:fldChar w:fldCharType="begin"/>
      </w:r>
      <w:r>
        <w:rPr>
          <w:rFonts w:hint="eastAsia" w:ascii="宋体" w:hAnsi="宋体" w:eastAsia="宋体" w:cs="宋体"/>
          <w:szCs w:val="28"/>
          <w:highlight w:val="none"/>
        </w:rPr>
        <w:instrText xml:space="preserve"> HYPERLINK \l _Toc8983 </w:instrText>
      </w:r>
      <w:r>
        <w:rPr>
          <w:rFonts w:hint="eastAsia" w:ascii="宋体" w:hAnsi="宋体" w:eastAsia="宋体" w:cs="宋体"/>
          <w:szCs w:val="28"/>
          <w:highlight w:val="none"/>
        </w:rPr>
        <w:fldChar w:fldCharType="separate"/>
      </w:r>
      <w:r>
        <w:rPr>
          <w:rFonts w:hint="eastAsia" w:ascii="宋体" w:hAnsi="宋体" w:eastAsia="宋体" w:cs="宋体"/>
          <w:szCs w:val="24"/>
          <w:highlight w:val="none"/>
        </w:rPr>
        <w:t>三、</w:t>
      </w:r>
      <w:r>
        <w:rPr>
          <w:rFonts w:hint="eastAsia" w:ascii="宋体" w:hAnsi="宋体" w:eastAsia="宋体" w:cs="宋体"/>
          <w:szCs w:val="24"/>
          <w:highlight w:val="none"/>
          <w:lang w:eastAsia="zh-CN"/>
        </w:rPr>
        <w:t>供应商</w:t>
      </w:r>
      <w:r>
        <w:rPr>
          <w:rFonts w:hint="eastAsia" w:ascii="宋体" w:hAnsi="宋体" w:eastAsia="宋体" w:cs="宋体"/>
          <w:szCs w:val="24"/>
          <w:highlight w:val="none"/>
        </w:rPr>
        <w:t>资格要求</w:t>
      </w:r>
      <w:r>
        <w:rPr>
          <w:highlight w:val="none"/>
        </w:rPr>
        <w:tab/>
      </w:r>
      <w:r>
        <w:rPr>
          <w:highlight w:val="none"/>
        </w:rPr>
        <w:fldChar w:fldCharType="begin"/>
      </w:r>
      <w:r>
        <w:rPr>
          <w:highlight w:val="none"/>
        </w:rPr>
        <w:instrText xml:space="preserve"> PAGEREF _Toc8983 \h </w:instrText>
      </w:r>
      <w:r>
        <w:rPr>
          <w:highlight w:val="none"/>
        </w:rPr>
        <w:fldChar w:fldCharType="separate"/>
      </w:r>
      <w:r>
        <w:rPr>
          <w:highlight w:val="none"/>
        </w:rPr>
        <w:t>- 1 -</w:t>
      </w:r>
      <w:r>
        <w:rPr>
          <w:highlight w:val="none"/>
        </w:rPr>
        <w:fldChar w:fldCharType="end"/>
      </w:r>
      <w:r>
        <w:rPr>
          <w:rFonts w:hint="eastAsia" w:ascii="宋体" w:hAnsi="宋体" w:eastAsia="宋体" w:cs="宋体"/>
          <w:color w:val="auto"/>
          <w:szCs w:val="28"/>
          <w:highlight w:val="none"/>
        </w:rPr>
        <w:fldChar w:fldCharType="end"/>
      </w:r>
    </w:p>
    <w:p w14:paraId="32AD4FCB">
      <w:pPr>
        <w:pStyle w:val="14"/>
        <w:tabs>
          <w:tab w:val="right" w:leader="dot" w:pos="9639"/>
          <w:tab w:val="clear" w:pos="8400"/>
        </w:tabs>
        <w:rPr>
          <w:highlight w:val="none"/>
        </w:rPr>
      </w:pPr>
      <w:r>
        <w:rPr>
          <w:rFonts w:hint="eastAsia" w:ascii="宋体" w:hAnsi="宋体" w:eastAsia="宋体" w:cs="宋体"/>
          <w:color w:val="auto"/>
          <w:szCs w:val="28"/>
          <w:highlight w:val="none"/>
        </w:rPr>
        <w:fldChar w:fldCharType="begin"/>
      </w:r>
      <w:r>
        <w:rPr>
          <w:rFonts w:hint="eastAsia" w:ascii="宋体" w:hAnsi="宋体" w:eastAsia="宋体" w:cs="宋体"/>
          <w:szCs w:val="28"/>
          <w:highlight w:val="none"/>
        </w:rPr>
        <w:instrText xml:space="preserve"> HYPERLINK \l _Toc16187 </w:instrText>
      </w:r>
      <w:r>
        <w:rPr>
          <w:rFonts w:hint="eastAsia" w:ascii="宋体" w:hAnsi="宋体" w:eastAsia="宋体" w:cs="宋体"/>
          <w:szCs w:val="28"/>
          <w:highlight w:val="none"/>
        </w:rPr>
        <w:fldChar w:fldCharType="separate"/>
      </w:r>
      <w:r>
        <w:rPr>
          <w:rFonts w:hint="eastAsia" w:ascii="宋体" w:hAnsi="宋体" w:eastAsia="宋体" w:cs="宋体"/>
          <w:szCs w:val="24"/>
          <w:highlight w:val="none"/>
        </w:rPr>
        <w:t>四、</w:t>
      </w:r>
      <w:r>
        <w:rPr>
          <w:rFonts w:hint="eastAsia" w:ascii="宋体" w:hAnsi="宋体" w:eastAsia="宋体" w:cs="宋体"/>
          <w:szCs w:val="24"/>
          <w:highlight w:val="none"/>
          <w:lang w:eastAsia="zh-CN"/>
        </w:rPr>
        <w:t>征集有关说明</w:t>
      </w:r>
      <w:r>
        <w:rPr>
          <w:highlight w:val="none"/>
        </w:rPr>
        <w:tab/>
      </w:r>
      <w:r>
        <w:rPr>
          <w:highlight w:val="none"/>
        </w:rPr>
        <w:fldChar w:fldCharType="begin"/>
      </w:r>
      <w:r>
        <w:rPr>
          <w:highlight w:val="none"/>
        </w:rPr>
        <w:instrText xml:space="preserve"> PAGEREF _Toc16187 \h </w:instrText>
      </w:r>
      <w:r>
        <w:rPr>
          <w:highlight w:val="none"/>
        </w:rPr>
        <w:fldChar w:fldCharType="separate"/>
      </w:r>
      <w:r>
        <w:rPr>
          <w:highlight w:val="none"/>
        </w:rPr>
        <w:t>- 1 -</w:t>
      </w:r>
      <w:r>
        <w:rPr>
          <w:highlight w:val="none"/>
        </w:rPr>
        <w:fldChar w:fldCharType="end"/>
      </w:r>
      <w:r>
        <w:rPr>
          <w:rFonts w:hint="eastAsia" w:ascii="宋体" w:hAnsi="宋体" w:eastAsia="宋体" w:cs="宋体"/>
          <w:color w:val="auto"/>
          <w:szCs w:val="28"/>
          <w:highlight w:val="none"/>
        </w:rPr>
        <w:fldChar w:fldCharType="end"/>
      </w:r>
    </w:p>
    <w:p w14:paraId="39336476">
      <w:pPr>
        <w:pStyle w:val="14"/>
        <w:tabs>
          <w:tab w:val="right" w:leader="dot" w:pos="9639"/>
          <w:tab w:val="clear" w:pos="8400"/>
        </w:tabs>
        <w:rPr>
          <w:highlight w:val="none"/>
        </w:rPr>
      </w:pPr>
      <w:r>
        <w:rPr>
          <w:rFonts w:hint="eastAsia" w:ascii="宋体" w:hAnsi="宋体" w:eastAsia="宋体" w:cs="宋体"/>
          <w:color w:val="auto"/>
          <w:szCs w:val="28"/>
          <w:highlight w:val="none"/>
        </w:rPr>
        <w:fldChar w:fldCharType="begin"/>
      </w:r>
      <w:r>
        <w:rPr>
          <w:rFonts w:hint="eastAsia" w:ascii="宋体" w:hAnsi="宋体" w:eastAsia="宋体" w:cs="宋体"/>
          <w:szCs w:val="28"/>
          <w:highlight w:val="none"/>
        </w:rPr>
        <w:instrText xml:space="preserve"> HYPERLINK \l _Toc3093 </w:instrText>
      </w:r>
      <w:r>
        <w:rPr>
          <w:rFonts w:hint="eastAsia" w:ascii="宋体" w:hAnsi="宋体" w:eastAsia="宋体" w:cs="宋体"/>
          <w:szCs w:val="28"/>
          <w:highlight w:val="none"/>
        </w:rPr>
        <w:fldChar w:fldCharType="separate"/>
      </w:r>
      <w:r>
        <w:rPr>
          <w:rFonts w:hint="eastAsia" w:ascii="宋体" w:hAnsi="宋体" w:eastAsia="宋体" w:cs="宋体"/>
          <w:szCs w:val="24"/>
          <w:highlight w:val="none"/>
        </w:rPr>
        <w:t>五、</w:t>
      </w:r>
      <w:r>
        <w:rPr>
          <w:rFonts w:hint="eastAsia" w:ascii="宋体" w:hAnsi="宋体" w:eastAsia="宋体" w:cs="宋体"/>
          <w:szCs w:val="24"/>
          <w:highlight w:val="none"/>
          <w:lang w:eastAsia="zh-CN"/>
        </w:rPr>
        <w:t>征集</w:t>
      </w:r>
      <w:r>
        <w:rPr>
          <w:rFonts w:hint="eastAsia" w:ascii="宋体" w:hAnsi="宋体" w:eastAsia="宋体" w:cs="宋体"/>
          <w:szCs w:val="24"/>
          <w:highlight w:val="none"/>
        </w:rPr>
        <w:t>保证金</w:t>
      </w:r>
      <w:r>
        <w:rPr>
          <w:highlight w:val="none"/>
        </w:rPr>
        <w:tab/>
      </w:r>
      <w:r>
        <w:rPr>
          <w:highlight w:val="none"/>
        </w:rPr>
        <w:fldChar w:fldCharType="begin"/>
      </w:r>
      <w:r>
        <w:rPr>
          <w:highlight w:val="none"/>
        </w:rPr>
        <w:instrText xml:space="preserve"> PAGEREF _Toc3093 \h </w:instrText>
      </w:r>
      <w:r>
        <w:rPr>
          <w:highlight w:val="none"/>
        </w:rPr>
        <w:fldChar w:fldCharType="separate"/>
      </w:r>
      <w:r>
        <w:rPr>
          <w:highlight w:val="none"/>
        </w:rPr>
        <w:t>- 1 -</w:t>
      </w:r>
      <w:r>
        <w:rPr>
          <w:highlight w:val="none"/>
        </w:rPr>
        <w:fldChar w:fldCharType="end"/>
      </w:r>
      <w:r>
        <w:rPr>
          <w:rFonts w:hint="eastAsia" w:ascii="宋体" w:hAnsi="宋体" w:eastAsia="宋体" w:cs="宋体"/>
          <w:color w:val="auto"/>
          <w:szCs w:val="28"/>
          <w:highlight w:val="none"/>
        </w:rPr>
        <w:fldChar w:fldCharType="end"/>
      </w:r>
    </w:p>
    <w:p w14:paraId="0EBE4C73">
      <w:pPr>
        <w:pStyle w:val="14"/>
        <w:tabs>
          <w:tab w:val="right" w:leader="dot" w:pos="9639"/>
          <w:tab w:val="clear" w:pos="8400"/>
        </w:tabs>
        <w:rPr>
          <w:highlight w:val="none"/>
        </w:rPr>
      </w:pPr>
      <w:r>
        <w:rPr>
          <w:rFonts w:hint="eastAsia" w:ascii="宋体" w:hAnsi="宋体" w:eastAsia="宋体" w:cs="宋体"/>
          <w:color w:val="auto"/>
          <w:szCs w:val="28"/>
          <w:highlight w:val="none"/>
        </w:rPr>
        <w:fldChar w:fldCharType="begin"/>
      </w:r>
      <w:r>
        <w:rPr>
          <w:rFonts w:hint="eastAsia" w:ascii="宋体" w:hAnsi="宋体" w:eastAsia="宋体" w:cs="宋体"/>
          <w:szCs w:val="28"/>
          <w:highlight w:val="none"/>
        </w:rPr>
        <w:instrText xml:space="preserve"> HYPERLINK \l _Toc6889 </w:instrText>
      </w:r>
      <w:r>
        <w:rPr>
          <w:rFonts w:hint="eastAsia" w:ascii="宋体" w:hAnsi="宋体" w:eastAsia="宋体" w:cs="宋体"/>
          <w:szCs w:val="28"/>
          <w:highlight w:val="none"/>
        </w:rPr>
        <w:fldChar w:fldCharType="separate"/>
      </w:r>
      <w:r>
        <w:rPr>
          <w:rFonts w:hint="eastAsia" w:ascii="宋体" w:hAnsi="宋体" w:eastAsia="宋体" w:cs="宋体"/>
          <w:szCs w:val="24"/>
          <w:highlight w:val="none"/>
        </w:rPr>
        <w:t>六、</w:t>
      </w:r>
      <w:r>
        <w:rPr>
          <w:rFonts w:hint="eastAsia" w:ascii="宋体" w:hAnsi="宋体" w:eastAsia="宋体" w:cs="宋体"/>
          <w:szCs w:val="24"/>
          <w:highlight w:val="none"/>
          <w:lang w:eastAsia="zh-CN"/>
        </w:rPr>
        <w:t>征集</w:t>
      </w:r>
      <w:r>
        <w:rPr>
          <w:rFonts w:hint="eastAsia" w:ascii="宋体" w:hAnsi="宋体" w:eastAsia="宋体" w:cs="宋体"/>
          <w:szCs w:val="24"/>
          <w:highlight w:val="none"/>
        </w:rPr>
        <w:t>有关规定</w:t>
      </w:r>
      <w:r>
        <w:rPr>
          <w:highlight w:val="none"/>
        </w:rPr>
        <w:tab/>
      </w:r>
      <w:r>
        <w:rPr>
          <w:highlight w:val="none"/>
        </w:rPr>
        <w:fldChar w:fldCharType="begin"/>
      </w:r>
      <w:r>
        <w:rPr>
          <w:highlight w:val="none"/>
        </w:rPr>
        <w:instrText xml:space="preserve"> PAGEREF _Toc6889 \h </w:instrText>
      </w:r>
      <w:r>
        <w:rPr>
          <w:highlight w:val="none"/>
        </w:rPr>
        <w:fldChar w:fldCharType="separate"/>
      </w:r>
      <w:r>
        <w:rPr>
          <w:highlight w:val="none"/>
        </w:rPr>
        <w:t>- 2 -</w:t>
      </w:r>
      <w:r>
        <w:rPr>
          <w:highlight w:val="none"/>
        </w:rPr>
        <w:fldChar w:fldCharType="end"/>
      </w:r>
      <w:r>
        <w:rPr>
          <w:rFonts w:hint="eastAsia" w:ascii="宋体" w:hAnsi="宋体" w:eastAsia="宋体" w:cs="宋体"/>
          <w:color w:val="auto"/>
          <w:szCs w:val="28"/>
          <w:highlight w:val="none"/>
        </w:rPr>
        <w:fldChar w:fldCharType="end"/>
      </w:r>
    </w:p>
    <w:p w14:paraId="09776A90">
      <w:pPr>
        <w:pStyle w:val="14"/>
        <w:tabs>
          <w:tab w:val="right" w:leader="dot" w:pos="9639"/>
          <w:tab w:val="clear" w:pos="8400"/>
        </w:tabs>
        <w:rPr>
          <w:highlight w:val="none"/>
        </w:rPr>
      </w:pPr>
      <w:r>
        <w:rPr>
          <w:rFonts w:hint="eastAsia" w:ascii="宋体" w:hAnsi="宋体" w:eastAsia="宋体" w:cs="宋体"/>
          <w:color w:val="auto"/>
          <w:szCs w:val="28"/>
          <w:highlight w:val="none"/>
        </w:rPr>
        <w:fldChar w:fldCharType="begin"/>
      </w:r>
      <w:r>
        <w:rPr>
          <w:rFonts w:hint="eastAsia" w:ascii="宋体" w:hAnsi="宋体" w:eastAsia="宋体" w:cs="宋体"/>
          <w:szCs w:val="28"/>
          <w:highlight w:val="none"/>
        </w:rPr>
        <w:instrText xml:space="preserve"> HYPERLINK \l _Toc17076 </w:instrText>
      </w:r>
      <w:r>
        <w:rPr>
          <w:rFonts w:hint="eastAsia" w:ascii="宋体" w:hAnsi="宋体" w:eastAsia="宋体" w:cs="宋体"/>
          <w:szCs w:val="28"/>
          <w:highlight w:val="none"/>
        </w:rPr>
        <w:fldChar w:fldCharType="separate"/>
      </w:r>
      <w:r>
        <w:rPr>
          <w:rFonts w:hint="eastAsia" w:ascii="宋体" w:hAnsi="宋体" w:eastAsia="宋体" w:cs="宋体"/>
          <w:szCs w:val="24"/>
          <w:highlight w:val="none"/>
          <w:lang w:eastAsia="zh-CN"/>
        </w:rPr>
        <w:t>七</w:t>
      </w:r>
      <w:r>
        <w:rPr>
          <w:rFonts w:hint="eastAsia" w:ascii="宋体" w:hAnsi="宋体" w:eastAsia="宋体" w:cs="宋体"/>
          <w:szCs w:val="24"/>
          <w:highlight w:val="none"/>
        </w:rPr>
        <w:t>、联系方式</w:t>
      </w:r>
      <w:r>
        <w:rPr>
          <w:highlight w:val="none"/>
        </w:rPr>
        <w:tab/>
      </w:r>
      <w:r>
        <w:rPr>
          <w:highlight w:val="none"/>
        </w:rPr>
        <w:fldChar w:fldCharType="begin"/>
      </w:r>
      <w:r>
        <w:rPr>
          <w:highlight w:val="none"/>
        </w:rPr>
        <w:instrText xml:space="preserve"> PAGEREF _Toc17076 \h </w:instrText>
      </w:r>
      <w:r>
        <w:rPr>
          <w:highlight w:val="none"/>
        </w:rPr>
        <w:fldChar w:fldCharType="separate"/>
      </w:r>
      <w:r>
        <w:rPr>
          <w:highlight w:val="none"/>
        </w:rPr>
        <w:t>- 3 -</w:t>
      </w:r>
      <w:r>
        <w:rPr>
          <w:highlight w:val="none"/>
        </w:rPr>
        <w:fldChar w:fldCharType="end"/>
      </w:r>
      <w:r>
        <w:rPr>
          <w:rFonts w:hint="eastAsia" w:ascii="宋体" w:hAnsi="宋体" w:eastAsia="宋体" w:cs="宋体"/>
          <w:color w:val="auto"/>
          <w:szCs w:val="28"/>
          <w:highlight w:val="none"/>
        </w:rPr>
        <w:fldChar w:fldCharType="end"/>
      </w:r>
    </w:p>
    <w:p w14:paraId="40CDA5F4">
      <w:pPr>
        <w:pStyle w:val="13"/>
        <w:tabs>
          <w:tab w:val="right" w:leader="dot" w:pos="9639"/>
          <w:tab w:val="clear" w:pos="1260"/>
          <w:tab w:val="clear" w:pos="1685"/>
          <w:tab w:val="clear" w:pos="8400"/>
        </w:tabs>
        <w:rPr>
          <w:highlight w:val="none"/>
        </w:rPr>
      </w:pPr>
      <w:r>
        <w:rPr>
          <w:rFonts w:hint="eastAsia" w:ascii="宋体" w:hAnsi="宋体" w:eastAsia="宋体" w:cs="宋体"/>
          <w:color w:val="auto"/>
          <w:szCs w:val="28"/>
          <w:highlight w:val="none"/>
        </w:rPr>
        <w:fldChar w:fldCharType="begin"/>
      </w:r>
      <w:r>
        <w:rPr>
          <w:rFonts w:hint="eastAsia" w:ascii="宋体" w:hAnsi="宋体" w:eastAsia="宋体" w:cs="宋体"/>
          <w:szCs w:val="28"/>
          <w:highlight w:val="none"/>
        </w:rPr>
        <w:instrText xml:space="preserve"> HYPERLINK \l _Toc28969 </w:instrText>
      </w:r>
      <w:r>
        <w:rPr>
          <w:rFonts w:hint="eastAsia" w:ascii="宋体" w:hAnsi="宋体" w:eastAsia="宋体" w:cs="宋体"/>
          <w:szCs w:val="28"/>
          <w:highlight w:val="none"/>
        </w:rPr>
        <w:fldChar w:fldCharType="separate"/>
      </w:r>
      <w:r>
        <w:rPr>
          <w:rFonts w:hint="eastAsia" w:ascii="宋体" w:hAnsi="宋体" w:eastAsia="宋体" w:cs="宋体"/>
          <w:highlight w:val="none"/>
        </w:rPr>
        <w:t>第二篇 服务需求</w:t>
      </w:r>
      <w:r>
        <w:rPr>
          <w:highlight w:val="none"/>
        </w:rPr>
        <w:tab/>
      </w:r>
      <w:r>
        <w:rPr>
          <w:highlight w:val="none"/>
        </w:rPr>
        <w:fldChar w:fldCharType="begin"/>
      </w:r>
      <w:r>
        <w:rPr>
          <w:highlight w:val="none"/>
        </w:rPr>
        <w:instrText xml:space="preserve"> PAGEREF _Toc28969 \h </w:instrText>
      </w:r>
      <w:r>
        <w:rPr>
          <w:highlight w:val="none"/>
        </w:rPr>
        <w:fldChar w:fldCharType="separate"/>
      </w:r>
      <w:r>
        <w:rPr>
          <w:highlight w:val="none"/>
        </w:rPr>
        <w:t>- 4 -</w:t>
      </w:r>
      <w:r>
        <w:rPr>
          <w:highlight w:val="none"/>
        </w:rPr>
        <w:fldChar w:fldCharType="end"/>
      </w:r>
      <w:r>
        <w:rPr>
          <w:rFonts w:hint="eastAsia" w:ascii="宋体" w:hAnsi="宋体" w:eastAsia="宋体" w:cs="宋体"/>
          <w:color w:val="auto"/>
          <w:szCs w:val="28"/>
          <w:highlight w:val="none"/>
        </w:rPr>
        <w:fldChar w:fldCharType="end"/>
      </w:r>
    </w:p>
    <w:p w14:paraId="4B7899CE">
      <w:pPr>
        <w:pStyle w:val="14"/>
        <w:tabs>
          <w:tab w:val="right" w:leader="dot" w:pos="9639"/>
          <w:tab w:val="clear" w:pos="8400"/>
        </w:tabs>
        <w:rPr>
          <w:highlight w:val="none"/>
        </w:rPr>
      </w:pPr>
      <w:r>
        <w:rPr>
          <w:rFonts w:hint="eastAsia" w:ascii="宋体" w:hAnsi="宋体" w:eastAsia="宋体" w:cs="宋体"/>
          <w:color w:val="auto"/>
          <w:szCs w:val="28"/>
          <w:highlight w:val="none"/>
        </w:rPr>
        <w:fldChar w:fldCharType="begin"/>
      </w:r>
      <w:r>
        <w:rPr>
          <w:rFonts w:hint="eastAsia" w:ascii="宋体" w:hAnsi="宋体" w:eastAsia="宋体" w:cs="宋体"/>
          <w:szCs w:val="28"/>
          <w:highlight w:val="none"/>
        </w:rPr>
        <w:instrText xml:space="preserve"> HYPERLINK \l _Toc19514 </w:instrText>
      </w:r>
      <w:r>
        <w:rPr>
          <w:rFonts w:hint="eastAsia" w:ascii="宋体" w:hAnsi="宋体" w:eastAsia="宋体" w:cs="宋体"/>
          <w:szCs w:val="28"/>
          <w:highlight w:val="none"/>
        </w:rPr>
        <w:fldChar w:fldCharType="separate"/>
      </w:r>
      <w:r>
        <w:rPr>
          <w:rFonts w:hint="eastAsia" w:ascii="宋体" w:hAnsi="宋体" w:eastAsia="宋体" w:cs="宋体"/>
          <w:szCs w:val="24"/>
          <w:highlight w:val="none"/>
        </w:rPr>
        <w:t>一、</w:t>
      </w:r>
      <w:r>
        <w:rPr>
          <w:rFonts w:hint="eastAsia" w:ascii="宋体" w:hAnsi="宋体" w:eastAsia="宋体" w:cs="宋体"/>
          <w:szCs w:val="24"/>
          <w:highlight w:val="none"/>
          <w:lang w:eastAsia="zh-CN"/>
        </w:rPr>
        <w:t>需求</w:t>
      </w:r>
      <w:r>
        <w:rPr>
          <w:rFonts w:hint="eastAsia" w:ascii="宋体" w:hAnsi="宋体" w:eastAsia="宋体" w:cs="宋体"/>
          <w:szCs w:val="24"/>
          <w:highlight w:val="none"/>
        </w:rPr>
        <w:t>一览表</w:t>
      </w:r>
      <w:r>
        <w:rPr>
          <w:highlight w:val="none"/>
        </w:rPr>
        <w:tab/>
      </w:r>
      <w:r>
        <w:rPr>
          <w:highlight w:val="none"/>
        </w:rPr>
        <w:fldChar w:fldCharType="begin"/>
      </w:r>
      <w:r>
        <w:rPr>
          <w:highlight w:val="none"/>
        </w:rPr>
        <w:instrText xml:space="preserve"> PAGEREF _Toc19514 \h </w:instrText>
      </w:r>
      <w:r>
        <w:rPr>
          <w:highlight w:val="none"/>
        </w:rPr>
        <w:fldChar w:fldCharType="separate"/>
      </w:r>
      <w:r>
        <w:rPr>
          <w:highlight w:val="none"/>
        </w:rPr>
        <w:t>- 5 -</w:t>
      </w:r>
      <w:r>
        <w:rPr>
          <w:highlight w:val="none"/>
        </w:rPr>
        <w:fldChar w:fldCharType="end"/>
      </w:r>
      <w:r>
        <w:rPr>
          <w:rFonts w:hint="eastAsia" w:ascii="宋体" w:hAnsi="宋体" w:eastAsia="宋体" w:cs="宋体"/>
          <w:color w:val="auto"/>
          <w:szCs w:val="28"/>
          <w:highlight w:val="none"/>
        </w:rPr>
        <w:fldChar w:fldCharType="end"/>
      </w:r>
    </w:p>
    <w:p w14:paraId="589D634F">
      <w:pPr>
        <w:pStyle w:val="14"/>
        <w:tabs>
          <w:tab w:val="right" w:leader="dot" w:pos="9639"/>
          <w:tab w:val="clear" w:pos="8400"/>
        </w:tabs>
        <w:rPr>
          <w:highlight w:val="none"/>
        </w:rPr>
      </w:pPr>
      <w:r>
        <w:rPr>
          <w:rFonts w:hint="eastAsia" w:ascii="宋体" w:hAnsi="宋体" w:eastAsia="宋体" w:cs="宋体"/>
          <w:color w:val="auto"/>
          <w:szCs w:val="28"/>
          <w:highlight w:val="none"/>
        </w:rPr>
        <w:fldChar w:fldCharType="begin"/>
      </w:r>
      <w:r>
        <w:rPr>
          <w:rFonts w:hint="eastAsia" w:ascii="宋体" w:hAnsi="宋体" w:eastAsia="宋体" w:cs="宋体"/>
          <w:szCs w:val="28"/>
          <w:highlight w:val="none"/>
        </w:rPr>
        <w:instrText xml:space="preserve"> HYPERLINK \l _Toc16360 </w:instrText>
      </w:r>
      <w:r>
        <w:rPr>
          <w:rFonts w:hint="eastAsia" w:ascii="宋体" w:hAnsi="宋体" w:eastAsia="宋体" w:cs="宋体"/>
          <w:szCs w:val="28"/>
          <w:highlight w:val="none"/>
        </w:rPr>
        <w:fldChar w:fldCharType="separate"/>
      </w:r>
      <w:r>
        <w:rPr>
          <w:rFonts w:hint="eastAsia" w:ascii="宋体" w:hAnsi="宋体" w:eastAsia="宋体" w:cs="宋体"/>
          <w:szCs w:val="24"/>
          <w:highlight w:val="none"/>
        </w:rPr>
        <w:t>二、</w:t>
      </w:r>
      <w:r>
        <w:rPr>
          <w:rFonts w:hint="eastAsia" w:ascii="宋体" w:hAnsi="宋体" w:eastAsia="宋体" w:cs="宋体"/>
          <w:bCs/>
          <w:szCs w:val="24"/>
          <w:highlight w:val="none"/>
        </w:rPr>
        <w:t>质量标准</w:t>
      </w:r>
      <w:r>
        <w:rPr>
          <w:rFonts w:hint="eastAsia" w:ascii="宋体" w:hAnsi="宋体" w:eastAsia="宋体" w:cs="宋体"/>
          <w:bCs/>
          <w:szCs w:val="24"/>
          <w:highlight w:val="none"/>
          <w:lang w:val="en-US" w:eastAsia="zh-CN"/>
        </w:rPr>
        <w:t>及要求、配送要求、食品安全要求及安全保障措施</w:t>
      </w:r>
      <w:r>
        <w:rPr>
          <w:highlight w:val="none"/>
        </w:rPr>
        <w:tab/>
      </w:r>
      <w:r>
        <w:rPr>
          <w:highlight w:val="none"/>
        </w:rPr>
        <w:fldChar w:fldCharType="begin"/>
      </w:r>
      <w:r>
        <w:rPr>
          <w:highlight w:val="none"/>
        </w:rPr>
        <w:instrText xml:space="preserve"> PAGEREF _Toc16360 \h </w:instrText>
      </w:r>
      <w:r>
        <w:rPr>
          <w:highlight w:val="none"/>
        </w:rPr>
        <w:fldChar w:fldCharType="separate"/>
      </w:r>
      <w:r>
        <w:rPr>
          <w:highlight w:val="none"/>
        </w:rPr>
        <w:t>- 5 -</w:t>
      </w:r>
      <w:r>
        <w:rPr>
          <w:highlight w:val="none"/>
        </w:rPr>
        <w:fldChar w:fldCharType="end"/>
      </w:r>
      <w:r>
        <w:rPr>
          <w:rFonts w:hint="eastAsia" w:ascii="宋体" w:hAnsi="宋体" w:eastAsia="宋体" w:cs="宋体"/>
          <w:color w:val="auto"/>
          <w:szCs w:val="28"/>
          <w:highlight w:val="none"/>
        </w:rPr>
        <w:fldChar w:fldCharType="end"/>
      </w:r>
    </w:p>
    <w:p w14:paraId="5399B8C0">
      <w:pPr>
        <w:pStyle w:val="14"/>
        <w:tabs>
          <w:tab w:val="right" w:leader="dot" w:pos="9639"/>
          <w:tab w:val="clear" w:pos="8400"/>
        </w:tabs>
        <w:rPr>
          <w:highlight w:val="none"/>
        </w:rPr>
      </w:pPr>
      <w:r>
        <w:rPr>
          <w:rFonts w:hint="eastAsia" w:ascii="宋体" w:hAnsi="宋体" w:eastAsia="宋体" w:cs="宋体"/>
          <w:color w:val="auto"/>
          <w:szCs w:val="28"/>
          <w:highlight w:val="none"/>
        </w:rPr>
        <w:fldChar w:fldCharType="begin"/>
      </w:r>
      <w:r>
        <w:rPr>
          <w:rFonts w:hint="eastAsia" w:ascii="宋体" w:hAnsi="宋体" w:eastAsia="宋体" w:cs="宋体"/>
          <w:szCs w:val="28"/>
          <w:highlight w:val="none"/>
        </w:rPr>
        <w:instrText xml:space="preserve"> HYPERLINK \l _Toc28079 </w:instrText>
      </w:r>
      <w:r>
        <w:rPr>
          <w:rFonts w:hint="eastAsia" w:ascii="宋体" w:hAnsi="宋体" w:eastAsia="宋体" w:cs="宋体"/>
          <w:szCs w:val="28"/>
          <w:highlight w:val="none"/>
        </w:rPr>
        <w:fldChar w:fldCharType="separate"/>
      </w:r>
      <w:r>
        <w:rPr>
          <w:rFonts w:hint="eastAsia" w:ascii="宋体" w:hAnsi="宋体" w:eastAsia="宋体" w:cs="宋体"/>
          <w:szCs w:val="24"/>
          <w:highlight w:val="none"/>
        </w:rPr>
        <w:t>三、</w:t>
      </w:r>
      <w:r>
        <w:rPr>
          <w:rFonts w:hint="eastAsia" w:ascii="宋体" w:hAnsi="宋体" w:eastAsia="宋体" w:cs="宋体"/>
          <w:szCs w:val="24"/>
          <w:highlight w:val="none"/>
          <w:lang w:val="en-US" w:eastAsia="zh-CN"/>
        </w:rPr>
        <w:t>货物验收</w:t>
      </w:r>
      <w:r>
        <w:rPr>
          <w:highlight w:val="none"/>
        </w:rPr>
        <w:tab/>
      </w:r>
      <w:r>
        <w:rPr>
          <w:highlight w:val="none"/>
        </w:rPr>
        <w:fldChar w:fldCharType="begin"/>
      </w:r>
      <w:r>
        <w:rPr>
          <w:highlight w:val="none"/>
        </w:rPr>
        <w:instrText xml:space="preserve"> PAGEREF _Toc28079 \h </w:instrText>
      </w:r>
      <w:r>
        <w:rPr>
          <w:highlight w:val="none"/>
        </w:rPr>
        <w:fldChar w:fldCharType="separate"/>
      </w:r>
      <w:r>
        <w:rPr>
          <w:highlight w:val="none"/>
        </w:rPr>
        <w:t>- 7 -</w:t>
      </w:r>
      <w:r>
        <w:rPr>
          <w:highlight w:val="none"/>
        </w:rPr>
        <w:fldChar w:fldCharType="end"/>
      </w:r>
      <w:r>
        <w:rPr>
          <w:rFonts w:hint="eastAsia" w:ascii="宋体" w:hAnsi="宋体" w:eastAsia="宋体" w:cs="宋体"/>
          <w:color w:val="auto"/>
          <w:szCs w:val="28"/>
          <w:highlight w:val="none"/>
        </w:rPr>
        <w:fldChar w:fldCharType="end"/>
      </w:r>
    </w:p>
    <w:p w14:paraId="3694E452">
      <w:pPr>
        <w:pStyle w:val="14"/>
        <w:tabs>
          <w:tab w:val="right" w:leader="dot" w:pos="9639"/>
          <w:tab w:val="clear" w:pos="8400"/>
        </w:tabs>
        <w:rPr>
          <w:highlight w:val="none"/>
        </w:rPr>
      </w:pPr>
      <w:r>
        <w:rPr>
          <w:rFonts w:hint="eastAsia" w:ascii="宋体" w:hAnsi="宋体" w:eastAsia="宋体" w:cs="宋体"/>
          <w:color w:val="auto"/>
          <w:szCs w:val="28"/>
          <w:highlight w:val="none"/>
        </w:rPr>
        <w:fldChar w:fldCharType="begin"/>
      </w:r>
      <w:r>
        <w:rPr>
          <w:rFonts w:hint="eastAsia" w:ascii="宋体" w:hAnsi="宋体" w:eastAsia="宋体" w:cs="宋体"/>
          <w:szCs w:val="28"/>
          <w:highlight w:val="none"/>
        </w:rPr>
        <w:instrText xml:space="preserve"> HYPERLINK \l _Toc17300 </w:instrText>
      </w:r>
      <w:r>
        <w:rPr>
          <w:rFonts w:hint="eastAsia" w:ascii="宋体" w:hAnsi="宋体" w:eastAsia="宋体" w:cs="宋体"/>
          <w:szCs w:val="28"/>
          <w:highlight w:val="none"/>
        </w:rPr>
        <w:fldChar w:fldCharType="separate"/>
      </w:r>
      <w:r>
        <w:rPr>
          <w:rFonts w:hint="eastAsia" w:ascii="宋体" w:hAnsi="宋体" w:eastAsia="宋体" w:cs="宋体"/>
          <w:szCs w:val="24"/>
          <w:highlight w:val="none"/>
          <w:lang w:val="en-US" w:eastAsia="zh-CN"/>
        </w:rPr>
        <w:t>四、相关权责</w:t>
      </w:r>
      <w:r>
        <w:rPr>
          <w:highlight w:val="none"/>
        </w:rPr>
        <w:tab/>
      </w:r>
      <w:r>
        <w:rPr>
          <w:highlight w:val="none"/>
        </w:rPr>
        <w:fldChar w:fldCharType="begin"/>
      </w:r>
      <w:r>
        <w:rPr>
          <w:highlight w:val="none"/>
        </w:rPr>
        <w:instrText xml:space="preserve"> PAGEREF _Toc17300 \h </w:instrText>
      </w:r>
      <w:r>
        <w:rPr>
          <w:highlight w:val="none"/>
        </w:rPr>
        <w:fldChar w:fldCharType="separate"/>
      </w:r>
      <w:r>
        <w:rPr>
          <w:highlight w:val="none"/>
        </w:rPr>
        <w:t>- 8 -</w:t>
      </w:r>
      <w:r>
        <w:rPr>
          <w:highlight w:val="none"/>
        </w:rPr>
        <w:fldChar w:fldCharType="end"/>
      </w:r>
      <w:r>
        <w:rPr>
          <w:rFonts w:hint="eastAsia" w:ascii="宋体" w:hAnsi="宋体" w:eastAsia="宋体" w:cs="宋体"/>
          <w:color w:val="auto"/>
          <w:szCs w:val="28"/>
          <w:highlight w:val="none"/>
        </w:rPr>
        <w:fldChar w:fldCharType="end"/>
      </w:r>
    </w:p>
    <w:p w14:paraId="6B4DCBD4">
      <w:pPr>
        <w:pStyle w:val="14"/>
        <w:tabs>
          <w:tab w:val="right" w:leader="dot" w:pos="9639"/>
          <w:tab w:val="clear" w:pos="8400"/>
        </w:tabs>
        <w:rPr>
          <w:highlight w:val="none"/>
        </w:rPr>
      </w:pPr>
      <w:r>
        <w:rPr>
          <w:rFonts w:hint="eastAsia" w:ascii="宋体" w:hAnsi="宋体" w:eastAsia="宋体" w:cs="宋体"/>
          <w:color w:val="auto"/>
          <w:szCs w:val="28"/>
          <w:highlight w:val="none"/>
        </w:rPr>
        <w:fldChar w:fldCharType="begin"/>
      </w:r>
      <w:r>
        <w:rPr>
          <w:rFonts w:hint="eastAsia" w:ascii="宋体" w:hAnsi="宋体" w:eastAsia="宋体" w:cs="宋体"/>
          <w:szCs w:val="28"/>
          <w:highlight w:val="none"/>
        </w:rPr>
        <w:instrText xml:space="preserve"> HYPERLINK \l _Toc30507 </w:instrText>
      </w:r>
      <w:r>
        <w:rPr>
          <w:rFonts w:hint="eastAsia" w:ascii="宋体" w:hAnsi="宋体" w:eastAsia="宋体" w:cs="宋体"/>
          <w:szCs w:val="28"/>
          <w:highlight w:val="none"/>
        </w:rPr>
        <w:fldChar w:fldCharType="separate"/>
      </w:r>
      <w:r>
        <w:rPr>
          <w:rFonts w:hint="eastAsia" w:ascii="宋体" w:hAnsi="宋体" w:eastAsia="宋体" w:cs="宋体"/>
          <w:szCs w:val="24"/>
          <w:highlight w:val="none"/>
          <w:lang w:val="en-US" w:eastAsia="zh-CN"/>
        </w:rPr>
        <w:t>五、考核规则与违约责任</w:t>
      </w:r>
      <w:r>
        <w:rPr>
          <w:highlight w:val="none"/>
        </w:rPr>
        <w:tab/>
      </w:r>
      <w:r>
        <w:rPr>
          <w:highlight w:val="none"/>
        </w:rPr>
        <w:fldChar w:fldCharType="begin"/>
      </w:r>
      <w:r>
        <w:rPr>
          <w:highlight w:val="none"/>
        </w:rPr>
        <w:instrText xml:space="preserve"> PAGEREF _Toc30507 \h </w:instrText>
      </w:r>
      <w:r>
        <w:rPr>
          <w:highlight w:val="none"/>
        </w:rPr>
        <w:fldChar w:fldCharType="separate"/>
      </w:r>
      <w:r>
        <w:rPr>
          <w:highlight w:val="none"/>
        </w:rPr>
        <w:t>- 9 -</w:t>
      </w:r>
      <w:r>
        <w:rPr>
          <w:highlight w:val="none"/>
        </w:rPr>
        <w:fldChar w:fldCharType="end"/>
      </w:r>
      <w:r>
        <w:rPr>
          <w:rFonts w:hint="eastAsia" w:ascii="宋体" w:hAnsi="宋体" w:eastAsia="宋体" w:cs="宋体"/>
          <w:color w:val="auto"/>
          <w:szCs w:val="28"/>
          <w:highlight w:val="none"/>
        </w:rPr>
        <w:fldChar w:fldCharType="end"/>
      </w:r>
    </w:p>
    <w:p w14:paraId="7ACC539E">
      <w:pPr>
        <w:pStyle w:val="13"/>
        <w:tabs>
          <w:tab w:val="right" w:leader="dot" w:pos="9639"/>
          <w:tab w:val="clear" w:pos="1260"/>
          <w:tab w:val="clear" w:pos="1685"/>
          <w:tab w:val="clear" w:pos="8400"/>
        </w:tabs>
        <w:rPr>
          <w:highlight w:val="none"/>
        </w:rPr>
      </w:pPr>
      <w:r>
        <w:rPr>
          <w:rFonts w:hint="eastAsia" w:ascii="宋体" w:hAnsi="宋体" w:eastAsia="宋体" w:cs="宋体"/>
          <w:color w:val="auto"/>
          <w:szCs w:val="28"/>
          <w:highlight w:val="none"/>
        </w:rPr>
        <w:fldChar w:fldCharType="begin"/>
      </w:r>
      <w:r>
        <w:rPr>
          <w:rFonts w:hint="eastAsia" w:ascii="宋体" w:hAnsi="宋体" w:eastAsia="宋体" w:cs="宋体"/>
          <w:szCs w:val="28"/>
          <w:highlight w:val="none"/>
        </w:rPr>
        <w:instrText xml:space="preserve"> HYPERLINK \l _Toc958 </w:instrText>
      </w:r>
      <w:r>
        <w:rPr>
          <w:rFonts w:hint="eastAsia" w:ascii="宋体" w:hAnsi="宋体" w:eastAsia="宋体" w:cs="宋体"/>
          <w:szCs w:val="28"/>
          <w:highlight w:val="none"/>
        </w:rPr>
        <w:fldChar w:fldCharType="separate"/>
      </w:r>
      <w:r>
        <w:rPr>
          <w:rFonts w:hint="eastAsia" w:ascii="宋体" w:hAnsi="宋体" w:eastAsia="宋体" w:cs="宋体"/>
          <w:highlight w:val="none"/>
        </w:rPr>
        <w:t>第三篇  项目商务需求</w:t>
      </w:r>
      <w:r>
        <w:rPr>
          <w:highlight w:val="none"/>
        </w:rPr>
        <w:tab/>
      </w:r>
      <w:r>
        <w:rPr>
          <w:highlight w:val="none"/>
        </w:rPr>
        <w:fldChar w:fldCharType="begin"/>
      </w:r>
      <w:r>
        <w:rPr>
          <w:highlight w:val="none"/>
        </w:rPr>
        <w:instrText xml:space="preserve"> PAGEREF _Toc958 \h </w:instrText>
      </w:r>
      <w:r>
        <w:rPr>
          <w:highlight w:val="none"/>
        </w:rPr>
        <w:fldChar w:fldCharType="separate"/>
      </w:r>
      <w:r>
        <w:rPr>
          <w:highlight w:val="none"/>
        </w:rPr>
        <w:t>- 10 -</w:t>
      </w:r>
      <w:r>
        <w:rPr>
          <w:highlight w:val="none"/>
        </w:rPr>
        <w:fldChar w:fldCharType="end"/>
      </w:r>
      <w:r>
        <w:rPr>
          <w:rFonts w:hint="eastAsia" w:ascii="宋体" w:hAnsi="宋体" w:eastAsia="宋体" w:cs="宋体"/>
          <w:color w:val="auto"/>
          <w:szCs w:val="28"/>
          <w:highlight w:val="none"/>
        </w:rPr>
        <w:fldChar w:fldCharType="end"/>
      </w:r>
    </w:p>
    <w:p w14:paraId="78B44338">
      <w:pPr>
        <w:pStyle w:val="14"/>
        <w:tabs>
          <w:tab w:val="right" w:leader="dot" w:pos="9639"/>
          <w:tab w:val="clear" w:pos="8400"/>
        </w:tabs>
        <w:rPr>
          <w:highlight w:val="none"/>
        </w:rPr>
      </w:pPr>
      <w:r>
        <w:rPr>
          <w:rFonts w:hint="eastAsia" w:ascii="宋体" w:hAnsi="宋体" w:eastAsia="宋体" w:cs="宋体"/>
          <w:color w:val="auto"/>
          <w:szCs w:val="28"/>
          <w:highlight w:val="none"/>
        </w:rPr>
        <w:fldChar w:fldCharType="begin"/>
      </w:r>
      <w:r>
        <w:rPr>
          <w:rFonts w:hint="eastAsia" w:ascii="宋体" w:hAnsi="宋体" w:eastAsia="宋体" w:cs="宋体"/>
          <w:szCs w:val="28"/>
          <w:highlight w:val="none"/>
        </w:rPr>
        <w:instrText xml:space="preserve"> HYPERLINK \l _Toc21101 </w:instrText>
      </w:r>
      <w:r>
        <w:rPr>
          <w:rFonts w:hint="eastAsia" w:ascii="宋体" w:hAnsi="宋体" w:eastAsia="宋体" w:cs="宋体"/>
          <w:szCs w:val="28"/>
          <w:highlight w:val="none"/>
        </w:rPr>
        <w:fldChar w:fldCharType="separate"/>
      </w:r>
      <w:r>
        <w:rPr>
          <w:rFonts w:hint="eastAsia" w:ascii="宋体" w:hAnsi="宋体" w:eastAsia="宋体" w:cs="宋体"/>
          <w:szCs w:val="24"/>
          <w:highlight w:val="none"/>
        </w:rPr>
        <w:t>一、服务</w:t>
      </w:r>
      <w:r>
        <w:rPr>
          <w:rFonts w:hint="eastAsia" w:ascii="宋体" w:hAnsi="宋体" w:eastAsia="宋体" w:cs="宋体"/>
          <w:szCs w:val="24"/>
          <w:highlight w:val="none"/>
          <w:lang w:val="en-US" w:eastAsia="zh-CN"/>
        </w:rPr>
        <w:t>期</w:t>
      </w:r>
      <w:r>
        <w:rPr>
          <w:rFonts w:hint="eastAsia" w:ascii="宋体" w:hAnsi="宋体" w:eastAsia="宋体" w:cs="宋体"/>
          <w:szCs w:val="24"/>
          <w:highlight w:val="none"/>
        </w:rPr>
        <w:t>、</w:t>
      </w:r>
      <w:r>
        <w:rPr>
          <w:rFonts w:hint="eastAsia" w:ascii="宋体" w:hAnsi="宋体" w:eastAsia="宋体" w:cs="宋体"/>
          <w:szCs w:val="24"/>
          <w:highlight w:val="none"/>
          <w:lang w:val="en-US" w:eastAsia="zh-CN"/>
        </w:rPr>
        <w:t>配送</w:t>
      </w:r>
      <w:r>
        <w:rPr>
          <w:rFonts w:hint="eastAsia" w:ascii="宋体" w:hAnsi="宋体" w:eastAsia="宋体" w:cs="宋体"/>
          <w:szCs w:val="24"/>
          <w:highlight w:val="none"/>
        </w:rPr>
        <w:t>地点及验收方式</w:t>
      </w:r>
      <w:r>
        <w:rPr>
          <w:highlight w:val="none"/>
        </w:rPr>
        <w:tab/>
      </w:r>
      <w:r>
        <w:rPr>
          <w:highlight w:val="none"/>
        </w:rPr>
        <w:fldChar w:fldCharType="begin"/>
      </w:r>
      <w:r>
        <w:rPr>
          <w:highlight w:val="none"/>
        </w:rPr>
        <w:instrText xml:space="preserve"> PAGEREF _Toc21101 \h </w:instrText>
      </w:r>
      <w:r>
        <w:rPr>
          <w:highlight w:val="none"/>
        </w:rPr>
        <w:fldChar w:fldCharType="separate"/>
      </w:r>
      <w:r>
        <w:rPr>
          <w:highlight w:val="none"/>
        </w:rPr>
        <w:t>- 10 -</w:t>
      </w:r>
      <w:r>
        <w:rPr>
          <w:highlight w:val="none"/>
        </w:rPr>
        <w:fldChar w:fldCharType="end"/>
      </w:r>
      <w:r>
        <w:rPr>
          <w:rFonts w:hint="eastAsia" w:ascii="宋体" w:hAnsi="宋体" w:eastAsia="宋体" w:cs="宋体"/>
          <w:color w:val="auto"/>
          <w:szCs w:val="28"/>
          <w:highlight w:val="none"/>
        </w:rPr>
        <w:fldChar w:fldCharType="end"/>
      </w:r>
    </w:p>
    <w:p w14:paraId="03F9769B">
      <w:pPr>
        <w:pStyle w:val="14"/>
        <w:tabs>
          <w:tab w:val="right" w:leader="dot" w:pos="9639"/>
          <w:tab w:val="clear" w:pos="8400"/>
        </w:tabs>
        <w:rPr>
          <w:highlight w:val="none"/>
        </w:rPr>
      </w:pPr>
      <w:r>
        <w:rPr>
          <w:rFonts w:hint="eastAsia" w:ascii="宋体" w:hAnsi="宋体" w:eastAsia="宋体" w:cs="宋体"/>
          <w:color w:val="auto"/>
          <w:szCs w:val="28"/>
          <w:highlight w:val="none"/>
        </w:rPr>
        <w:fldChar w:fldCharType="begin"/>
      </w:r>
      <w:r>
        <w:rPr>
          <w:rFonts w:hint="eastAsia" w:ascii="宋体" w:hAnsi="宋体" w:eastAsia="宋体" w:cs="宋体"/>
          <w:szCs w:val="28"/>
          <w:highlight w:val="none"/>
        </w:rPr>
        <w:instrText xml:space="preserve"> HYPERLINK \l _Toc2520 </w:instrText>
      </w:r>
      <w:r>
        <w:rPr>
          <w:rFonts w:hint="eastAsia" w:ascii="宋体" w:hAnsi="宋体" w:eastAsia="宋体" w:cs="宋体"/>
          <w:szCs w:val="28"/>
          <w:highlight w:val="none"/>
        </w:rPr>
        <w:fldChar w:fldCharType="separate"/>
      </w:r>
      <w:r>
        <w:rPr>
          <w:rFonts w:hint="eastAsia" w:ascii="宋体" w:hAnsi="宋体" w:eastAsia="宋体" w:cs="宋体"/>
          <w:szCs w:val="24"/>
          <w:highlight w:val="none"/>
        </w:rPr>
        <w:t>二、配送服务任务的确定</w:t>
      </w:r>
      <w:r>
        <w:rPr>
          <w:rFonts w:hint="eastAsia" w:cs="宋体"/>
          <w:szCs w:val="24"/>
          <w:highlight w:val="none"/>
          <w:lang w:val="en-US" w:eastAsia="zh-CN"/>
        </w:rPr>
        <w:t>方式及</w:t>
      </w:r>
      <w:r>
        <w:rPr>
          <w:rFonts w:hint="eastAsia" w:ascii="宋体" w:hAnsi="宋体" w:eastAsia="宋体" w:cs="宋体"/>
          <w:szCs w:val="24"/>
          <w:highlight w:val="none"/>
        </w:rPr>
        <w:t>报价</w:t>
      </w:r>
      <w:r>
        <w:rPr>
          <w:rFonts w:hint="eastAsia" w:cs="宋体"/>
          <w:szCs w:val="24"/>
          <w:highlight w:val="none"/>
          <w:lang w:val="en-US" w:eastAsia="zh-CN"/>
        </w:rPr>
        <w:t>说明</w:t>
      </w:r>
      <w:r>
        <w:rPr>
          <w:highlight w:val="none"/>
        </w:rPr>
        <w:tab/>
      </w:r>
      <w:r>
        <w:rPr>
          <w:highlight w:val="none"/>
        </w:rPr>
        <w:fldChar w:fldCharType="begin"/>
      </w:r>
      <w:r>
        <w:rPr>
          <w:highlight w:val="none"/>
        </w:rPr>
        <w:instrText xml:space="preserve"> PAGEREF _Toc2520 \h </w:instrText>
      </w:r>
      <w:r>
        <w:rPr>
          <w:highlight w:val="none"/>
        </w:rPr>
        <w:fldChar w:fldCharType="separate"/>
      </w:r>
      <w:r>
        <w:rPr>
          <w:highlight w:val="none"/>
        </w:rPr>
        <w:t>- 10 -</w:t>
      </w:r>
      <w:r>
        <w:rPr>
          <w:highlight w:val="none"/>
        </w:rPr>
        <w:fldChar w:fldCharType="end"/>
      </w:r>
      <w:r>
        <w:rPr>
          <w:rFonts w:hint="eastAsia" w:ascii="宋体" w:hAnsi="宋体" w:eastAsia="宋体" w:cs="宋体"/>
          <w:color w:val="auto"/>
          <w:szCs w:val="28"/>
          <w:highlight w:val="none"/>
        </w:rPr>
        <w:fldChar w:fldCharType="end"/>
      </w:r>
    </w:p>
    <w:p w14:paraId="45BE57E0">
      <w:pPr>
        <w:pStyle w:val="14"/>
        <w:tabs>
          <w:tab w:val="right" w:leader="dot" w:pos="9639"/>
          <w:tab w:val="clear" w:pos="8400"/>
        </w:tabs>
        <w:rPr>
          <w:highlight w:val="none"/>
        </w:rPr>
      </w:pPr>
      <w:r>
        <w:rPr>
          <w:rFonts w:hint="eastAsia" w:ascii="宋体" w:hAnsi="宋体" w:eastAsia="宋体" w:cs="宋体"/>
          <w:color w:val="auto"/>
          <w:szCs w:val="28"/>
          <w:highlight w:val="none"/>
        </w:rPr>
        <w:fldChar w:fldCharType="begin"/>
      </w:r>
      <w:r>
        <w:rPr>
          <w:rFonts w:hint="eastAsia" w:ascii="宋体" w:hAnsi="宋体" w:eastAsia="宋体" w:cs="宋体"/>
          <w:szCs w:val="28"/>
          <w:highlight w:val="none"/>
        </w:rPr>
        <w:instrText xml:space="preserve"> HYPERLINK \l _Toc14115 </w:instrText>
      </w:r>
      <w:r>
        <w:rPr>
          <w:rFonts w:hint="eastAsia" w:ascii="宋体" w:hAnsi="宋体" w:eastAsia="宋体" w:cs="宋体"/>
          <w:szCs w:val="28"/>
          <w:highlight w:val="none"/>
        </w:rPr>
        <w:fldChar w:fldCharType="separate"/>
      </w:r>
      <w:r>
        <w:rPr>
          <w:rFonts w:hint="eastAsia" w:ascii="宋体" w:hAnsi="宋体" w:eastAsia="宋体" w:cs="宋体"/>
          <w:szCs w:val="24"/>
          <w:highlight w:val="none"/>
        </w:rPr>
        <w:t>三、售后服务</w:t>
      </w:r>
      <w:r>
        <w:rPr>
          <w:highlight w:val="none"/>
        </w:rPr>
        <w:tab/>
      </w:r>
      <w:r>
        <w:rPr>
          <w:highlight w:val="none"/>
        </w:rPr>
        <w:fldChar w:fldCharType="begin"/>
      </w:r>
      <w:r>
        <w:rPr>
          <w:highlight w:val="none"/>
        </w:rPr>
        <w:instrText xml:space="preserve"> PAGEREF _Toc14115 \h </w:instrText>
      </w:r>
      <w:r>
        <w:rPr>
          <w:highlight w:val="none"/>
        </w:rPr>
        <w:fldChar w:fldCharType="separate"/>
      </w:r>
      <w:r>
        <w:rPr>
          <w:highlight w:val="none"/>
        </w:rPr>
        <w:t>- 10 -</w:t>
      </w:r>
      <w:r>
        <w:rPr>
          <w:highlight w:val="none"/>
        </w:rPr>
        <w:fldChar w:fldCharType="end"/>
      </w:r>
      <w:r>
        <w:rPr>
          <w:rFonts w:hint="eastAsia" w:ascii="宋体" w:hAnsi="宋体" w:eastAsia="宋体" w:cs="宋体"/>
          <w:color w:val="auto"/>
          <w:szCs w:val="28"/>
          <w:highlight w:val="none"/>
        </w:rPr>
        <w:fldChar w:fldCharType="end"/>
      </w:r>
    </w:p>
    <w:p w14:paraId="697CCC59">
      <w:pPr>
        <w:pStyle w:val="14"/>
        <w:tabs>
          <w:tab w:val="right" w:leader="dot" w:pos="9639"/>
          <w:tab w:val="clear" w:pos="8400"/>
        </w:tabs>
        <w:rPr>
          <w:highlight w:val="none"/>
        </w:rPr>
      </w:pPr>
      <w:r>
        <w:rPr>
          <w:rFonts w:hint="eastAsia" w:ascii="宋体" w:hAnsi="宋体" w:eastAsia="宋体" w:cs="宋体"/>
          <w:color w:val="auto"/>
          <w:szCs w:val="28"/>
          <w:highlight w:val="none"/>
        </w:rPr>
        <w:fldChar w:fldCharType="begin"/>
      </w:r>
      <w:r>
        <w:rPr>
          <w:rFonts w:hint="eastAsia" w:ascii="宋体" w:hAnsi="宋体" w:eastAsia="宋体" w:cs="宋体"/>
          <w:szCs w:val="28"/>
          <w:highlight w:val="none"/>
        </w:rPr>
        <w:instrText xml:space="preserve"> HYPERLINK \l _Toc15055 </w:instrText>
      </w:r>
      <w:r>
        <w:rPr>
          <w:rFonts w:hint="eastAsia" w:ascii="宋体" w:hAnsi="宋体" w:eastAsia="宋体" w:cs="宋体"/>
          <w:szCs w:val="28"/>
          <w:highlight w:val="none"/>
        </w:rPr>
        <w:fldChar w:fldCharType="separate"/>
      </w:r>
      <w:r>
        <w:rPr>
          <w:rFonts w:hint="eastAsia" w:ascii="宋体" w:hAnsi="宋体" w:eastAsia="宋体" w:cs="宋体"/>
          <w:szCs w:val="24"/>
          <w:highlight w:val="none"/>
        </w:rPr>
        <w:t>四、</w:t>
      </w:r>
      <w:r>
        <w:rPr>
          <w:rFonts w:hint="eastAsia" w:cs="宋体"/>
          <w:szCs w:val="24"/>
          <w:highlight w:val="none"/>
          <w:lang w:val="en-US" w:eastAsia="zh-CN"/>
        </w:rPr>
        <w:t>履约保证金、结算、支付</w:t>
      </w:r>
      <w:r>
        <w:rPr>
          <w:highlight w:val="none"/>
        </w:rPr>
        <w:tab/>
      </w:r>
      <w:r>
        <w:rPr>
          <w:highlight w:val="none"/>
        </w:rPr>
        <w:fldChar w:fldCharType="begin"/>
      </w:r>
      <w:r>
        <w:rPr>
          <w:highlight w:val="none"/>
        </w:rPr>
        <w:instrText xml:space="preserve"> PAGEREF _Toc15055 \h </w:instrText>
      </w:r>
      <w:r>
        <w:rPr>
          <w:highlight w:val="none"/>
        </w:rPr>
        <w:fldChar w:fldCharType="separate"/>
      </w:r>
      <w:r>
        <w:rPr>
          <w:highlight w:val="none"/>
        </w:rPr>
        <w:t>- 10 -</w:t>
      </w:r>
      <w:r>
        <w:rPr>
          <w:highlight w:val="none"/>
        </w:rPr>
        <w:fldChar w:fldCharType="end"/>
      </w:r>
      <w:r>
        <w:rPr>
          <w:rFonts w:hint="eastAsia" w:ascii="宋体" w:hAnsi="宋体" w:eastAsia="宋体" w:cs="宋体"/>
          <w:color w:val="auto"/>
          <w:szCs w:val="28"/>
          <w:highlight w:val="none"/>
        </w:rPr>
        <w:fldChar w:fldCharType="end"/>
      </w:r>
    </w:p>
    <w:p w14:paraId="7E42A5A4">
      <w:pPr>
        <w:pStyle w:val="14"/>
        <w:tabs>
          <w:tab w:val="right" w:leader="dot" w:pos="9639"/>
          <w:tab w:val="clear" w:pos="8400"/>
        </w:tabs>
        <w:rPr>
          <w:highlight w:val="none"/>
        </w:rPr>
      </w:pPr>
      <w:r>
        <w:rPr>
          <w:rFonts w:hint="eastAsia" w:ascii="宋体" w:hAnsi="宋体" w:eastAsia="宋体" w:cs="宋体"/>
          <w:color w:val="auto"/>
          <w:szCs w:val="28"/>
          <w:highlight w:val="none"/>
        </w:rPr>
        <w:fldChar w:fldCharType="begin"/>
      </w:r>
      <w:r>
        <w:rPr>
          <w:rFonts w:hint="eastAsia" w:ascii="宋体" w:hAnsi="宋体" w:eastAsia="宋体" w:cs="宋体"/>
          <w:szCs w:val="28"/>
          <w:highlight w:val="none"/>
        </w:rPr>
        <w:instrText xml:space="preserve"> HYPERLINK \l _Toc14997 </w:instrText>
      </w:r>
      <w:r>
        <w:rPr>
          <w:rFonts w:hint="eastAsia" w:ascii="宋体" w:hAnsi="宋体" w:eastAsia="宋体" w:cs="宋体"/>
          <w:szCs w:val="28"/>
          <w:highlight w:val="none"/>
        </w:rPr>
        <w:fldChar w:fldCharType="separate"/>
      </w:r>
      <w:r>
        <w:rPr>
          <w:rFonts w:hint="eastAsia" w:cs="宋体"/>
          <w:szCs w:val="24"/>
          <w:highlight w:val="none"/>
          <w:lang w:val="en-US" w:eastAsia="zh-CN"/>
        </w:rPr>
        <w:t>五</w:t>
      </w:r>
      <w:r>
        <w:rPr>
          <w:rFonts w:hint="eastAsia" w:ascii="宋体" w:hAnsi="宋体" w:eastAsia="宋体" w:cs="宋体"/>
          <w:szCs w:val="24"/>
          <w:highlight w:val="none"/>
        </w:rPr>
        <w:t>、</w:t>
      </w:r>
      <w:r>
        <w:rPr>
          <w:rFonts w:hint="eastAsia" w:ascii="宋体" w:hAnsi="宋体" w:eastAsia="宋体" w:cs="宋体"/>
          <w:szCs w:val="24"/>
          <w:highlight w:val="none"/>
          <w:lang w:val="en-US" w:eastAsia="zh-CN"/>
        </w:rPr>
        <w:t>淘汰</w:t>
      </w:r>
      <w:r>
        <w:rPr>
          <w:rFonts w:hint="eastAsia" w:cs="宋体"/>
          <w:szCs w:val="24"/>
          <w:highlight w:val="none"/>
          <w:lang w:val="en-US" w:eastAsia="zh-CN"/>
        </w:rPr>
        <w:t>及递补机制</w:t>
      </w:r>
      <w:r>
        <w:rPr>
          <w:highlight w:val="none"/>
        </w:rPr>
        <w:tab/>
      </w:r>
      <w:r>
        <w:rPr>
          <w:highlight w:val="none"/>
        </w:rPr>
        <w:fldChar w:fldCharType="begin"/>
      </w:r>
      <w:r>
        <w:rPr>
          <w:highlight w:val="none"/>
        </w:rPr>
        <w:instrText xml:space="preserve"> PAGEREF _Toc14997 \h </w:instrText>
      </w:r>
      <w:r>
        <w:rPr>
          <w:highlight w:val="none"/>
        </w:rPr>
        <w:fldChar w:fldCharType="separate"/>
      </w:r>
      <w:r>
        <w:rPr>
          <w:highlight w:val="none"/>
        </w:rPr>
        <w:t>- 11 -</w:t>
      </w:r>
      <w:r>
        <w:rPr>
          <w:highlight w:val="none"/>
        </w:rPr>
        <w:fldChar w:fldCharType="end"/>
      </w:r>
      <w:r>
        <w:rPr>
          <w:rFonts w:hint="eastAsia" w:ascii="宋体" w:hAnsi="宋体" w:eastAsia="宋体" w:cs="宋体"/>
          <w:color w:val="auto"/>
          <w:szCs w:val="28"/>
          <w:highlight w:val="none"/>
        </w:rPr>
        <w:fldChar w:fldCharType="end"/>
      </w:r>
    </w:p>
    <w:p w14:paraId="0600EE42">
      <w:pPr>
        <w:pStyle w:val="14"/>
        <w:tabs>
          <w:tab w:val="right" w:leader="dot" w:pos="9639"/>
          <w:tab w:val="clear" w:pos="8400"/>
        </w:tabs>
        <w:rPr>
          <w:highlight w:val="none"/>
        </w:rPr>
      </w:pPr>
      <w:r>
        <w:rPr>
          <w:rFonts w:hint="eastAsia" w:ascii="宋体" w:hAnsi="宋体" w:eastAsia="宋体" w:cs="宋体"/>
          <w:color w:val="auto"/>
          <w:szCs w:val="28"/>
          <w:highlight w:val="none"/>
        </w:rPr>
        <w:fldChar w:fldCharType="begin"/>
      </w:r>
      <w:r>
        <w:rPr>
          <w:rFonts w:hint="eastAsia" w:ascii="宋体" w:hAnsi="宋体" w:eastAsia="宋体" w:cs="宋体"/>
          <w:szCs w:val="28"/>
          <w:highlight w:val="none"/>
        </w:rPr>
        <w:instrText xml:space="preserve"> HYPERLINK \l _Toc21140 </w:instrText>
      </w:r>
      <w:r>
        <w:rPr>
          <w:rFonts w:hint="eastAsia" w:ascii="宋体" w:hAnsi="宋体" w:eastAsia="宋体" w:cs="宋体"/>
          <w:szCs w:val="28"/>
          <w:highlight w:val="none"/>
        </w:rPr>
        <w:fldChar w:fldCharType="separate"/>
      </w:r>
      <w:r>
        <w:rPr>
          <w:rFonts w:hint="eastAsia" w:ascii="宋体" w:hAnsi="宋体" w:eastAsia="宋体" w:cs="宋体"/>
          <w:szCs w:val="24"/>
          <w:highlight w:val="none"/>
          <w:lang w:val="en-US" w:eastAsia="zh-CN"/>
        </w:rPr>
        <w:t>七</w:t>
      </w:r>
      <w:r>
        <w:rPr>
          <w:rFonts w:hint="eastAsia" w:ascii="宋体" w:hAnsi="宋体" w:eastAsia="宋体" w:cs="宋体"/>
          <w:szCs w:val="24"/>
          <w:highlight w:val="none"/>
        </w:rPr>
        <w:t>、知识产权</w:t>
      </w:r>
      <w:r>
        <w:rPr>
          <w:highlight w:val="none"/>
        </w:rPr>
        <w:tab/>
      </w:r>
      <w:r>
        <w:rPr>
          <w:highlight w:val="none"/>
        </w:rPr>
        <w:fldChar w:fldCharType="begin"/>
      </w:r>
      <w:r>
        <w:rPr>
          <w:highlight w:val="none"/>
        </w:rPr>
        <w:instrText xml:space="preserve"> PAGEREF _Toc21140 \h </w:instrText>
      </w:r>
      <w:r>
        <w:rPr>
          <w:highlight w:val="none"/>
        </w:rPr>
        <w:fldChar w:fldCharType="separate"/>
      </w:r>
      <w:r>
        <w:rPr>
          <w:highlight w:val="none"/>
        </w:rPr>
        <w:t>- 12 -</w:t>
      </w:r>
      <w:r>
        <w:rPr>
          <w:highlight w:val="none"/>
        </w:rPr>
        <w:fldChar w:fldCharType="end"/>
      </w:r>
      <w:r>
        <w:rPr>
          <w:rFonts w:hint="eastAsia" w:ascii="宋体" w:hAnsi="宋体" w:eastAsia="宋体" w:cs="宋体"/>
          <w:color w:val="auto"/>
          <w:szCs w:val="28"/>
          <w:highlight w:val="none"/>
        </w:rPr>
        <w:fldChar w:fldCharType="end"/>
      </w:r>
    </w:p>
    <w:p w14:paraId="7749C0D6">
      <w:pPr>
        <w:pStyle w:val="13"/>
        <w:tabs>
          <w:tab w:val="right" w:leader="dot" w:pos="9639"/>
          <w:tab w:val="clear" w:pos="1260"/>
          <w:tab w:val="clear" w:pos="1685"/>
          <w:tab w:val="clear" w:pos="8400"/>
        </w:tabs>
        <w:rPr>
          <w:highlight w:val="none"/>
        </w:rPr>
      </w:pPr>
      <w:r>
        <w:rPr>
          <w:rFonts w:hint="eastAsia" w:ascii="宋体" w:hAnsi="宋体" w:eastAsia="宋体" w:cs="宋体"/>
          <w:color w:val="auto"/>
          <w:szCs w:val="28"/>
          <w:highlight w:val="none"/>
        </w:rPr>
        <w:fldChar w:fldCharType="begin"/>
      </w:r>
      <w:r>
        <w:rPr>
          <w:rFonts w:hint="eastAsia" w:ascii="宋体" w:hAnsi="宋体" w:eastAsia="宋体" w:cs="宋体"/>
          <w:szCs w:val="28"/>
          <w:highlight w:val="none"/>
        </w:rPr>
        <w:instrText xml:space="preserve"> HYPERLINK \l _Toc23956 </w:instrText>
      </w:r>
      <w:r>
        <w:rPr>
          <w:rFonts w:hint="eastAsia" w:ascii="宋体" w:hAnsi="宋体" w:eastAsia="宋体" w:cs="宋体"/>
          <w:szCs w:val="28"/>
          <w:highlight w:val="none"/>
        </w:rPr>
        <w:fldChar w:fldCharType="separate"/>
      </w:r>
      <w:r>
        <w:rPr>
          <w:rFonts w:hint="eastAsia" w:ascii="宋体" w:hAnsi="宋体" w:eastAsia="宋体" w:cs="宋体"/>
          <w:highlight w:val="none"/>
        </w:rPr>
        <w:t xml:space="preserve">第四篇 </w:t>
      </w:r>
      <w:r>
        <w:rPr>
          <w:rFonts w:hint="eastAsia" w:ascii="宋体" w:hAnsi="宋体" w:eastAsia="宋体" w:cs="宋体"/>
          <w:highlight w:val="none"/>
          <w:lang w:eastAsia="zh-CN"/>
        </w:rPr>
        <w:t>评审</w:t>
      </w:r>
      <w:r>
        <w:rPr>
          <w:rFonts w:hint="eastAsia" w:ascii="宋体" w:hAnsi="宋体" w:eastAsia="宋体" w:cs="宋体"/>
          <w:highlight w:val="none"/>
        </w:rPr>
        <w:t>办法</w:t>
      </w:r>
      <w:r>
        <w:rPr>
          <w:highlight w:val="none"/>
        </w:rPr>
        <w:tab/>
      </w:r>
      <w:r>
        <w:rPr>
          <w:highlight w:val="none"/>
        </w:rPr>
        <w:fldChar w:fldCharType="begin"/>
      </w:r>
      <w:r>
        <w:rPr>
          <w:highlight w:val="none"/>
        </w:rPr>
        <w:instrText xml:space="preserve"> PAGEREF _Toc23956 \h </w:instrText>
      </w:r>
      <w:r>
        <w:rPr>
          <w:highlight w:val="none"/>
        </w:rPr>
        <w:fldChar w:fldCharType="separate"/>
      </w:r>
      <w:r>
        <w:rPr>
          <w:highlight w:val="none"/>
        </w:rPr>
        <w:t>- 13 -</w:t>
      </w:r>
      <w:r>
        <w:rPr>
          <w:highlight w:val="none"/>
        </w:rPr>
        <w:fldChar w:fldCharType="end"/>
      </w:r>
      <w:r>
        <w:rPr>
          <w:rFonts w:hint="eastAsia" w:ascii="宋体" w:hAnsi="宋体" w:eastAsia="宋体" w:cs="宋体"/>
          <w:color w:val="auto"/>
          <w:szCs w:val="28"/>
          <w:highlight w:val="none"/>
        </w:rPr>
        <w:fldChar w:fldCharType="end"/>
      </w:r>
    </w:p>
    <w:p w14:paraId="233CEEEA">
      <w:pPr>
        <w:pStyle w:val="14"/>
        <w:tabs>
          <w:tab w:val="right" w:leader="dot" w:pos="9639"/>
          <w:tab w:val="clear" w:pos="8400"/>
        </w:tabs>
        <w:rPr>
          <w:highlight w:val="none"/>
        </w:rPr>
      </w:pPr>
      <w:r>
        <w:rPr>
          <w:rFonts w:hint="eastAsia" w:ascii="宋体" w:hAnsi="宋体" w:eastAsia="宋体" w:cs="宋体"/>
          <w:color w:val="auto"/>
          <w:szCs w:val="28"/>
          <w:highlight w:val="none"/>
        </w:rPr>
        <w:fldChar w:fldCharType="begin"/>
      </w:r>
      <w:r>
        <w:rPr>
          <w:rFonts w:hint="eastAsia" w:ascii="宋体" w:hAnsi="宋体" w:eastAsia="宋体" w:cs="宋体"/>
          <w:szCs w:val="28"/>
          <w:highlight w:val="none"/>
        </w:rPr>
        <w:instrText xml:space="preserve"> HYPERLINK \l _Toc14545 </w:instrText>
      </w:r>
      <w:r>
        <w:rPr>
          <w:rFonts w:hint="eastAsia" w:ascii="宋体" w:hAnsi="宋体" w:eastAsia="宋体" w:cs="宋体"/>
          <w:szCs w:val="28"/>
          <w:highlight w:val="none"/>
        </w:rPr>
        <w:fldChar w:fldCharType="separate"/>
      </w:r>
      <w:r>
        <w:rPr>
          <w:rFonts w:hint="eastAsia" w:ascii="宋体" w:hAnsi="宋体" w:eastAsia="宋体" w:cs="宋体"/>
          <w:szCs w:val="24"/>
          <w:highlight w:val="none"/>
          <w:lang w:eastAsia="zh-CN"/>
        </w:rPr>
        <w:t>一、</w:t>
      </w:r>
      <w:r>
        <w:rPr>
          <w:rFonts w:hint="eastAsia" w:ascii="宋体" w:hAnsi="宋体" w:eastAsia="宋体" w:cs="宋体"/>
          <w:szCs w:val="24"/>
          <w:highlight w:val="none"/>
        </w:rPr>
        <w:t>资格审查及符合性审查</w:t>
      </w:r>
      <w:r>
        <w:rPr>
          <w:highlight w:val="none"/>
        </w:rPr>
        <w:tab/>
      </w:r>
      <w:r>
        <w:rPr>
          <w:highlight w:val="none"/>
        </w:rPr>
        <w:fldChar w:fldCharType="begin"/>
      </w:r>
      <w:r>
        <w:rPr>
          <w:highlight w:val="none"/>
        </w:rPr>
        <w:instrText xml:space="preserve"> PAGEREF _Toc14545 \h </w:instrText>
      </w:r>
      <w:r>
        <w:rPr>
          <w:highlight w:val="none"/>
        </w:rPr>
        <w:fldChar w:fldCharType="separate"/>
      </w:r>
      <w:r>
        <w:rPr>
          <w:highlight w:val="none"/>
        </w:rPr>
        <w:t>- 13 -</w:t>
      </w:r>
      <w:r>
        <w:rPr>
          <w:highlight w:val="none"/>
        </w:rPr>
        <w:fldChar w:fldCharType="end"/>
      </w:r>
      <w:r>
        <w:rPr>
          <w:rFonts w:hint="eastAsia" w:ascii="宋体" w:hAnsi="宋体" w:eastAsia="宋体" w:cs="宋体"/>
          <w:color w:val="auto"/>
          <w:szCs w:val="28"/>
          <w:highlight w:val="none"/>
        </w:rPr>
        <w:fldChar w:fldCharType="end"/>
      </w:r>
    </w:p>
    <w:p w14:paraId="0D46CC2E">
      <w:pPr>
        <w:pStyle w:val="14"/>
        <w:tabs>
          <w:tab w:val="right" w:leader="dot" w:pos="9639"/>
          <w:tab w:val="clear" w:pos="8400"/>
        </w:tabs>
        <w:rPr>
          <w:highlight w:val="none"/>
        </w:rPr>
      </w:pPr>
      <w:r>
        <w:rPr>
          <w:rFonts w:hint="eastAsia" w:ascii="宋体" w:hAnsi="宋体" w:eastAsia="宋体" w:cs="宋体"/>
          <w:color w:val="auto"/>
          <w:szCs w:val="28"/>
          <w:highlight w:val="none"/>
        </w:rPr>
        <w:fldChar w:fldCharType="begin"/>
      </w:r>
      <w:r>
        <w:rPr>
          <w:rFonts w:hint="eastAsia" w:ascii="宋体" w:hAnsi="宋体" w:eastAsia="宋体" w:cs="宋体"/>
          <w:szCs w:val="28"/>
          <w:highlight w:val="none"/>
        </w:rPr>
        <w:instrText xml:space="preserve"> HYPERLINK \l _Toc4816 </w:instrText>
      </w:r>
      <w:r>
        <w:rPr>
          <w:rFonts w:hint="eastAsia" w:ascii="宋体" w:hAnsi="宋体" w:eastAsia="宋体" w:cs="宋体"/>
          <w:szCs w:val="28"/>
          <w:highlight w:val="none"/>
        </w:rPr>
        <w:fldChar w:fldCharType="separate"/>
      </w:r>
      <w:r>
        <w:rPr>
          <w:rFonts w:hint="eastAsia" w:cs="宋体"/>
          <w:szCs w:val="24"/>
          <w:highlight w:val="none"/>
          <w:lang w:val="en-US" w:eastAsia="zh-CN"/>
        </w:rPr>
        <w:t>二</w:t>
      </w:r>
      <w:r>
        <w:rPr>
          <w:rFonts w:hint="eastAsia" w:ascii="宋体" w:hAnsi="宋体" w:eastAsia="宋体" w:cs="宋体"/>
          <w:szCs w:val="24"/>
          <w:highlight w:val="none"/>
        </w:rPr>
        <w:t>、评</w:t>
      </w:r>
      <w:r>
        <w:rPr>
          <w:rFonts w:hint="eastAsia" w:ascii="宋体" w:hAnsi="宋体" w:eastAsia="宋体" w:cs="宋体"/>
          <w:szCs w:val="24"/>
          <w:highlight w:val="none"/>
          <w:lang w:eastAsia="zh-CN"/>
        </w:rPr>
        <w:t>分</w:t>
      </w:r>
      <w:r>
        <w:rPr>
          <w:rFonts w:hint="eastAsia" w:ascii="宋体" w:hAnsi="宋体" w:eastAsia="宋体" w:cs="宋体"/>
          <w:szCs w:val="24"/>
          <w:highlight w:val="none"/>
        </w:rPr>
        <w:t>方法</w:t>
      </w:r>
      <w:r>
        <w:rPr>
          <w:highlight w:val="none"/>
        </w:rPr>
        <w:tab/>
      </w:r>
      <w:r>
        <w:rPr>
          <w:highlight w:val="none"/>
        </w:rPr>
        <w:fldChar w:fldCharType="begin"/>
      </w:r>
      <w:r>
        <w:rPr>
          <w:highlight w:val="none"/>
        </w:rPr>
        <w:instrText xml:space="preserve"> PAGEREF _Toc4816 \h </w:instrText>
      </w:r>
      <w:r>
        <w:rPr>
          <w:highlight w:val="none"/>
        </w:rPr>
        <w:fldChar w:fldCharType="separate"/>
      </w:r>
      <w:r>
        <w:rPr>
          <w:highlight w:val="none"/>
        </w:rPr>
        <w:t>- 14 -</w:t>
      </w:r>
      <w:r>
        <w:rPr>
          <w:highlight w:val="none"/>
        </w:rPr>
        <w:fldChar w:fldCharType="end"/>
      </w:r>
      <w:r>
        <w:rPr>
          <w:rFonts w:hint="eastAsia" w:ascii="宋体" w:hAnsi="宋体" w:eastAsia="宋体" w:cs="宋体"/>
          <w:color w:val="auto"/>
          <w:szCs w:val="28"/>
          <w:highlight w:val="none"/>
        </w:rPr>
        <w:fldChar w:fldCharType="end"/>
      </w:r>
    </w:p>
    <w:p w14:paraId="42ACEBA2">
      <w:pPr>
        <w:pStyle w:val="14"/>
        <w:tabs>
          <w:tab w:val="right" w:leader="dot" w:pos="9639"/>
          <w:tab w:val="clear" w:pos="8400"/>
        </w:tabs>
        <w:rPr>
          <w:highlight w:val="none"/>
        </w:rPr>
      </w:pPr>
      <w:r>
        <w:rPr>
          <w:rFonts w:hint="eastAsia" w:ascii="宋体" w:hAnsi="宋体" w:eastAsia="宋体" w:cs="宋体"/>
          <w:color w:val="auto"/>
          <w:szCs w:val="28"/>
          <w:highlight w:val="none"/>
        </w:rPr>
        <w:fldChar w:fldCharType="begin"/>
      </w:r>
      <w:r>
        <w:rPr>
          <w:rFonts w:hint="eastAsia" w:ascii="宋体" w:hAnsi="宋体" w:eastAsia="宋体" w:cs="宋体"/>
          <w:szCs w:val="28"/>
          <w:highlight w:val="none"/>
        </w:rPr>
        <w:instrText xml:space="preserve"> HYPERLINK \l _Toc24669 </w:instrText>
      </w:r>
      <w:r>
        <w:rPr>
          <w:rFonts w:hint="eastAsia" w:ascii="宋体" w:hAnsi="宋体" w:eastAsia="宋体" w:cs="宋体"/>
          <w:szCs w:val="28"/>
          <w:highlight w:val="none"/>
        </w:rPr>
        <w:fldChar w:fldCharType="separate"/>
      </w:r>
      <w:r>
        <w:rPr>
          <w:rFonts w:hint="eastAsia" w:cs="宋体"/>
          <w:szCs w:val="24"/>
          <w:highlight w:val="none"/>
          <w:lang w:val="en-US" w:eastAsia="zh-CN"/>
        </w:rPr>
        <w:t>三</w:t>
      </w:r>
      <w:r>
        <w:rPr>
          <w:rFonts w:hint="eastAsia" w:ascii="宋体" w:hAnsi="宋体" w:eastAsia="宋体" w:cs="宋体"/>
          <w:szCs w:val="24"/>
          <w:highlight w:val="none"/>
        </w:rPr>
        <w:t>、评标标准</w:t>
      </w:r>
      <w:r>
        <w:rPr>
          <w:highlight w:val="none"/>
        </w:rPr>
        <w:tab/>
      </w:r>
      <w:r>
        <w:rPr>
          <w:highlight w:val="none"/>
        </w:rPr>
        <w:fldChar w:fldCharType="begin"/>
      </w:r>
      <w:r>
        <w:rPr>
          <w:highlight w:val="none"/>
        </w:rPr>
        <w:instrText xml:space="preserve"> PAGEREF _Toc24669 \h </w:instrText>
      </w:r>
      <w:r>
        <w:rPr>
          <w:highlight w:val="none"/>
        </w:rPr>
        <w:fldChar w:fldCharType="separate"/>
      </w:r>
      <w:r>
        <w:rPr>
          <w:highlight w:val="none"/>
        </w:rPr>
        <w:t>- 15 -</w:t>
      </w:r>
      <w:r>
        <w:rPr>
          <w:highlight w:val="none"/>
        </w:rPr>
        <w:fldChar w:fldCharType="end"/>
      </w:r>
      <w:r>
        <w:rPr>
          <w:rFonts w:hint="eastAsia" w:ascii="宋体" w:hAnsi="宋体" w:eastAsia="宋体" w:cs="宋体"/>
          <w:color w:val="auto"/>
          <w:szCs w:val="28"/>
          <w:highlight w:val="none"/>
        </w:rPr>
        <w:fldChar w:fldCharType="end"/>
      </w:r>
    </w:p>
    <w:p w14:paraId="2D718426">
      <w:pPr>
        <w:pStyle w:val="14"/>
        <w:tabs>
          <w:tab w:val="right" w:leader="dot" w:pos="9639"/>
          <w:tab w:val="clear" w:pos="8400"/>
        </w:tabs>
        <w:rPr>
          <w:highlight w:val="none"/>
        </w:rPr>
      </w:pPr>
      <w:r>
        <w:rPr>
          <w:rFonts w:hint="eastAsia" w:ascii="宋体" w:hAnsi="宋体" w:eastAsia="宋体" w:cs="宋体"/>
          <w:color w:val="auto"/>
          <w:szCs w:val="28"/>
          <w:highlight w:val="none"/>
        </w:rPr>
        <w:fldChar w:fldCharType="begin"/>
      </w:r>
      <w:r>
        <w:rPr>
          <w:rFonts w:hint="eastAsia" w:ascii="宋体" w:hAnsi="宋体" w:eastAsia="宋体" w:cs="宋体"/>
          <w:szCs w:val="28"/>
          <w:highlight w:val="none"/>
        </w:rPr>
        <w:instrText xml:space="preserve"> HYPERLINK \l _Toc18701 </w:instrText>
      </w:r>
      <w:r>
        <w:rPr>
          <w:rFonts w:hint="eastAsia" w:ascii="宋体" w:hAnsi="宋体" w:eastAsia="宋体" w:cs="宋体"/>
          <w:szCs w:val="28"/>
          <w:highlight w:val="none"/>
        </w:rPr>
        <w:fldChar w:fldCharType="separate"/>
      </w:r>
      <w:r>
        <w:rPr>
          <w:rFonts w:hint="eastAsia" w:cs="宋体"/>
          <w:szCs w:val="24"/>
          <w:highlight w:val="none"/>
          <w:lang w:val="en-US" w:eastAsia="zh-CN"/>
        </w:rPr>
        <w:t>四</w:t>
      </w:r>
      <w:r>
        <w:rPr>
          <w:rFonts w:hint="eastAsia" w:ascii="宋体" w:hAnsi="宋体" w:eastAsia="宋体" w:cs="宋体"/>
          <w:szCs w:val="24"/>
          <w:highlight w:val="none"/>
        </w:rPr>
        <w:t>、无效</w:t>
      </w:r>
      <w:r>
        <w:rPr>
          <w:rFonts w:hint="eastAsia" w:ascii="宋体" w:hAnsi="宋体" w:eastAsia="宋体" w:cs="宋体"/>
          <w:szCs w:val="24"/>
          <w:highlight w:val="none"/>
          <w:lang w:eastAsia="zh-CN"/>
        </w:rPr>
        <w:t>响应</w:t>
      </w:r>
      <w:r>
        <w:rPr>
          <w:rFonts w:hint="eastAsia" w:ascii="宋体" w:hAnsi="宋体" w:eastAsia="宋体" w:cs="宋体"/>
          <w:szCs w:val="24"/>
          <w:highlight w:val="none"/>
        </w:rPr>
        <w:t>条款</w:t>
      </w:r>
      <w:r>
        <w:rPr>
          <w:highlight w:val="none"/>
        </w:rPr>
        <w:tab/>
      </w:r>
      <w:r>
        <w:rPr>
          <w:highlight w:val="none"/>
        </w:rPr>
        <w:fldChar w:fldCharType="begin"/>
      </w:r>
      <w:r>
        <w:rPr>
          <w:highlight w:val="none"/>
        </w:rPr>
        <w:instrText xml:space="preserve"> PAGEREF _Toc18701 \h </w:instrText>
      </w:r>
      <w:r>
        <w:rPr>
          <w:highlight w:val="none"/>
        </w:rPr>
        <w:fldChar w:fldCharType="separate"/>
      </w:r>
      <w:r>
        <w:rPr>
          <w:highlight w:val="none"/>
        </w:rPr>
        <w:t>- 18 -</w:t>
      </w:r>
      <w:r>
        <w:rPr>
          <w:highlight w:val="none"/>
        </w:rPr>
        <w:fldChar w:fldCharType="end"/>
      </w:r>
      <w:r>
        <w:rPr>
          <w:rFonts w:hint="eastAsia" w:ascii="宋体" w:hAnsi="宋体" w:eastAsia="宋体" w:cs="宋体"/>
          <w:color w:val="auto"/>
          <w:szCs w:val="28"/>
          <w:highlight w:val="none"/>
        </w:rPr>
        <w:fldChar w:fldCharType="end"/>
      </w:r>
    </w:p>
    <w:p w14:paraId="6F9D4134">
      <w:pPr>
        <w:pStyle w:val="14"/>
        <w:tabs>
          <w:tab w:val="right" w:leader="dot" w:pos="9639"/>
          <w:tab w:val="clear" w:pos="8400"/>
        </w:tabs>
        <w:rPr>
          <w:highlight w:val="none"/>
        </w:rPr>
      </w:pPr>
      <w:r>
        <w:rPr>
          <w:rFonts w:hint="eastAsia" w:ascii="宋体" w:hAnsi="宋体" w:eastAsia="宋体" w:cs="宋体"/>
          <w:color w:val="auto"/>
          <w:szCs w:val="28"/>
          <w:highlight w:val="none"/>
        </w:rPr>
        <w:fldChar w:fldCharType="begin"/>
      </w:r>
      <w:r>
        <w:rPr>
          <w:rFonts w:hint="eastAsia" w:ascii="宋体" w:hAnsi="宋体" w:eastAsia="宋体" w:cs="宋体"/>
          <w:szCs w:val="28"/>
          <w:highlight w:val="none"/>
        </w:rPr>
        <w:instrText xml:space="preserve"> HYPERLINK \l _Toc12070 </w:instrText>
      </w:r>
      <w:r>
        <w:rPr>
          <w:rFonts w:hint="eastAsia" w:ascii="宋体" w:hAnsi="宋体" w:eastAsia="宋体" w:cs="宋体"/>
          <w:szCs w:val="28"/>
          <w:highlight w:val="none"/>
        </w:rPr>
        <w:fldChar w:fldCharType="separate"/>
      </w:r>
      <w:r>
        <w:rPr>
          <w:rFonts w:hint="eastAsia" w:ascii="宋体" w:hAnsi="宋体" w:eastAsia="宋体" w:cs="宋体"/>
          <w:szCs w:val="24"/>
          <w:highlight w:val="none"/>
          <w:lang w:val="en-US" w:eastAsia="zh-CN"/>
        </w:rPr>
        <w:t>五</w:t>
      </w:r>
      <w:r>
        <w:rPr>
          <w:rFonts w:hint="eastAsia" w:ascii="宋体" w:hAnsi="宋体" w:eastAsia="宋体" w:cs="宋体"/>
          <w:szCs w:val="24"/>
          <w:highlight w:val="none"/>
        </w:rPr>
        <w:t>、废标条款</w:t>
      </w:r>
      <w:r>
        <w:rPr>
          <w:highlight w:val="none"/>
        </w:rPr>
        <w:tab/>
      </w:r>
      <w:r>
        <w:rPr>
          <w:highlight w:val="none"/>
        </w:rPr>
        <w:fldChar w:fldCharType="begin"/>
      </w:r>
      <w:r>
        <w:rPr>
          <w:highlight w:val="none"/>
        </w:rPr>
        <w:instrText xml:space="preserve"> PAGEREF _Toc12070 \h </w:instrText>
      </w:r>
      <w:r>
        <w:rPr>
          <w:highlight w:val="none"/>
        </w:rPr>
        <w:fldChar w:fldCharType="separate"/>
      </w:r>
      <w:r>
        <w:rPr>
          <w:highlight w:val="none"/>
        </w:rPr>
        <w:t>- 18 -</w:t>
      </w:r>
      <w:r>
        <w:rPr>
          <w:highlight w:val="none"/>
        </w:rPr>
        <w:fldChar w:fldCharType="end"/>
      </w:r>
      <w:r>
        <w:rPr>
          <w:rFonts w:hint="eastAsia" w:ascii="宋体" w:hAnsi="宋体" w:eastAsia="宋体" w:cs="宋体"/>
          <w:color w:val="auto"/>
          <w:szCs w:val="28"/>
          <w:highlight w:val="none"/>
        </w:rPr>
        <w:fldChar w:fldCharType="end"/>
      </w:r>
    </w:p>
    <w:p w14:paraId="083E0C9A">
      <w:pPr>
        <w:pStyle w:val="13"/>
        <w:tabs>
          <w:tab w:val="right" w:leader="dot" w:pos="9639"/>
          <w:tab w:val="clear" w:pos="1260"/>
          <w:tab w:val="clear" w:pos="1685"/>
          <w:tab w:val="clear" w:pos="8400"/>
        </w:tabs>
        <w:rPr>
          <w:highlight w:val="none"/>
        </w:rPr>
      </w:pPr>
      <w:r>
        <w:rPr>
          <w:rFonts w:hint="eastAsia" w:ascii="宋体" w:hAnsi="宋体" w:eastAsia="宋体" w:cs="宋体"/>
          <w:color w:val="auto"/>
          <w:szCs w:val="28"/>
          <w:highlight w:val="none"/>
        </w:rPr>
        <w:fldChar w:fldCharType="begin"/>
      </w:r>
      <w:r>
        <w:rPr>
          <w:rFonts w:hint="eastAsia" w:ascii="宋体" w:hAnsi="宋体" w:eastAsia="宋体" w:cs="宋体"/>
          <w:szCs w:val="28"/>
          <w:highlight w:val="none"/>
        </w:rPr>
        <w:instrText xml:space="preserve"> HYPERLINK \l _Toc8141 </w:instrText>
      </w:r>
      <w:r>
        <w:rPr>
          <w:rFonts w:hint="eastAsia" w:ascii="宋体" w:hAnsi="宋体" w:eastAsia="宋体" w:cs="宋体"/>
          <w:szCs w:val="28"/>
          <w:highlight w:val="none"/>
        </w:rPr>
        <w:fldChar w:fldCharType="separate"/>
      </w:r>
      <w:r>
        <w:rPr>
          <w:rFonts w:hint="eastAsia" w:ascii="宋体" w:hAnsi="宋体" w:eastAsia="宋体" w:cs="宋体"/>
          <w:kern w:val="2"/>
          <w:szCs w:val="36"/>
          <w:highlight w:val="none"/>
          <w:lang w:val="en-US" w:eastAsia="zh-CN" w:bidi="ar-SA"/>
        </w:rPr>
        <w:t>第五篇  供应商须知</w:t>
      </w:r>
      <w:r>
        <w:rPr>
          <w:highlight w:val="none"/>
        </w:rPr>
        <w:tab/>
      </w:r>
      <w:r>
        <w:rPr>
          <w:highlight w:val="none"/>
        </w:rPr>
        <w:fldChar w:fldCharType="begin"/>
      </w:r>
      <w:r>
        <w:rPr>
          <w:highlight w:val="none"/>
        </w:rPr>
        <w:instrText xml:space="preserve"> PAGEREF _Toc8141 \h </w:instrText>
      </w:r>
      <w:r>
        <w:rPr>
          <w:highlight w:val="none"/>
        </w:rPr>
        <w:fldChar w:fldCharType="separate"/>
      </w:r>
      <w:r>
        <w:rPr>
          <w:highlight w:val="none"/>
        </w:rPr>
        <w:t>- 19 -</w:t>
      </w:r>
      <w:r>
        <w:rPr>
          <w:highlight w:val="none"/>
        </w:rPr>
        <w:fldChar w:fldCharType="end"/>
      </w:r>
      <w:r>
        <w:rPr>
          <w:rFonts w:hint="eastAsia" w:ascii="宋体" w:hAnsi="宋体" w:eastAsia="宋体" w:cs="宋体"/>
          <w:color w:val="auto"/>
          <w:szCs w:val="28"/>
          <w:highlight w:val="none"/>
        </w:rPr>
        <w:fldChar w:fldCharType="end"/>
      </w:r>
    </w:p>
    <w:p w14:paraId="51E1C63D">
      <w:pPr>
        <w:pStyle w:val="14"/>
        <w:tabs>
          <w:tab w:val="right" w:leader="dot" w:pos="9639"/>
          <w:tab w:val="clear" w:pos="8400"/>
        </w:tabs>
        <w:rPr>
          <w:highlight w:val="none"/>
        </w:rPr>
      </w:pPr>
      <w:r>
        <w:rPr>
          <w:rFonts w:hint="eastAsia" w:ascii="宋体" w:hAnsi="宋体" w:eastAsia="宋体" w:cs="宋体"/>
          <w:color w:val="auto"/>
          <w:szCs w:val="28"/>
          <w:highlight w:val="none"/>
        </w:rPr>
        <w:fldChar w:fldCharType="begin"/>
      </w:r>
      <w:r>
        <w:rPr>
          <w:rFonts w:hint="eastAsia" w:ascii="宋体" w:hAnsi="宋体" w:eastAsia="宋体" w:cs="宋体"/>
          <w:szCs w:val="28"/>
          <w:highlight w:val="none"/>
        </w:rPr>
        <w:instrText xml:space="preserve"> HYPERLINK \l _Toc6835 </w:instrText>
      </w:r>
      <w:r>
        <w:rPr>
          <w:rFonts w:hint="eastAsia" w:ascii="宋体" w:hAnsi="宋体" w:eastAsia="宋体" w:cs="宋体"/>
          <w:szCs w:val="28"/>
          <w:highlight w:val="none"/>
        </w:rPr>
        <w:fldChar w:fldCharType="separate"/>
      </w:r>
      <w:r>
        <w:rPr>
          <w:rFonts w:hint="eastAsia" w:ascii="宋体" w:hAnsi="宋体" w:eastAsia="宋体" w:cs="宋体"/>
          <w:szCs w:val="24"/>
          <w:highlight w:val="none"/>
        </w:rPr>
        <w:t>一、</w:t>
      </w:r>
      <w:r>
        <w:rPr>
          <w:rFonts w:hint="eastAsia" w:ascii="宋体" w:hAnsi="宋体" w:eastAsia="宋体" w:cs="宋体"/>
          <w:szCs w:val="24"/>
          <w:highlight w:val="none"/>
          <w:lang w:eastAsia="zh-CN"/>
        </w:rPr>
        <w:t>供应商</w:t>
      </w:r>
      <w:r>
        <w:rPr>
          <w:highlight w:val="none"/>
        </w:rPr>
        <w:tab/>
      </w:r>
      <w:r>
        <w:rPr>
          <w:highlight w:val="none"/>
        </w:rPr>
        <w:fldChar w:fldCharType="begin"/>
      </w:r>
      <w:r>
        <w:rPr>
          <w:highlight w:val="none"/>
        </w:rPr>
        <w:instrText xml:space="preserve"> PAGEREF _Toc6835 \h </w:instrText>
      </w:r>
      <w:r>
        <w:rPr>
          <w:highlight w:val="none"/>
        </w:rPr>
        <w:fldChar w:fldCharType="separate"/>
      </w:r>
      <w:r>
        <w:rPr>
          <w:highlight w:val="none"/>
        </w:rPr>
        <w:t>- 19 -</w:t>
      </w:r>
      <w:r>
        <w:rPr>
          <w:highlight w:val="none"/>
        </w:rPr>
        <w:fldChar w:fldCharType="end"/>
      </w:r>
      <w:r>
        <w:rPr>
          <w:rFonts w:hint="eastAsia" w:ascii="宋体" w:hAnsi="宋体" w:eastAsia="宋体" w:cs="宋体"/>
          <w:color w:val="auto"/>
          <w:szCs w:val="28"/>
          <w:highlight w:val="none"/>
        </w:rPr>
        <w:fldChar w:fldCharType="end"/>
      </w:r>
    </w:p>
    <w:p w14:paraId="498140CD">
      <w:pPr>
        <w:pStyle w:val="14"/>
        <w:tabs>
          <w:tab w:val="right" w:leader="dot" w:pos="9639"/>
          <w:tab w:val="clear" w:pos="8400"/>
        </w:tabs>
        <w:rPr>
          <w:highlight w:val="none"/>
        </w:rPr>
      </w:pPr>
      <w:r>
        <w:rPr>
          <w:rFonts w:hint="eastAsia" w:ascii="宋体" w:hAnsi="宋体" w:eastAsia="宋体" w:cs="宋体"/>
          <w:color w:val="auto"/>
          <w:szCs w:val="28"/>
          <w:highlight w:val="none"/>
        </w:rPr>
        <w:fldChar w:fldCharType="begin"/>
      </w:r>
      <w:r>
        <w:rPr>
          <w:rFonts w:hint="eastAsia" w:ascii="宋体" w:hAnsi="宋体" w:eastAsia="宋体" w:cs="宋体"/>
          <w:szCs w:val="28"/>
          <w:highlight w:val="none"/>
        </w:rPr>
        <w:instrText xml:space="preserve"> HYPERLINK \l _Toc25185 </w:instrText>
      </w:r>
      <w:r>
        <w:rPr>
          <w:rFonts w:hint="eastAsia" w:ascii="宋体" w:hAnsi="宋体" w:eastAsia="宋体" w:cs="宋体"/>
          <w:szCs w:val="28"/>
          <w:highlight w:val="none"/>
        </w:rPr>
        <w:fldChar w:fldCharType="separate"/>
      </w:r>
      <w:r>
        <w:rPr>
          <w:rFonts w:hint="eastAsia" w:ascii="宋体" w:hAnsi="宋体" w:eastAsia="宋体" w:cs="宋体"/>
          <w:szCs w:val="24"/>
          <w:highlight w:val="none"/>
        </w:rPr>
        <w:t>二、</w:t>
      </w:r>
      <w:r>
        <w:rPr>
          <w:rFonts w:hint="eastAsia" w:ascii="宋体" w:hAnsi="宋体" w:eastAsia="宋体" w:cs="宋体"/>
          <w:szCs w:val="24"/>
          <w:highlight w:val="none"/>
          <w:lang w:eastAsia="zh-CN"/>
        </w:rPr>
        <w:t>征集文件</w:t>
      </w:r>
      <w:r>
        <w:rPr>
          <w:highlight w:val="none"/>
        </w:rPr>
        <w:tab/>
      </w:r>
      <w:r>
        <w:rPr>
          <w:highlight w:val="none"/>
        </w:rPr>
        <w:fldChar w:fldCharType="begin"/>
      </w:r>
      <w:r>
        <w:rPr>
          <w:highlight w:val="none"/>
        </w:rPr>
        <w:instrText xml:space="preserve"> PAGEREF _Toc25185 \h </w:instrText>
      </w:r>
      <w:r>
        <w:rPr>
          <w:highlight w:val="none"/>
        </w:rPr>
        <w:fldChar w:fldCharType="separate"/>
      </w:r>
      <w:r>
        <w:rPr>
          <w:highlight w:val="none"/>
        </w:rPr>
        <w:t>- 19 -</w:t>
      </w:r>
      <w:r>
        <w:rPr>
          <w:highlight w:val="none"/>
        </w:rPr>
        <w:fldChar w:fldCharType="end"/>
      </w:r>
      <w:r>
        <w:rPr>
          <w:rFonts w:hint="eastAsia" w:ascii="宋体" w:hAnsi="宋体" w:eastAsia="宋体" w:cs="宋体"/>
          <w:color w:val="auto"/>
          <w:szCs w:val="28"/>
          <w:highlight w:val="none"/>
        </w:rPr>
        <w:fldChar w:fldCharType="end"/>
      </w:r>
    </w:p>
    <w:p w14:paraId="72F4F301">
      <w:pPr>
        <w:pStyle w:val="14"/>
        <w:tabs>
          <w:tab w:val="right" w:leader="dot" w:pos="9639"/>
          <w:tab w:val="clear" w:pos="8400"/>
        </w:tabs>
        <w:rPr>
          <w:highlight w:val="none"/>
        </w:rPr>
      </w:pPr>
      <w:r>
        <w:rPr>
          <w:rFonts w:hint="eastAsia" w:ascii="宋体" w:hAnsi="宋体" w:eastAsia="宋体" w:cs="宋体"/>
          <w:color w:val="auto"/>
          <w:szCs w:val="28"/>
          <w:highlight w:val="none"/>
        </w:rPr>
        <w:fldChar w:fldCharType="begin"/>
      </w:r>
      <w:r>
        <w:rPr>
          <w:rFonts w:hint="eastAsia" w:ascii="宋体" w:hAnsi="宋体" w:eastAsia="宋体" w:cs="宋体"/>
          <w:szCs w:val="28"/>
          <w:highlight w:val="none"/>
        </w:rPr>
        <w:instrText xml:space="preserve"> HYPERLINK \l _Toc17769 </w:instrText>
      </w:r>
      <w:r>
        <w:rPr>
          <w:rFonts w:hint="eastAsia" w:ascii="宋体" w:hAnsi="宋体" w:eastAsia="宋体" w:cs="宋体"/>
          <w:szCs w:val="28"/>
          <w:highlight w:val="none"/>
        </w:rPr>
        <w:fldChar w:fldCharType="separate"/>
      </w:r>
      <w:r>
        <w:rPr>
          <w:rFonts w:hint="eastAsia" w:ascii="宋体" w:hAnsi="宋体" w:eastAsia="宋体" w:cs="宋体"/>
          <w:szCs w:val="24"/>
          <w:highlight w:val="none"/>
        </w:rPr>
        <w:t>三、</w:t>
      </w:r>
      <w:r>
        <w:rPr>
          <w:rFonts w:hint="eastAsia" w:ascii="宋体" w:hAnsi="宋体" w:eastAsia="宋体" w:cs="宋体"/>
          <w:szCs w:val="24"/>
          <w:highlight w:val="none"/>
          <w:lang w:eastAsia="zh-CN"/>
        </w:rPr>
        <w:t>响应文件</w:t>
      </w:r>
      <w:r>
        <w:rPr>
          <w:highlight w:val="none"/>
        </w:rPr>
        <w:tab/>
      </w:r>
      <w:r>
        <w:rPr>
          <w:highlight w:val="none"/>
        </w:rPr>
        <w:fldChar w:fldCharType="begin"/>
      </w:r>
      <w:r>
        <w:rPr>
          <w:highlight w:val="none"/>
        </w:rPr>
        <w:instrText xml:space="preserve"> PAGEREF _Toc17769 \h </w:instrText>
      </w:r>
      <w:r>
        <w:rPr>
          <w:highlight w:val="none"/>
        </w:rPr>
        <w:fldChar w:fldCharType="separate"/>
      </w:r>
      <w:r>
        <w:rPr>
          <w:highlight w:val="none"/>
        </w:rPr>
        <w:t>- 19 -</w:t>
      </w:r>
      <w:r>
        <w:rPr>
          <w:highlight w:val="none"/>
        </w:rPr>
        <w:fldChar w:fldCharType="end"/>
      </w:r>
      <w:r>
        <w:rPr>
          <w:rFonts w:hint="eastAsia" w:ascii="宋体" w:hAnsi="宋体" w:eastAsia="宋体" w:cs="宋体"/>
          <w:color w:val="auto"/>
          <w:szCs w:val="28"/>
          <w:highlight w:val="none"/>
        </w:rPr>
        <w:fldChar w:fldCharType="end"/>
      </w:r>
    </w:p>
    <w:p w14:paraId="4A310C89">
      <w:pPr>
        <w:pStyle w:val="14"/>
        <w:tabs>
          <w:tab w:val="right" w:leader="dot" w:pos="9639"/>
          <w:tab w:val="clear" w:pos="8400"/>
        </w:tabs>
        <w:rPr>
          <w:highlight w:val="none"/>
        </w:rPr>
      </w:pPr>
      <w:r>
        <w:rPr>
          <w:rFonts w:hint="eastAsia" w:ascii="宋体" w:hAnsi="宋体" w:eastAsia="宋体" w:cs="宋体"/>
          <w:color w:val="auto"/>
          <w:szCs w:val="28"/>
          <w:highlight w:val="none"/>
        </w:rPr>
        <w:fldChar w:fldCharType="begin"/>
      </w:r>
      <w:r>
        <w:rPr>
          <w:rFonts w:hint="eastAsia" w:ascii="宋体" w:hAnsi="宋体" w:eastAsia="宋体" w:cs="宋体"/>
          <w:szCs w:val="28"/>
          <w:highlight w:val="none"/>
        </w:rPr>
        <w:instrText xml:space="preserve"> HYPERLINK \l _Toc1161 </w:instrText>
      </w:r>
      <w:r>
        <w:rPr>
          <w:rFonts w:hint="eastAsia" w:ascii="宋体" w:hAnsi="宋体" w:eastAsia="宋体" w:cs="宋体"/>
          <w:szCs w:val="28"/>
          <w:highlight w:val="none"/>
        </w:rPr>
        <w:fldChar w:fldCharType="separate"/>
      </w:r>
      <w:r>
        <w:rPr>
          <w:rFonts w:hint="eastAsia" w:ascii="宋体" w:hAnsi="宋体" w:eastAsia="宋体" w:cs="宋体"/>
          <w:szCs w:val="24"/>
          <w:highlight w:val="none"/>
        </w:rPr>
        <w:t>四、开标</w:t>
      </w:r>
      <w:r>
        <w:rPr>
          <w:highlight w:val="none"/>
        </w:rPr>
        <w:tab/>
      </w:r>
      <w:r>
        <w:rPr>
          <w:highlight w:val="none"/>
        </w:rPr>
        <w:fldChar w:fldCharType="begin"/>
      </w:r>
      <w:r>
        <w:rPr>
          <w:highlight w:val="none"/>
        </w:rPr>
        <w:instrText xml:space="preserve"> PAGEREF _Toc1161 \h </w:instrText>
      </w:r>
      <w:r>
        <w:rPr>
          <w:highlight w:val="none"/>
        </w:rPr>
        <w:fldChar w:fldCharType="separate"/>
      </w:r>
      <w:r>
        <w:rPr>
          <w:highlight w:val="none"/>
        </w:rPr>
        <w:t>- 20 -</w:t>
      </w:r>
      <w:r>
        <w:rPr>
          <w:highlight w:val="none"/>
        </w:rPr>
        <w:fldChar w:fldCharType="end"/>
      </w:r>
      <w:r>
        <w:rPr>
          <w:rFonts w:hint="eastAsia" w:ascii="宋体" w:hAnsi="宋体" w:eastAsia="宋体" w:cs="宋体"/>
          <w:color w:val="auto"/>
          <w:szCs w:val="28"/>
          <w:highlight w:val="none"/>
        </w:rPr>
        <w:fldChar w:fldCharType="end"/>
      </w:r>
    </w:p>
    <w:p w14:paraId="1B20B9D0">
      <w:pPr>
        <w:pStyle w:val="14"/>
        <w:tabs>
          <w:tab w:val="right" w:leader="dot" w:pos="9639"/>
          <w:tab w:val="clear" w:pos="8400"/>
        </w:tabs>
        <w:rPr>
          <w:highlight w:val="none"/>
        </w:rPr>
      </w:pPr>
      <w:r>
        <w:rPr>
          <w:rFonts w:hint="eastAsia" w:ascii="宋体" w:hAnsi="宋体" w:eastAsia="宋体" w:cs="宋体"/>
          <w:color w:val="auto"/>
          <w:szCs w:val="28"/>
          <w:highlight w:val="none"/>
        </w:rPr>
        <w:fldChar w:fldCharType="begin"/>
      </w:r>
      <w:r>
        <w:rPr>
          <w:rFonts w:hint="eastAsia" w:ascii="宋体" w:hAnsi="宋体" w:eastAsia="宋体" w:cs="宋体"/>
          <w:szCs w:val="28"/>
          <w:highlight w:val="none"/>
        </w:rPr>
        <w:instrText xml:space="preserve"> HYPERLINK \l _Toc2867 </w:instrText>
      </w:r>
      <w:r>
        <w:rPr>
          <w:rFonts w:hint="eastAsia" w:ascii="宋体" w:hAnsi="宋体" w:eastAsia="宋体" w:cs="宋体"/>
          <w:szCs w:val="28"/>
          <w:highlight w:val="none"/>
        </w:rPr>
        <w:fldChar w:fldCharType="separate"/>
      </w:r>
      <w:r>
        <w:rPr>
          <w:rFonts w:hint="eastAsia" w:ascii="宋体" w:hAnsi="宋体" w:eastAsia="宋体" w:cs="宋体"/>
          <w:szCs w:val="24"/>
          <w:highlight w:val="none"/>
        </w:rPr>
        <w:t>五、评</w:t>
      </w:r>
      <w:r>
        <w:rPr>
          <w:rFonts w:hint="eastAsia" w:ascii="宋体" w:hAnsi="宋体" w:eastAsia="宋体" w:cs="宋体"/>
          <w:szCs w:val="24"/>
          <w:highlight w:val="none"/>
          <w:lang w:eastAsia="zh-CN"/>
        </w:rPr>
        <w:t>审</w:t>
      </w:r>
      <w:r>
        <w:rPr>
          <w:highlight w:val="none"/>
        </w:rPr>
        <w:tab/>
      </w:r>
      <w:r>
        <w:rPr>
          <w:highlight w:val="none"/>
        </w:rPr>
        <w:fldChar w:fldCharType="begin"/>
      </w:r>
      <w:r>
        <w:rPr>
          <w:highlight w:val="none"/>
        </w:rPr>
        <w:instrText xml:space="preserve"> PAGEREF _Toc2867 \h </w:instrText>
      </w:r>
      <w:r>
        <w:rPr>
          <w:highlight w:val="none"/>
        </w:rPr>
        <w:fldChar w:fldCharType="separate"/>
      </w:r>
      <w:r>
        <w:rPr>
          <w:highlight w:val="none"/>
        </w:rPr>
        <w:t>- 20 -</w:t>
      </w:r>
      <w:r>
        <w:rPr>
          <w:highlight w:val="none"/>
        </w:rPr>
        <w:fldChar w:fldCharType="end"/>
      </w:r>
      <w:r>
        <w:rPr>
          <w:rFonts w:hint="eastAsia" w:ascii="宋体" w:hAnsi="宋体" w:eastAsia="宋体" w:cs="宋体"/>
          <w:color w:val="auto"/>
          <w:szCs w:val="28"/>
          <w:highlight w:val="none"/>
        </w:rPr>
        <w:fldChar w:fldCharType="end"/>
      </w:r>
    </w:p>
    <w:p w14:paraId="19D53804">
      <w:pPr>
        <w:pStyle w:val="14"/>
        <w:tabs>
          <w:tab w:val="right" w:leader="dot" w:pos="9639"/>
          <w:tab w:val="clear" w:pos="8400"/>
        </w:tabs>
        <w:rPr>
          <w:highlight w:val="none"/>
        </w:rPr>
      </w:pPr>
      <w:r>
        <w:rPr>
          <w:rFonts w:hint="eastAsia" w:ascii="宋体" w:hAnsi="宋体" w:eastAsia="宋体" w:cs="宋体"/>
          <w:color w:val="auto"/>
          <w:szCs w:val="28"/>
          <w:highlight w:val="none"/>
        </w:rPr>
        <w:fldChar w:fldCharType="begin"/>
      </w:r>
      <w:r>
        <w:rPr>
          <w:rFonts w:hint="eastAsia" w:ascii="宋体" w:hAnsi="宋体" w:eastAsia="宋体" w:cs="宋体"/>
          <w:szCs w:val="28"/>
          <w:highlight w:val="none"/>
        </w:rPr>
        <w:instrText xml:space="preserve"> HYPERLINK \l _Toc29958 </w:instrText>
      </w:r>
      <w:r>
        <w:rPr>
          <w:rFonts w:hint="eastAsia" w:ascii="宋体" w:hAnsi="宋体" w:eastAsia="宋体" w:cs="宋体"/>
          <w:szCs w:val="28"/>
          <w:highlight w:val="none"/>
        </w:rPr>
        <w:fldChar w:fldCharType="separate"/>
      </w:r>
      <w:r>
        <w:rPr>
          <w:rFonts w:hint="eastAsia" w:ascii="宋体" w:hAnsi="宋体" w:eastAsia="宋体" w:cs="宋体"/>
          <w:szCs w:val="24"/>
          <w:highlight w:val="none"/>
        </w:rPr>
        <w:t>六、</w:t>
      </w:r>
      <w:r>
        <w:rPr>
          <w:rFonts w:hint="eastAsia" w:ascii="宋体" w:hAnsi="宋体" w:eastAsia="宋体" w:cs="宋体"/>
          <w:szCs w:val="24"/>
          <w:highlight w:val="none"/>
          <w:lang w:eastAsia="zh-CN"/>
        </w:rPr>
        <w:t>确定入围供应商</w:t>
      </w:r>
      <w:r>
        <w:rPr>
          <w:highlight w:val="none"/>
        </w:rPr>
        <w:tab/>
      </w:r>
      <w:r>
        <w:rPr>
          <w:highlight w:val="none"/>
        </w:rPr>
        <w:fldChar w:fldCharType="begin"/>
      </w:r>
      <w:r>
        <w:rPr>
          <w:highlight w:val="none"/>
        </w:rPr>
        <w:instrText xml:space="preserve"> PAGEREF _Toc29958 \h </w:instrText>
      </w:r>
      <w:r>
        <w:rPr>
          <w:highlight w:val="none"/>
        </w:rPr>
        <w:fldChar w:fldCharType="separate"/>
      </w:r>
      <w:r>
        <w:rPr>
          <w:highlight w:val="none"/>
        </w:rPr>
        <w:t>- 20 -</w:t>
      </w:r>
      <w:r>
        <w:rPr>
          <w:highlight w:val="none"/>
        </w:rPr>
        <w:fldChar w:fldCharType="end"/>
      </w:r>
      <w:r>
        <w:rPr>
          <w:rFonts w:hint="eastAsia" w:ascii="宋体" w:hAnsi="宋体" w:eastAsia="宋体" w:cs="宋体"/>
          <w:color w:val="auto"/>
          <w:szCs w:val="28"/>
          <w:highlight w:val="none"/>
        </w:rPr>
        <w:fldChar w:fldCharType="end"/>
      </w:r>
    </w:p>
    <w:p w14:paraId="5D1C6129">
      <w:pPr>
        <w:pStyle w:val="14"/>
        <w:tabs>
          <w:tab w:val="right" w:leader="dot" w:pos="9639"/>
          <w:tab w:val="clear" w:pos="8400"/>
        </w:tabs>
        <w:rPr>
          <w:highlight w:val="none"/>
        </w:rPr>
      </w:pPr>
      <w:r>
        <w:rPr>
          <w:rFonts w:hint="eastAsia" w:ascii="宋体" w:hAnsi="宋体" w:eastAsia="宋体" w:cs="宋体"/>
          <w:color w:val="auto"/>
          <w:szCs w:val="28"/>
          <w:highlight w:val="none"/>
        </w:rPr>
        <w:fldChar w:fldCharType="begin"/>
      </w:r>
      <w:r>
        <w:rPr>
          <w:rFonts w:hint="eastAsia" w:ascii="宋体" w:hAnsi="宋体" w:eastAsia="宋体" w:cs="宋体"/>
          <w:szCs w:val="28"/>
          <w:highlight w:val="none"/>
        </w:rPr>
        <w:instrText xml:space="preserve"> HYPERLINK \l _Toc8263 </w:instrText>
      </w:r>
      <w:r>
        <w:rPr>
          <w:rFonts w:hint="eastAsia" w:ascii="宋体" w:hAnsi="宋体" w:eastAsia="宋体" w:cs="宋体"/>
          <w:szCs w:val="28"/>
          <w:highlight w:val="none"/>
        </w:rPr>
        <w:fldChar w:fldCharType="separate"/>
      </w:r>
      <w:r>
        <w:rPr>
          <w:rFonts w:hint="eastAsia" w:ascii="宋体" w:hAnsi="宋体" w:eastAsia="宋体" w:cs="宋体"/>
          <w:szCs w:val="24"/>
          <w:highlight w:val="none"/>
        </w:rPr>
        <w:t>七、</w:t>
      </w:r>
      <w:r>
        <w:rPr>
          <w:rFonts w:hint="eastAsia" w:ascii="宋体" w:hAnsi="宋体" w:eastAsia="宋体" w:cs="宋体"/>
          <w:szCs w:val="24"/>
          <w:highlight w:val="none"/>
          <w:lang w:eastAsia="zh-CN"/>
        </w:rPr>
        <w:t>入围通知书</w:t>
      </w:r>
      <w:r>
        <w:rPr>
          <w:highlight w:val="none"/>
        </w:rPr>
        <w:tab/>
      </w:r>
      <w:r>
        <w:rPr>
          <w:highlight w:val="none"/>
        </w:rPr>
        <w:fldChar w:fldCharType="begin"/>
      </w:r>
      <w:r>
        <w:rPr>
          <w:highlight w:val="none"/>
        </w:rPr>
        <w:instrText xml:space="preserve"> PAGEREF _Toc8263 \h </w:instrText>
      </w:r>
      <w:r>
        <w:rPr>
          <w:highlight w:val="none"/>
        </w:rPr>
        <w:fldChar w:fldCharType="separate"/>
      </w:r>
      <w:r>
        <w:rPr>
          <w:highlight w:val="none"/>
        </w:rPr>
        <w:t>- 21 -</w:t>
      </w:r>
      <w:r>
        <w:rPr>
          <w:highlight w:val="none"/>
        </w:rPr>
        <w:fldChar w:fldCharType="end"/>
      </w:r>
      <w:r>
        <w:rPr>
          <w:rFonts w:hint="eastAsia" w:ascii="宋体" w:hAnsi="宋体" w:eastAsia="宋体" w:cs="宋体"/>
          <w:color w:val="auto"/>
          <w:szCs w:val="28"/>
          <w:highlight w:val="none"/>
        </w:rPr>
        <w:fldChar w:fldCharType="end"/>
      </w:r>
    </w:p>
    <w:p w14:paraId="72AE0A2F">
      <w:pPr>
        <w:pStyle w:val="14"/>
        <w:tabs>
          <w:tab w:val="right" w:leader="dot" w:pos="9639"/>
          <w:tab w:val="clear" w:pos="8400"/>
        </w:tabs>
        <w:rPr>
          <w:highlight w:val="none"/>
        </w:rPr>
      </w:pPr>
      <w:r>
        <w:rPr>
          <w:rFonts w:hint="eastAsia" w:ascii="宋体" w:hAnsi="宋体" w:eastAsia="宋体" w:cs="宋体"/>
          <w:color w:val="auto"/>
          <w:szCs w:val="28"/>
          <w:highlight w:val="none"/>
        </w:rPr>
        <w:fldChar w:fldCharType="begin"/>
      </w:r>
      <w:r>
        <w:rPr>
          <w:rFonts w:hint="eastAsia" w:ascii="宋体" w:hAnsi="宋体" w:eastAsia="宋体" w:cs="宋体"/>
          <w:szCs w:val="28"/>
          <w:highlight w:val="none"/>
        </w:rPr>
        <w:instrText xml:space="preserve"> HYPERLINK \l _Toc32205 </w:instrText>
      </w:r>
      <w:r>
        <w:rPr>
          <w:rFonts w:hint="eastAsia" w:ascii="宋体" w:hAnsi="宋体" w:eastAsia="宋体" w:cs="宋体"/>
          <w:szCs w:val="28"/>
          <w:highlight w:val="none"/>
        </w:rPr>
        <w:fldChar w:fldCharType="separate"/>
      </w:r>
      <w:r>
        <w:rPr>
          <w:rFonts w:hint="eastAsia" w:ascii="宋体" w:hAnsi="宋体" w:eastAsia="宋体" w:cs="宋体"/>
          <w:szCs w:val="24"/>
          <w:highlight w:val="none"/>
          <w:lang w:eastAsia="zh-CN"/>
        </w:rPr>
        <w:t>八</w:t>
      </w:r>
      <w:r>
        <w:rPr>
          <w:rFonts w:hint="eastAsia" w:ascii="宋体" w:hAnsi="宋体" w:eastAsia="宋体" w:cs="宋体"/>
          <w:szCs w:val="24"/>
          <w:highlight w:val="none"/>
        </w:rPr>
        <w:t>、签订合同</w:t>
      </w:r>
      <w:r>
        <w:rPr>
          <w:highlight w:val="none"/>
        </w:rPr>
        <w:tab/>
      </w:r>
      <w:r>
        <w:rPr>
          <w:highlight w:val="none"/>
        </w:rPr>
        <w:fldChar w:fldCharType="begin"/>
      </w:r>
      <w:r>
        <w:rPr>
          <w:highlight w:val="none"/>
        </w:rPr>
        <w:instrText xml:space="preserve"> PAGEREF _Toc32205 \h </w:instrText>
      </w:r>
      <w:r>
        <w:rPr>
          <w:highlight w:val="none"/>
        </w:rPr>
        <w:fldChar w:fldCharType="separate"/>
      </w:r>
      <w:r>
        <w:rPr>
          <w:highlight w:val="none"/>
        </w:rPr>
        <w:t>- 21 -</w:t>
      </w:r>
      <w:r>
        <w:rPr>
          <w:highlight w:val="none"/>
        </w:rPr>
        <w:fldChar w:fldCharType="end"/>
      </w:r>
      <w:r>
        <w:rPr>
          <w:rFonts w:hint="eastAsia" w:ascii="宋体" w:hAnsi="宋体" w:eastAsia="宋体" w:cs="宋体"/>
          <w:color w:val="auto"/>
          <w:szCs w:val="28"/>
          <w:highlight w:val="none"/>
        </w:rPr>
        <w:fldChar w:fldCharType="end"/>
      </w:r>
    </w:p>
    <w:p w14:paraId="3F23534D">
      <w:pPr>
        <w:pStyle w:val="14"/>
        <w:tabs>
          <w:tab w:val="right" w:leader="dot" w:pos="9639"/>
          <w:tab w:val="clear" w:pos="8400"/>
        </w:tabs>
        <w:rPr>
          <w:highlight w:val="none"/>
        </w:rPr>
      </w:pPr>
      <w:r>
        <w:rPr>
          <w:rFonts w:hint="eastAsia" w:ascii="宋体" w:hAnsi="宋体" w:eastAsia="宋体" w:cs="宋体"/>
          <w:color w:val="auto"/>
          <w:szCs w:val="28"/>
          <w:highlight w:val="none"/>
        </w:rPr>
        <w:fldChar w:fldCharType="begin"/>
      </w:r>
      <w:r>
        <w:rPr>
          <w:rFonts w:hint="eastAsia" w:ascii="宋体" w:hAnsi="宋体" w:eastAsia="宋体" w:cs="宋体"/>
          <w:szCs w:val="28"/>
          <w:highlight w:val="none"/>
        </w:rPr>
        <w:instrText xml:space="preserve"> HYPERLINK \l _Toc15119 </w:instrText>
      </w:r>
      <w:r>
        <w:rPr>
          <w:rFonts w:hint="eastAsia" w:ascii="宋体" w:hAnsi="宋体" w:eastAsia="宋体" w:cs="宋体"/>
          <w:szCs w:val="28"/>
          <w:highlight w:val="none"/>
        </w:rPr>
        <w:fldChar w:fldCharType="separate"/>
      </w:r>
      <w:r>
        <w:rPr>
          <w:rFonts w:hint="eastAsia" w:ascii="宋体" w:hAnsi="宋体" w:eastAsia="宋体" w:cs="宋体"/>
          <w:szCs w:val="24"/>
          <w:highlight w:val="none"/>
          <w:lang w:eastAsia="zh-CN"/>
        </w:rPr>
        <w:t>九、</w:t>
      </w:r>
      <w:r>
        <w:rPr>
          <w:rFonts w:hint="eastAsia" w:cs="宋体"/>
          <w:szCs w:val="24"/>
          <w:highlight w:val="none"/>
          <w:lang w:val="en-US" w:eastAsia="zh-CN"/>
        </w:rPr>
        <w:t>征集代理</w:t>
      </w:r>
      <w:r>
        <w:rPr>
          <w:rFonts w:hint="eastAsia" w:ascii="宋体" w:hAnsi="宋体" w:eastAsia="宋体" w:cs="宋体"/>
          <w:szCs w:val="24"/>
          <w:highlight w:val="none"/>
          <w:lang w:eastAsia="zh-CN"/>
        </w:rPr>
        <w:t>服务费</w:t>
      </w:r>
      <w:r>
        <w:rPr>
          <w:highlight w:val="none"/>
        </w:rPr>
        <w:tab/>
      </w:r>
      <w:r>
        <w:rPr>
          <w:highlight w:val="none"/>
        </w:rPr>
        <w:fldChar w:fldCharType="begin"/>
      </w:r>
      <w:r>
        <w:rPr>
          <w:highlight w:val="none"/>
        </w:rPr>
        <w:instrText xml:space="preserve"> PAGEREF _Toc15119 \h </w:instrText>
      </w:r>
      <w:r>
        <w:rPr>
          <w:highlight w:val="none"/>
        </w:rPr>
        <w:fldChar w:fldCharType="separate"/>
      </w:r>
      <w:r>
        <w:rPr>
          <w:highlight w:val="none"/>
        </w:rPr>
        <w:t>- 21 -</w:t>
      </w:r>
      <w:r>
        <w:rPr>
          <w:highlight w:val="none"/>
        </w:rPr>
        <w:fldChar w:fldCharType="end"/>
      </w:r>
      <w:r>
        <w:rPr>
          <w:rFonts w:hint="eastAsia" w:ascii="宋体" w:hAnsi="宋体" w:eastAsia="宋体" w:cs="宋体"/>
          <w:color w:val="auto"/>
          <w:szCs w:val="28"/>
          <w:highlight w:val="none"/>
        </w:rPr>
        <w:fldChar w:fldCharType="end"/>
      </w:r>
    </w:p>
    <w:p w14:paraId="5FFE4960">
      <w:pPr>
        <w:pStyle w:val="14"/>
        <w:tabs>
          <w:tab w:val="right" w:leader="dot" w:pos="9639"/>
          <w:tab w:val="clear" w:pos="8400"/>
        </w:tabs>
        <w:rPr>
          <w:highlight w:val="none"/>
        </w:rPr>
      </w:pPr>
      <w:r>
        <w:rPr>
          <w:rFonts w:hint="eastAsia" w:ascii="宋体" w:hAnsi="宋体" w:eastAsia="宋体" w:cs="宋体"/>
          <w:color w:val="auto"/>
          <w:szCs w:val="28"/>
          <w:highlight w:val="none"/>
        </w:rPr>
        <w:fldChar w:fldCharType="begin"/>
      </w:r>
      <w:r>
        <w:rPr>
          <w:rFonts w:hint="eastAsia" w:ascii="宋体" w:hAnsi="宋体" w:eastAsia="宋体" w:cs="宋体"/>
          <w:szCs w:val="28"/>
          <w:highlight w:val="none"/>
        </w:rPr>
        <w:instrText xml:space="preserve"> HYPERLINK \l _Toc26299 </w:instrText>
      </w:r>
      <w:r>
        <w:rPr>
          <w:rFonts w:hint="eastAsia" w:ascii="宋体" w:hAnsi="宋体" w:eastAsia="宋体" w:cs="宋体"/>
          <w:szCs w:val="28"/>
          <w:highlight w:val="none"/>
        </w:rPr>
        <w:fldChar w:fldCharType="separate"/>
      </w:r>
      <w:r>
        <w:rPr>
          <w:rFonts w:hint="eastAsia" w:ascii="宋体" w:hAnsi="宋体" w:eastAsia="宋体" w:cs="宋体"/>
          <w:highlight w:val="none"/>
        </w:rPr>
        <w:t>第六篇  格式合同（样本）</w:t>
      </w:r>
      <w:r>
        <w:rPr>
          <w:highlight w:val="none"/>
        </w:rPr>
        <w:tab/>
      </w:r>
      <w:r>
        <w:rPr>
          <w:highlight w:val="none"/>
        </w:rPr>
        <w:fldChar w:fldCharType="begin"/>
      </w:r>
      <w:r>
        <w:rPr>
          <w:highlight w:val="none"/>
        </w:rPr>
        <w:instrText xml:space="preserve"> PAGEREF _Toc26299 \h </w:instrText>
      </w:r>
      <w:r>
        <w:rPr>
          <w:highlight w:val="none"/>
        </w:rPr>
        <w:fldChar w:fldCharType="separate"/>
      </w:r>
      <w:r>
        <w:rPr>
          <w:highlight w:val="none"/>
        </w:rPr>
        <w:t>- 22 -</w:t>
      </w:r>
      <w:r>
        <w:rPr>
          <w:highlight w:val="none"/>
        </w:rPr>
        <w:fldChar w:fldCharType="end"/>
      </w:r>
      <w:r>
        <w:rPr>
          <w:rFonts w:hint="eastAsia" w:ascii="宋体" w:hAnsi="宋体" w:eastAsia="宋体" w:cs="宋体"/>
          <w:color w:val="auto"/>
          <w:szCs w:val="28"/>
          <w:highlight w:val="none"/>
        </w:rPr>
        <w:fldChar w:fldCharType="end"/>
      </w:r>
    </w:p>
    <w:p w14:paraId="7471BB20">
      <w:pPr>
        <w:pStyle w:val="14"/>
        <w:tabs>
          <w:tab w:val="right" w:leader="dot" w:pos="9639"/>
          <w:tab w:val="clear" w:pos="8400"/>
        </w:tabs>
        <w:rPr>
          <w:highlight w:val="none"/>
        </w:rPr>
      </w:pPr>
      <w:r>
        <w:rPr>
          <w:rFonts w:hint="eastAsia" w:ascii="宋体" w:hAnsi="宋体" w:eastAsia="宋体" w:cs="宋体"/>
          <w:color w:val="auto"/>
          <w:szCs w:val="28"/>
          <w:highlight w:val="none"/>
        </w:rPr>
        <w:fldChar w:fldCharType="begin"/>
      </w:r>
      <w:r>
        <w:rPr>
          <w:rFonts w:hint="eastAsia" w:ascii="宋体" w:hAnsi="宋体" w:eastAsia="宋体" w:cs="宋体"/>
          <w:szCs w:val="28"/>
          <w:highlight w:val="none"/>
        </w:rPr>
        <w:instrText xml:space="preserve"> HYPERLINK \l _Toc19088 </w:instrText>
      </w:r>
      <w:r>
        <w:rPr>
          <w:rFonts w:hint="eastAsia" w:ascii="宋体" w:hAnsi="宋体" w:eastAsia="宋体" w:cs="宋体"/>
          <w:szCs w:val="28"/>
          <w:highlight w:val="none"/>
        </w:rPr>
        <w:fldChar w:fldCharType="separate"/>
      </w:r>
      <w:r>
        <w:rPr>
          <w:rFonts w:hint="eastAsia" w:ascii="宋体" w:hAnsi="宋体" w:eastAsia="宋体" w:cs="宋体"/>
          <w:highlight w:val="none"/>
        </w:rPr>
        <w:t>第</w:t>
      </w:r>
      <w:r>
        <w:rPr>
          <w:rFonts w:hint="eastAsia" w:ascii="宋体" w:hAnsi="宋体" w:eastAsia="宋体" w:cs="宋体"/>
          <w:highlight w:val="none"/>
          <w:lang w:eastAsia="zh-CN"/>
        </w:rPr>
        <w:t>七</w:t>
      </w:r>
      <w:r>
        <w:rPr>
          <w:rFonts w:hint="eastAsia" w:ascii="宋体" w:hAnsi="宋体" w:eastAsia="宋体" w:cs="宋体"/>
          <w:highlight w:val="none"/>
        </w:rPr>
        <w:t xml:space="preserve">篇  </w:t>
      </w:r>
      <w:r>
        <w:rPr>
          <w:rFonts w:hint="eastAsia" w:ascii="宋体" w:hAnsi="宋体" w:eastAsia="宋体" w:cs="宋体"/>
          <w:highlight w:val="none"/>
          <w:lang w:eastAsia="zh-CN"/>
        </w:rPr>
        <w:t>响应文件格式</w:t>
      </w:r>
      <w:r>
        <w:rPr>
          <w:highlight w:val="none"/>
        </w:rPr>
        <w:tab/>
      </w:r>
      <w:r>
        <w:rPr>
          <w:highlight w:val="none"/>
        </w:rPr>
        <w:fldChar w:fldCharType="begin"/>
      </w:r>
      <w:r>
        <w:rPr>
          <w:highlight w:val="none"/>
        </w:rPr>
        <w:instrText xml:space="preserve"> PAGEREF _Toc19088 \h </w:instrText>
      </w:r>
      <w:r>
        <w:rPr>
          <w:highlight w:val="none"/>
        </w:rPr>
        <w:fldChar w:fldCharType="separate"/>
      </w:r>
      <w:r>
        <w:rPr>
          <w:highlight w:val="none"/>
        </w:rPr>
        <w:t>- 35 -</w:t>
      </w:r>
      <w:r>
        <w:rPr>
          <w:highlight w:val="none"/>
        </w:rPr>
        <w:fldChar w:fldCharType="end"/>
      </w:r>
      <w:r>
        <w:rPr>
          <w:rFonts w:hint="eastAsia" w:ascii="宋体" w:hAnsi="宋体" w:eastAsia="宋体" w:cs="宋体"/>
          <w:color w:val="auto"/>
          <w:szCs w:val="28"/>
          <w:highlight w:val="none"/>
        </w:rPr>
        <w:fldChar w:fldCharType="end"/>
      </w:r>
    </w:p>
    <w:p w14:paraId="08C03E7C">
      <w:pPr>
        <w:pStyle w:val="14"/>
        <w:tabs>
          <w:tab w:val="right" w:leader="dot" w:pos="9639"/>
          <w:tab w:val="clear" w:pos="8400"/>
        </w:tabs>
        <w:rPr>
          <w:highlight w:val="none"/>
        </w:rPr>
      </w:pPr>
      <w:r>
        <w:rPr>
          <w:rFonts w:hint="eastAsia" w:ascii="宋体" w:hAnsi="宋体" w:eastAsia="宋体" w:cs="宋体"/>
          <w:color w:val="auto"/>
          <w:szCs w:val="28"/>
          <w:highlight w:val="none"/>
        </w:rPr>
        <w:fldChar w:fldCharType="begin"/>
      </w:r>
      <w:r>
        <w:rPr>
          <w:rFonts w:hint="eastAsia" w:ascii="宋体" w:hAnsi="宋体" w:eastAsia="宋体" w:cs="宋体"/>
          <w:szCs w:val="28"/>
          <w:highlight w:val="none"/>
        </w:rPr>
        <w:instrText xml:space="preserve"> HYPERLINK \l _Toc30456 </w:instrText>
      </w:r>
      <w:r>
        <w:rPr>
          <w:rFonts w:hint="eastAsia" w:ascii="宋体" w:hAnsi="宋体" w:eastAsia="宋体" w:cs="宋体"/>
          <w:szCs w:val="28"/>
          <w:highlight w:val="none"/>
        </w:rPr>
        <w:fldChar w:fldCharType="separate"/>
      </w:r>
      <w:r>
        <w:rPr>
          <w:rFonts w:hint="eastAsia" w:cs="宋体"/>
          <w:szCs w:val="28"/>
          <w:highlight w:val="none"/>
          <w:lang w:val="en-US" w:eastAsia="zh-CN"/>
        </w:rPr>
        <w:t>一</w:t>
      </w:r>
      <w:r>
        <w:rPr>
          <w:rFonts w:hint="eastAsia"/>
          <w:bCs/>
          <w:highlight w:val="none"/>
        </w:rPr>
        <w:t>、服务文件</w:t>
      </w:r>
      <w:r>
        <w:rPr>
          <w:highlight w:val="none"/>
        </w:rPr>
        <w:tab/>
      </w:r>
      <w:r>
        <w:rPr>
          <w:highlight w:val="none"/>
        </w:rPr>
        <w:fldChar w:fldCharType="begin"/>
      </w:r>
      <w:r>
        <w:rPr>
          <w:highlight w:val="none"/>
        </w:rPr>
        <w:instrText xml:space="preserve"> PAGEREF _Toc30456 \h </w:instrText>
      </w:r>
      <w:r>
        <w:rPr>
          <w:highlight w:val="none"/>
        </w:rPr>
        <w:fldChar w:fldCharType="separate"/>
      </w:r>
      <w:r>
        <w:rPr>
          <w:highlight w:val="none"/>
        </w:rPr>
        <w:t>- 38 -</w:t>
      </w:r>
      <w:r>
        <w:rPr>
          <w:highlight w:val="none"/>
        </w:rPr>
        <w:fldChar w:fldCharType="end"/>
      </w:r>
      <w:r>
        <w:rPr>
          <w:rFonts w:hint="eastAsia" w:ascii="宋体" w:hAnsi="宋体" w:eastAsia="宋体" w:cs="宋体"/>
          <w:color w:val="auto"/>
          <w:szCs w:val="28"/>
          <w:highlight w:val="none"/>
        </w:rPr>
        <w:fldChar w:fldCharType="end"/>
      </w:r>
    </w:p>
    <w:p w14:paraId="60AFAB8F">
      <w:pPr>
        <w:pStyle w:val="14"/>
        <w:tabs>
          <w:tab w:val="right" w:leader="dot" w:pos="9639"/>
          <w:tab w:val="clear" w:pos="8400"/>
        </w:tabs>
        <w:rPr>
          <w:highlight w:val="none"/>
        </w:rPr>
      </w:pPr>
      <w:r>
        <w:rPr>
          <w:rFonts w:hint="eastAsia" w:ascii="宋体" w:hAnsi="宋体" w:eastAsia="宋体" w:cs="宋体"/>
          <w:color w:val="auto"/>
          <w:szCs w:val="28"/>
          <w:highlight w:val="none"/>
        </w:rPr>
        <w:fldChar w:fldCharType="begin"/>
      </w:r>
      <w:r>
        <w:rPr>
          <w:rFonts w:hint="eastAsia" w:ascii="宋体" w:hAnsi="宋体" w:eastAsia="宋体" w:cs="宋体"/>
          <w:szCs w:val="28"/>
          <w:highlight w:val="none"/>
        </w:rPr>
        <w:instrText xml:space="preserve"> HYPERLINK \l _Toc1212 </w:instrText>
      </w:r>
      <w:r>
        <w:rPr>
          <w:rFonts w:hint="eastAsia" w:ascii="宋体" w:hAnsi="宋体" w:eastAsia="宋体" w:cs="宋体"/>
          <w:szCs w:val="28"/>
          <w:highlight w:val="none"/>
        </w:rPr>
        <w:fldChar w:fldCharType="separate"/>
      </w:r>
      <w:r>
        <w:rPr>
          <w:rFonts w:hint="eastAsia" w:cs="宋体"/>
          <w:highlight w:val="none"/>
          <w:lang w:val="en-US" w:eastAsia="zh-CN"/>
        </w:rPr>
        <w:t>二</w:t>
      </w:r>
      <w:r>
        <w:rPr>
          <w:rFonts w:hint="eastAsia"/>
          <w:bCs/>
          <w:highlight w:val="none"/>
        </w:rPr>
        <w:t>、商务文件</w:t>
      </w:r>
      <w:r>
        <w:rPr>
          <w:highlight w:val="none"/>
        </w:rPr>
        <w:tab/>
      </w:r>
      <w:r>
        <w:rPr>
          <w:highlight w:val="none"/>
        </w:rPr>
        <w:fldChar w:fldCharType="begin"/>
      </w:r>
      <w:r>
        <w:rPr>
          <w:highlight w:val="none"/>
        </w:rPr>
        <w:instrText xml:space="preserve"> PAGEREF _Toc1212 \h </w:instrText>
      </w:r>
      <w:r>
        <w:rPr>
          <w:highlight w:val="none"/>
        </w:rPr>
        <w:fldChar w:fldCharType="separate"/>
      </w:r>
      <w:r>
        <w:rPr>
          <w:highlight w:val="none"/>
        </w:rPr>
        <w:t>- 39 -</w:t>
      </w:r>
      <w:r>
        <w:rPr>
          <w:highlight w:val="none"/>
        </w:rPr>
        <w:fldChar w:fldCharType="end"/>
      </w:r>
      <w:r>
        <w:rPr>
          <w:rFonts w:hint="eastAsia" w:ascii="宋体" w:hAnsi="宋体" w:eastAsia="宋体" w:cs="宋体"/>
          <w:color w:val="auto"/>
          <w:szCs w:val="28"/>
          <w:highlight w:val="none"/>
        </w:rPr>
        <w:fldChar w:fldCharType="end"/>
      </w:r>
    </w:p>
    <w:p w14:paraId="2AC65417">
      <w:pPr>
        <w:pStyle w:val="14"/>
        <w:tabs>
          <w:tab w:val="right" w:leader="dot" w:pos="9639"/>
          <w:tab w:val="clear" w:pos="8400"/>
        </w:tabs>
        <w:rPr>
          <w:highlight w:val="none"/>
        </w:rPr>
      </w:pPr>
      <w:r>
        <w:rPr>
          <w:rFonts w:hint="eastAsia" w:ascii="宋体" w:hAnsi="宋体" w:eastAsia="宋体" w:cs="宋体"/>
          <w:color w:val="auto"/>
          <w:szCs w:val="28"/>
          <w:highlight w:val="none"/>
        </w:rPr>
        <w:fldChar w:fldCharType="begin"/>
      </w:r>
      <w:r>
        <w:rPr>
          <w:rFonts w:hint="eastAsia" w:ascii="宋体" w:hAnsi="宋体" w:eastAsia="宋体" w:cs="宋体"/>
          <w:szCs w:val="28"/>
          <w:highlight w:val="none"/>
        </w:rPr>
        <w:instrText xml:space="preserve"> HYPERLINK \l _Toc4717 </w:instrText>
      </w:r>
      <w:r>
        <w:rPr>
          <w:rFonts w:hint="eastAsia" w:ascii="宋体" w:hAnsi="宋体" w:eastAsia="宋体" w:cs="宋体"/>
          <w:szCs w:val="28"/>
          <w:highlight w:val="none"/>
        </w:rPr>
        <w:fldChar w:fldCharType="separate"/>
      </w:r>
      <w:r>
        <w:rPr>
          <w:rFonts w:hint="eastAsia"/>
          <w:bCs/>
          <w:highlight w:val="none"/>
          <w:lang w:val="en-US" w:eastAsia="zh-CN"/>
        </w:rPr>
        <w:t>三</w:t>
      </w:r>
      <w:r>
        <w:rPr>
          <w:rFonts w:hint="eastAsia"/>
          <w:bCs/>
          <w:highlight w:val="none"/>
        </w:rPr>
        <w:t>、资格文件</w:t>
      </w:r>
      <w:r>
        <w:rPr>
          <w:highlight w:val="none"/>
        </w:rPr>
        <w:tab/>
      </w:r>
      <w:r>
        <w:rPr>
          <w:highlight w:val="none"/>
        </w:rPr>
        <w:fldChar w:fldCharType="begin"/>
      </w:r>
      <w:r>
        <w:rPr>
          <w:highlight w:val="none"/>
        </w:rPr>
        <w:instrText xml:space="preserve"> PAGEREF _Toc4717 \h </w:instrText>
      </w:r>
      <w:r>
        <w:rPr>
          <w:highlight w:val="none"/>
        </w:rPr>
        <w:fldChar w:fldCharType="separate"/>
      </w:r>
      <w:r>
        <w:rPr>
          <w:highlight w:val="none"/>
        </w:rPr>
        <w:t>- 42 -</w:t>
      </w:r>
      <w:r>
        <w:rPr>
          <w:highlight w:val="none"/>
        </w:rPr>
        <w:fldChar w:fldCharType="end"/>
      </w:r>
      <w:r>
        <w:rPr>
          <w:rFonts w:hint="eastAsia" w:ascii="宋体" w:hAnsi="宋体" w:eastAsia="宋体" w:cs="宋体"/>
          <w:color w:val="auto"/>
          <w:szCs w:val="28"/>
          <w:highlight w:val="none"/>
        </w:rPr>
        <w:fldChar w:fldCharType="end"/>
      </w:r>
    </w:p>
    <w:p w14:paraId="5FDFF20A">
      <w:pPr>
        <w:pStyle w:val="13"/>
        <w:spacing w:line="260" w:lineRule="exact"/>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Cs w:val="28"/>
          <w:highlight w:val="none"/>
        </w:rPr>
        <w:fldChar w:fldCharType="end"/>
      </w:r>
    </w:p>
    <w:p w14:paraId="6D6B80B0">
      <w:pPr>
        <w:tabs>
          <w:tab w:val="left" w:pos="8978"/>
        </w:tabs>
        <w:jc w:val="left"/>
        <w:rPr>
          <w:rFonts w:hint="eastAsia" w:ascii="宋体" w:hAnsi="宋体" w:eastAsia="宋体" w:cs="宋体"/>
          <w:color w:val="auto"/>
          <w:highlight w:val="none"/>
        </w:rPr>
        <w:sectPr>
          <w:pgSz w:w="11907" w:h="16840"/>
          <w:pgMar w:top="1418" w:right="1134" w:bottom="1134" w:left="1134" w:header="964" w:footer="992" w:gutter="0"/>
          <w:pgNumType w:fmt="numberInDash" w:start="1"/>
          <w:cols w:space="720" w:num="1"/>
          <w:docGrid w:linePitch="312" w:charSpace="0"/>
        </w:sectPr>
      </w:pPr>
      <w:r>
        <w:rPr>
          <w:rFonts w:hint="eastAsia" w:ascii="宋体" w:hAnsi="宋体" w:eastAsia="宋体" w:cs="宋体"/>
          <w:color w:val="auto"/>
          <w:highlight w:val="none"/>
        </w:rPr>
        <w:tab/>
      </w:r>
    </w:p>
    <w:p w14:paraId="5AF2E8BB">
      <w:pPr>
        <w:pStyle w:val="3"/>
        <w:keepNext w:val="0"/>
        <w:spacing w:beforeLines="0" w:afterLines="0" w:line="360" w:lineRule="auto"/>
        <w:rPr>
          <w:rFonts w:hint="eastAsia" w:ascii="宋体" w:hAnsi="宋体" w:eastAsia="宋体" w:cs="宋体"/>
          <w:b/>
          <w:color w:val="auto"/>
          <w:highlight w:val="none"/>
          <w:lang w:eastAsia="zh-CN"/>
        </w:rPr>
      </w:pPr>
      <w:bookmarkStart w:id="0" w:name="_Toc21156"/>
      <w:bookmarkStart w:id="1" w:name="_Toc16402"/>
      <w:bookmarkStart w:id="2" w:name="_Toc16698"/>
      <w:r>
        <w:rPr>
          <w:rFonts w:hint="eastAsia" w:ascii="宋体" w:hAnsi="宋体" w:eastAsia="宋体" w:cs="宋体"/>
          <w:b/>
          <w:color w:val="auto"/>
          <w:highlight w:val="none"/>
        </w:rPr>
        <w:t xml:space="preserve">第一篇 </w:t>
      </w:r>
      <w:r>
        <w:rPr>
          <w:rFonts w:hint="eastAsia" w:ascii="宋体" w:hAnsi="宋体" w:eastAsia="宋体" w:cs="宋体"/>
          <w:b/>
          <w:color w:val="auto"/>
          <w:highlight w:val="none"/>
          <w:lang w:eastAsia="zh-CN"/>
        </w:rPr>
        <w:t>征集公告</w:t>
      </w:r>
      <w:bookmarkEnd w:id="0"/>
      <w:bookmarkEnd w:id="1"/>
      <w:bookmarkEnd w:id="2"/>
    </w:p>
    <w:p w14:paraId="4E751B88">
      <w:pPr>
        <w:snapToGrid w:val="0"/>
        <w:spacing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lang w:eastAsia="zh-CN"/>
        </w:rPr>
        <w:t>重庆立生实业有限公司</w:t>
      </w:r>
      <w:r>
        <w:rPr>
          <w:rFonts w:hint="eastAsia" w:ascii="宋体" w:hAnsi="宋体" w:eastAsia="宋体" w:cs="宋体"/>
          <w:color w:val="auto"/>
          <w:sz w:val="24"/>
          <w:szCs w:val="24"/>
          <w:highlight w:val="none"/>
        </w:rPr>
        <w:t>（以下简称：</w:t>
      </w:r>
      <w:r>
        <w:rPr>
          <w:rFonts w:hint="eastAsia" w:ascii="宋体" w:hAnsi="宋体" w:eastAsia="宋体" w:cs="宋体"/>
          <w:color w:val="auto"/>
          <w:sz w:val="24"/>
          <w:szCs w:val="24"/>
          <w:highlight w:val="none"/>
          <w:lang w:eastAsia="zh-CN"/>
        </w:rPr>
        <w:t>征集人</w:t>
      </w:r>
      <w:r>
        <w:rPr>
          <w:rFonts w:hint="eastAsia" w:ascii="宋体" w:hAnsi="宋体" w:eastAsia="宋体" w:cs="宋体"/>
          <w:color w:val="auto"/>
          <w:sz w:val="24"/>
          <w:szCs w:val="24"/>
          <w:highlight w:val="none"/>
        </w:rPr>
        <w:t>）对</w:t>
      </w:r>
      <w:r>
        <w:rPr>
          <w:rFonts w:hint="eastAsia" w:ascii="宋体" w:hAnsi="宋体" w:eastAsia="宋体" w:cs="宋体"/>
          <w:color w:val="auto"/>
          <w:sz w:val="24"/>
          <w:szCs w:val="24"/>
          <w:highlight w:val="none"/>
          <w:u w:val="single"/>
        </w:rPr>
        <w:t>重庆立生实业有限公司牛羊肉采购入围供应商</w:t>
      </w:r>
      <w:r>
        <w:rPr>
          <w:rFonts w:hint="eastAsia" w:ascii="宋体" w:hAnsi="宋体" w:eastAsia="宋体" w:cs="宋体"/>
          <w:color w:val="auto"/>
          <w:sz w:val="24"/>
          <w:szCs w:val="24"/>
          <w:highlight w:val="none"/>
        </w:rPr>
        <w:t>进行公开</w:t>
      </w:r>
      <w:r>
        <w:rPr>
          <w:rFonts w:hint="eastAsia" w:ascii="宋体" w:hAnsi="宋体" w:eastAsia="宋体" w:cs="宋体"/>
          <w:color w:val="auto"/>
          <w:sz w:val="24"/>
          <w:szCs w:val="24"/>
          <w:highlight w:val="none"/>
          <w:lang w:eastAsia="zh-CN"/>
        </w:rPr>
        <w:t>征集</w:t>
      </w:r>
      <w:r>
        <w:rPr>
          <w:rFonts w:hint="eastAsia" w:ascii="宋体" w:hAnsi="宋体" w:eastAsia="宋体" w:cs="宋体"/>
          <w:color w:val="auto"/>
          <w:sz w:val="24"/>
          <w:szCs w:val="24"/>
          <w:highlight w:val="none"/>
        </w:rPr>
        <w:t>，欢迎有资格的</w:t>
      </w:r>
      <w:r>
        <w:rPr>
          <w:rFonts w:hint="eastAsia" w:ascii="宋体" w:hAnsi="宋体" w:eastAsia="宋体" w:cs="宋体"/>
          <w:color w:val="auto"/>
          <w:sz w:val="24"/>
          <w:szCs w:val="24"/>
          <w:highlight w:val="none"/>
          <w:lang w:eastAsia="zh-CN"/>
        </w:rPr>
        <w:t>供应商参与征集</w:t>
      </w:r>
      <w:r>
        <w:rPr>
          <w:rFonts w:hint="eastAsia" w:ascii="宋体" w:hAnsi="宋体" w:eastAsia="宋体" w:cs="宋体"/>
          <w:color w:val="auto"/>
          <w:sz w:val="24"/>
          <w:szCs w:val="24"/>
          <w:highlight w:val="none"/>
        </w:rPr>
        <w:t>。</w:t>
      </w:r>
    </w:p>
    <w:p w14:paraId="78A81AEA">
      <w:pPr>
        <w:pStyle w:val="4"/>
        <w:keepNext w:val="0"/>
        <w:keepLines w:val="0"/>
        <w:spacing w:line="360" w:lineRule="exact"/>
        <w:ind w:firstLine="482" w:firstLineChars="200"/>
        <w:rPr>
          <w:rFonts w:hint="eastAsia" w:ascii="宋体" w:hAnsi="宋体" w:eastAsia="宋体" w:cs="宋体"/>
          <w:b/>
          <w:color w:val="auto"/>
          <w:sz w:val="24"/>
          <w:szCs w:val="24"/>
          <w:highlight w:val="none"/>
          <w:lang w:eastAsia="zh-CN"/>
        </w:rPr>
      </w:pPr>
      <w:bookmarkStart w:id="3" w:name="_Toc3931"/>
      <w:bookmarkStart w:id="4" w:name="_Toc29885"/>
      <w:bookmarkStart w:id="5" w:name="_Toc24856"/>
      <w:r>
        <w:rPr>
          <w:rFonts w:hint="eastAsia" w:ascii="宋体" w:hAnsi="宋体" w:eastAsia="宋体" w:cs="宋体"/>
          <w:b/>
          <w:color w:val="auto"/>
          <w:sz w:val="24"/>
          <w:szCs w:val="24"/>
          <w:highlight w:val="none"/>
        </w:rPr>
        <w:t>一、项目</w:t>
      </w:r>
      <w:r>
        <w:rPr>
          <w:rFonts w:hint="eastAsia" w:ascii="宋体" w:hAnsi="宋体" w:eastAsia="宋体" w:cs="宋体"/>
          <w:b/>
          <w:color w:val="auto"/>
          <w:sz w:val="24"/>
          <w:szCs w:val="24"/>
          <w:highlight w:val="none"/>
          <w:lang w:eastAsia="zh-CN"/>
        </w:rPr>
        <w:t>概况</w:t>
      </w:r>
      <w:bookmarkEnd w:id="3"/>
      <w:bookmarkEnd w:id="4"/>
      <w:bookmarkEnd w:id="5"/>
    </w:p>
    <w:tbl>
      <w:tblPr>
        <w:tblStyle w:val="17"/>
        <w:tblW w:w="98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6"/>
        <w:gridCol w:w="1521"/>
        <w:gridCol w:w="2578"/>
        <w:gridCol w:w="3982"/>
      </w:tblGrid>
      <w:tr w14:paraId="5A3F9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1776" w:type="dxa"/>
            <w:noWrap/>
            <w:vAlign w:val="center"/>
          </w:tcPr>
          <w:p w14:paraId="1E5D3454">
            <w:pPr>
              <w:snapToGrid w:val="0"/>
              <w:spacing w:line="360" w:lineRule="exact"/>
              <w:jc w:val="center"/>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项目名称</w:t>
            </w:r>
          </w:p>
        </w:tc>
        <w:tc>
          <w:tcPr>
            <w:tcW w:w="1521" w:type="dxa"/>
            <w:noWrap/>
            <w:vAlign w:val="center"/>
          </w:tcPr>
          <w:p w14:paraId="407EB782">
            <w:pPr>
              <w:snapToGrid w:val="0"/>
              <w:spacing w:line="36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征集</w:t>
            </w:r>
            <w:r>
              <w:rPr>
                <w:rFonts w:hint="eastAsia" w:ascii="宋体" w:hAnsi="宋体" w:eastAsia="宋体" w:cs="宋体"/>
                <w:b/>
                <w:bCs/>
                <w:color w:val="auto"/>
                <w:sz w:val="24"/>
                <w:szCs w:val="24"/>
                <w:highlight w:val="none"/>
              </w:rPr>
              <w:t>保证金（万元）</w:t>
            </w:r>
          </w:p>
        </w:tc>
        <w:tc>
          <w:tcPr>
            <w:tcW w:w="2578" w:type="dxa"/>
            <w:noWrap/>
            <w:vAlign w:val="center"/>
          </w:tcPr>
          <w:p w14:paraId="76970B61">
            <w:pPr>
              <w:snapToGrid w:val="0"/>
              <w:spacing w:line="36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入围</w:t>
            </w:r>
            <w:r>
              <w:rPr>
                <w:rFonts w:hint="eastAsia" w:ascii="宋体" w:hAnsi="宋体" w:eastAsia="宋体" w:cs="宋体"/>
                <w:b/>
                <w:bCs/>
                <w:color w:val="auto"/>
                <w:sz w:val="24"/>
                <w:szCs w:val="24"/>
                <w:highlight w:val="none"/>
              </w:rPr>
              <w:t>供应商数量（名）</w:t>
            </w:r>
          </w:p>
        </w:tc>
        <w:tc>
          <w:tcPr>
            <w:tcW w:w="3982" w:type="dxa"/>
            <w:noWrap/>
            <w:vAlign w:val="center"/>
          </w:tcPr>
          <w:p w14:paraId="493F86BE">
            <w:pPr>
              <w:snapToGrid w:val="0"/>
              <w:spacing w:line="360" w:lineRule="exact"/>
              <w:jc w:val="cente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预算总金额</w:t>
            </w:r>
          </w:p>
        </w:tc>
      </w:tr>
      <w:tr w14:paraId="438CF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776" w:type="dxa"/>
            <w:noWrap/>
            <w:vAlign w:val="center"/>
          </w:tcPr>
          <w:p w14:paraId="659E93B2">
            <w:pPr>
              <w:snapToGrid w:val="0"/>
              <w:spacing w:line="360" w:lineRule="exact"/>
              <w:jc w:val="center"/>
              <w:rPr>
                <w:rFonts w:hint="eastAsia" w:ascii="宋体" w:hAnsi="宋体" w:eastAsia="宋体" w:cs="宋体"/>
                <w:color w:val="auto"/>
                <w:sz w:val="24"/>
                <w:szCs w:val="24"/>
                <w:highlight w:val="none"/>
                <w:u w:val="none"/>
                <w:lang w:val="en-US"/>
              </w:rPr>
            </w:pPr>
            <w:r>
              <w:rPr>
                <w:rFonts w:hint="eastAsia" w:ascii="宋体" w:hAnsi="宋体" w:eastAsia="宋体" w:cs="宋体"/>
                <w:color w:val="auto"/>
                <w:sz w:val="24"/>
                <w:szCs w:val="24"/>
                <w:highlight w:val="none"/>
                <w:u w:val="none"/>
                <w:lang w:val="en-US"/>
              </w:rPr>
              <w:t>重庆立生实业有限公司牛羊肉采购入围供应商</w:t>
            </w:r>
          </w:p>
        </w:tc>
        <w:tc>
          <w:tcPr>
            <w:tcW w:w="1521" w:type="dxa"/>
            <w:noWrap/>
            <w:vAlign w:val="center"/>
          </w:tcPr>
          <w:p w14:paraId="579BDD60">
            <w:pPr>
              <w:snapToGrid w:val="0"/>
              <w:spacing w:line="360" w:lineRule="exact"/>
              <w:ind w:firstLine="480" w:firstLineChars="20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2578" w:type="dxa"/>
            <w:noWrap/>
            <w:vAlign w:val="center"/>
          </w:tcPr>
          <w:p w14:paraId="0D26AF82">
            <w:pPr>
              <w:snapToGrid w:val="0"/>
              <w:spacing w:line="360" w:lineRule="exact"/>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5名，不足5名以满足条件的全部供应商入围</w:t>
            </w:r>
          </w:p>
        </w:tc>
        <w:tc>
          <w:tcPr>
            <w:tcW w:w="3982" w:type="dxa"/>
            <w:noWrap/>
            <w:vAlign w:val="center"/>
          </w:tcPr>
          <w:p w14:paraId="459FB699">
            <w:pPr>
              <w:snapToGrid w:val="0"/>
              <w:spacing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预算总金额为1000万元（500万元/半年）。</w:t>
            </w:r>
          </w:p>
        </w:tc>
      </w:tr>
      <w:tr w14:paraId="17960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9857" w:type="dxa"/>
            <w:gridSpan w:val="4"/>
            <w:noWrap/>
            <w:vAlign w:val="center"/>
          </w:tcPr>
          <w:p w14:paraId="06A8FBEF">
            <w:pPr>
              <w:snapToGrid w:val="0"/>
              <w:spacing w:line="360" w:lineRule="exact"/>
              <w:jc w:val="left"/>
              <w:rPr>
                <w:rFonts w:hint="eastAsia" w:ascii="宋体" w:hAnsi="宋体" w:eastAsia="宋体" w:cs="宋体"/>
                <w:color w:val="auto"/>
                <w:highlight w:val="none"/>
                <w:lang w:val="en-US" w:eastAsia="zh-CN"/>
              </w:rPr>
            </w:pPr>
            <w:r>
              <w:rPr>
                <w:rFonts w:hint="eastAsia" w:ascii="宋体" w:hAnsi="宋体" w:eastAsia="宋体" w:cs="宋体"/>
                <w:color w:val="auto"/>
                <w:sz w:val="24"/>
                <w:szCs w:val="24"/>
                <w:highlight w:val="none"/>
                <w:lang w:val="en-US" w:eastAsia="zh-CN"/>
              </w:rPr>
              <w:t>注：以上预算总金额为按本征集文件约定的“</w:t>
            </w:r>
            <w:r>
              <w:rPr>
                <w:rFonts w:hint="eastAsia" w:ascii="宋体" w:hAnsi="宋体" w:eastAsia="宋体" w:cs="宋体"/>
                <w:b/>
                <w:color w:val="auto"/>
                <w:sz w:val="24"/>
                <w:szCs w:val="24"/>
                <w:highlight w:val="none"/>
              </w:rPr>
              <w:t>配送服务任务的确定</w:t>
            </w:r>
            <w:r>
              <w:rPr>
                <w:rFonts w:hint="eastAsia" w:cs="宋体"/>
                <w:b/>
                <w:color w:val="auto"/>
                <w:sz w:val="24"/>
                <w:szCs w:val="24"/>
                <w:highlight w:val="none"/>
                <w:lang w:val="en-US" w:eastAsia="zh-CN"/>
              </w:rPr>
              <w:t>方式</w:t>
            </w:r>
            <w:r>
              <w:rPr>
                <w:rFonts w:hint="eastAsia" w:ascii="宋体" w:hAnsi="宋体" w:eastAsia="宋体" w:cs="宋体"/>
                <w:color w:val="auto"/>
                <w:sz w:val="24"/>
                <w:szCs w:val="24"/>
                <w:highlight w:val="none"/>
                <w:lang w:val="en-US" w:eastAsia="zh-CN"/>
              </w:rPr>
              <w:t>”由</w:t>
            </w:r>
            <w:r>
              <w:rPr>
                <w:rFonts w:hint="eastAsia" w:ascii="宋体" w:hAnsi="宋体" w:cs="宋体"/>
                <w:color w:val="auto"/>
                <w:sz w:val="24"/>
                <w:szCs w:val="24"/>
                <w:highlight w:val="none"/>
                <w:lang w:val="en-US" w:eastAsia="zh-CN"/>
              </w:rPr>
              <w:t>所有</w:t>
            </w:r>
            <w:r>
              <w:rPr>
                <w:rFonts w:hint="eastAsia" w:ascii="宋体" w:hAnsi="宋体" w:eastAsia="宋体" w:cs="宋体"/>
                <w:color w:val="auto"/>
                <w:sz w:val="24"/>
                <w:szCs w:val="24"/>
                <w:highlight w:val="none"/>
                <w:lang w:val="en-US" w:eastAsia="zh-CN"/>
              </w:rPr>
              <w:t>入围供应商</w:t>
            </w:r>
            <w:r>
              <w:rPr>
                <w:rFonts w:hint="eastAsia" w:ascii="宋体" w:hAnsi="宋体" w:eastAsia="宋体" w:cs="宋体"/>
                <w:b/>
                <w:bCs/>
                <w:color w:val="auto"/>
                <w:sz w:val="24"/>
                <w:szCs w:val="24"/>
                <w:highlight w:val="none"/>
                <w:lang w:val="en-US" w:eastAsia="zh-CN"/>
              </w:rPr>
              <w:t>共同完成</w:t>
            </w:r>
            <w:r>
              <w:rPr>
                <w:rFonts w:hint="eastAsia" w:ascii="宋体" w:hAnsi="宋体" w:eastAsia="宋体" w:cs="宋体"/>
                <w:color w:val="auto"/>
                <w:sz w:val="24"/>
                <w:szCs w:val="24"/>
                <w:highlight w:val="none"/>
                <w:lang w:val="en-US" w:eastAsia="zh-CN"/>
              </w:rPr>
              <w:t>的总金额，供应商参与征集时须根据自身实力结合本项目确定的考核办法预估自身的可能配送量及金额，最终以实际结算金额为准，入围供应商在合同期或服务期内，不得以最终实际结算金额未达到以上金额为由要求征集人延迟期限或进行任何形式的补偿。</w:t>
            </w:r>
          </w:p>
        </w:tc>
      </w:tr>
    </w:tbl>
    <w:p w14:paraId="009C0124">
      <w:pPr>
        <w:pStyle w:val="4"/>
        <w:keepNext w:val="0"/>
        <w:keepLines w:val="0"/>
        <w:spacing w:line="360" w:lineRule="exact"/>
        <w:ind w:firstLine="482" w:firstLineChars="200"/>
        <w:rPr>
          <w:rFonts w:hint="eastAsia" w:ascii="宋体" w:hAnsi="宋体" w:eastAsia="宋体" w:cs="宋体"/>
          <w:color w:val="auto"/>
          <w:sz w:val="24"/>
          <w:szCs w:val="24"/>
          <w:highlight w:val="none"/>
          <w:lang w:eastAsia="zh-CN"/>
        </w:rPr>
      </w:pPr>
      <w:bookmarkStart w:id="6" w:name="_Toc6340"/>
      <w:bookmarkStart w:id="7" w:name="_Toc10142"/>
      <w:bookmarkStart w:id="8" w:name="_Toc20690"/>
      <w:r>
        <w:rPr>
          <w:rFonts w:hint="eastAsia" w:ascii="宋体" w:hAnsi="宋体" w:eastAsia="宋体" w:cs="宋体"/>
          <w:b/>
          <w:color w:val="auto"/>
          <w:sz w:val="24"/>
          <w:szCs w:val="24"/>
          <w:highlight w:val="none"/>
        </w:rPr>
        <w:t>二、资金来源：</w:t>
      </w:r>
      <w:r>
        <w:rPr>
          <w:rFonts w:hint="eastAsia" w:ascii="宋体" w:hAnsi="宋体" w:eastAsia="宋体" w:cs="宋体"/>
          <w:b/>
          <w:color w:val="auto"/>
          <w:sz w:val="24"/>
          <w:szCs w:val="24"/>
          <w:highlight w:val="none"/>
          <w:lang w:eastAsia="zh-CN"/>
        </w:rPr>
        <w:t>自筹资金</w:t>
      </w:r>
      <w:bookmarkEnd w:id="6"/>
      <w:bookmarkEnd w:id="7"/>
      <w:bookmarkEnd w:id="8"/>
    </w:p>
    <w:p w14:paraId="14320C1F">
      <w:pPr>
        <w:pStyle w:val="4"/>
        <w:keepNext w:val="0"/>
        <w:keepLines w:val="0"/>
        <w:spacing w:line="360" w:lineRule="exact"/>
        <w:ind w:firstLine="482" w:firstLineChars="200"/>
        <w:rPr>
          <w:rFonts w:hint="eastAsia" w:ascii="宋体" w:hAnsi="宋体" w:eastAsia="宋体" w:cs="宋体"/>
          <w:b/>
          <w:color w:val="auto"/>
          <w:sz w:val="24"/>
          <w:szCs w:val="24"/>
          <w:highlight w:val="none"/>
        </w:rPr>
      </w:pPr>
      <w:bookmarkStart w:id="9" w:name="_Toc30979"/>
      <w:bookmarkStart w:id="10" w:name="_Toc8983"/>
      <w:bookmarkStart w:id="11" w:name="_Toc13705"/>
      <w:r>
        <w:rPr>
          <w:rFonts w:hint="eastAsia" w:ascii="宋体" w:hAnsi="宋体" w:eastAsia="宋体" w:cs="宋体"/>
          <w:b/>
          <w:color w:val="auto"/>
          <w:sz w:val="24"/>
          <w:szCs w:val="24"/>
          <w:highlight w:val="none"/>
        </w:rPr>
        <w:t>三、</w:t>
      </w:r>
      <w:r>
        <w:rPr>
          <w:rFonts w:hint="eastAsia" w:ascii="宋体" w:hAnsi="宋体" w:eastAsia="宋体" w:cs="宋体"/>
          <w:b/>
          <w:color w:val="auto"/>
          <w:sz w:val="24"/>
          <w:szCs w:val="24"/>
          <w:highlight w:val="none"/>
          <w:lang w:eastAsia="zh-CN"/>
        </w:rPr>
        <w:t>供应商</w:t>
      </w:r>
      <w:r>
        <w:rPr>
          <w:rFonts w:hint="eastAsia" w:ascii="宋体" w:hAnsi="宋体" w:eastAsia="宋体" w:cs="宋体"/>
          <w:b/>
          <w:color w:val="auto"/>
          <w:sz w:val="24"/>
          <w:szCs w:val="24"/>
          <w:highlight w:val="none"/>
        </w:rPr>
        <w:t>资格要求</w:t>
      </w:r>
      <w:bookmarkEnd w:id="9"/>
      <w:bookmarkEnd w:id="10"/>
      <w:bookmarkEnd w:id="11"/>
    </w:p>
    <w:p w14:paraId="3E60CEDA">
      <w:pPr>
        <w:snapToGrid w:val="0"/>
        <w:spacing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（一）满足《中华人民共和国政府采购法》第二十二条规定；</w:t>
      </w:r>
    </w:p>
    <w:p w14:paraId="204F63CC">
      <w:pPr>
        <w:snapToGrid w:val="0"/>
        <w:spacing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（二）特定资格要求：</w:t>
      </w:r>
    </w:p>
    <w:p w14:paraId="56D37153">
      <w:pPr>
        <w:snapToGrid w:val="0"/>
        <w:spacing w:line="36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项目仅接受一般纳税人身份的供应商参与征集（提供一般纳税人认定表复印件或加盖“一般纳税人”印章的税务登记证副本复印件或国家税务总局电子税务局下载打印的“一般纳税人证明”并加盖供应商公章）；</w:t>
      </w:r>
    </w:p>
    <w:p w14:paraId="57F8F318">
      <w:pPr>
        <w:pStyle w:val="4"/>
        <w:keepNext w:val="0"/>
        <w:keepLines w:val="0"/>
        <w:spacing w:line="360" w:lineRule="exact"/>
        <w:ind w:firstLine="482" w:firstLineChars="200"/>
        <w:rPr>
          <w:rFonts w:hint="eastAsia" w:ascii="宋体" w:hAnsi="宋体" w:eastAsia="宋体" w:cs="宋体"/>
          <w:b/>
          <w:color w:val="auto"/>
          <w:sz w:val="24"/>
          <w:szCs w:val="24"/>
          <w:highlight w:val="none"/>
          <w:lang w:eastAsia="zh-CN"/>
        </w:rPr>
      </w:pPr>
      <w:bookmarkStart w:id="12" w:name="_Toc96"/>
      <w:bookmarkStart w:id="13" w:name="_Toc16187"/>
      <w:bookmarkStart w:id="14" w:name="_Toc6106"/>
      <w:r>
        <w:rPr>
          <w:rFonts w:hint="eastAsia" w:ascii="宋体" w:hAnsi="宋体" w:eastAsia="宋体" w:cs="宋体"/>
          <w:b/>
          <w:color w:val="auto"/>
          <w:sz w:val="24"/>
          <w:szCs w:val="24"/>
          <w:highlight w:val="none"/>
        </w:rPr>
        <w:t>四、</w:t>
      </w:r>
      <w:r>
        <w:rPr>
          <w:rFonts w:hint="eastAsia" w:ascii="宋体" w:hAnsi="宋体" w:eastAsia="宋体" w:cs="宋体"/>
          <w:b/>
          <w:color w:val="auto"/>
          <w:sz w:val="24"/>
          <w:szCs w:val="24"/>
          <w:highlight w:val="none"/>
          <w:lang w:eastAsia="zh-CN"/>
        </w:rPr>
        <w:t>征集</w:t>
      </w:r>
      <w:bookmarkStart w:id="15" w:name="_Toc13172"/>
      <w:bookmarkStart w:id="16" w:name="_Hlk148296567"/>
      <w:r>
        <w:rPr>
          <w:rFonts w:hint="eastAsia" w:ascii="宋体" w:hAnsi="宋体" w:eastAsia="宋体" w:cs="宋体"/>
          <w:b/>
          <w:color w:val="auto"/>
          <w:sz w:val="24"/>
          <w:szCs w:val="24"/>
          <w:highlight w:val="none"/>
          <w:lang w:eastAsia="zh-CN"/>
        </w:rPr>
        <w:t>有关说明</w:t>
      </w:r>
      <w:bookmarkEnd w:id="12"/>
      <w:bookmarkEnd w:id="13"/>
      <w:bookmarkEnd w:id="14"/>
    </w:p>
    <w:p w14:paraId="0E3AB0FD">
      <w:pPr>
        <w:snapToGrid w:val="0"/>
        <w:spacing w:line="36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（一）凡有意参与征集的供应商，请在垫江县人民政府网上下载本项目征集文件、澄清等递交响应文件前公布的所有项目资料，无论供应商下载与否，均视为已知晓所有实质性要求内容。</w:t>
      </w:r>
    </w:p>
    <w:p w14:paraId="254E87EE">
      <w:pPr>
        <w:snapToGrid w:val="0"/>
        <w:spacing w:line="36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（二）递交响应文件地点：</w:t>
      </w:r>
      <w:r>
        <w:rPr>
          <w:rFonts w:hint="eastAsia" w:ascii="宋体" w:hAnsi="宋体" w:cs="宋体"/>
          <w:color w:val="auto"/>
          <w:sz w:val="24"/>
          <w:szCs w:val="24"/>
          <w:highlight w:val="none"/>
          <w:shd w:val="clear" w:color="auto" w:fill="FFFFFF"/>
          <w:lang w:bidi="ar"/>
        </w:rPr>
        <w:t>垫江县公共资源交易中心（地址：垫江县南阳公园县级机关综合办公楼2楼）</w:t>
      </w:r>
    </w:p>
    <w:p w14:paraId="637CF9E1">
      <w:pPr>
        <w:snapToGrid w:val="0"/>
        <w:spacing w:line="360" w:lineRule="exact"/>
        <w:ind w:firstLine="480" w:firstLineChars="200"/>
        <w:rPr>
          <w:rFonts w:hint="eastAsia" w:ascii="宋体" w:hAnsi="宋体" w:cs="宋体"/>
          <w:color w:val="auto"/>
          <w:sz w:val="24"/>
          <w:szCs w:val="24"/>
          <w:highlight w:val="none"/>
        </w:rPr>
      </w:pPr>
      <w:r>
        <w:rPr>
          <w:rFonts w:hint="eastAsia" w:ascii="宋体" w:hAnsi="宋体" w:eastAsia="宋体" w:cs="宋体"/>
          <w:color w:val="auto"/>
          <w:sz w:val="24"/>
          <w:szCs w:val="24"/>
          <w:highlight w:val="none"/>
          <w:lang w:eastAsia="zh-CN"/>
        </w:rPr>
        <w:t>（三）提交响应文件开始时间</w:t>
      </w:r>
      <w:r>
        <w:rPr>
          <w:rFonts w:hint="eastAsia" w:ascii="宋体" w:hAnsi="宋体" w:cs="宋体"/>
          <w:color w:val="auto"/>
          <w:sz w:val="24"/>
          <w:szCs w:val="24"/>
          <w:highlight w:val="none"/>
        </w:rPr>
        <w:t>202</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lang w:val="en-US" w:eastAsia="zh-CN"/>
        </w:rPr>
        <w:t>2</w:t>
      </w:r>
      <w:r>
        <w:rPr>
          <w:rFonts w:hint="eastAsia" w:ascii="宋体" w:hAnsi="宋体" w:cs="宋体"/>
          <w:color w:val="auto"/>
          <w:sz w:val="24"/>
          <w:szCs w:val="24"/>
          <w:highlight w:val="none"/>
          <w:u w:val="single"/>
        </w:rPr>
        <w:t>月</w:t>
      </w:r>
      <w:r>
        <w:rPr>
          <w:rFonts w:hint="eastAsia" w:ascii="宋体" w:hAnsi="宋体" w:cs="宋体"/>
          <w:color w:val="auto"/>
          <w:sz w:val="24"/>
          <w:szCs w:val="24"/>
          <w:highlight w:val="none"/>
          <w:u w:val="single"/>
          <w:lang w:val="en-US" w:eastAsia="zh-CN"/>
        </w:rPr>
        <w:t>25</w:t>
      </w:r>
      <w:r>
        <w:rPr>
          <w:rFonts w:hint="eastAsia" w:ascii="宋体" w:hAnsi="宋体" w:cs="宋体"/>
          <w:color w:val="auto"/>
          <w:sz w:val="24"/>
          <w:szCs w:val="24"/>
          <w:highlight w:val="none"/>
        </w:rPr>
        <w:t>日北京时间</w:t>
      </w:r>
      <w:r>
        <w:rPr>
          <w:rFonts w:hint="eastAsia" w:ascii="宋体" w:hAnsi="宋体" w:cs="宋体"/>
          <w:color w:val="auto"/>
          <w:sz w:val="24"/>
          <w:szCs w:val="24"/>
          <w:highlight w:val="none"/>
          <w:lang w:val="en-US" w:eastAsia="zh-CN"/>
        </w:rPr>
        <w:t>14</w:t>
      </w:r>
      <w:r>
        <w:rPr>
          <w:rFonts w:hint="eastAsia" w:ascii="宋体" w:hAnsi="宋体" w:cs="宋体"/>
          <w:color w:val="auto"/>
          <w:sz w:val="24"/>
          <w:szCs w:val="24"/>
          <w:highlight w:val="none"/>
        </w:rPr>
        <w:t>:00；截止时间：202</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lang w:val="en-US" w:eastAsia="zh-CN"/>
        </w:rPr>
        <w:t>2</w:t>
      </w:r>
      <w:r>
        <w:rPr>
          <w:rFonts w:hint="eastAsia" w:ascii="宋体" w:hAnsi="宋体" w:cs="宋体"/>
          <w:color w:val="auto"/>
          <w:sz w:val="24"/>
          <w:szCs w:val="24"/>
          <w:highlight w:val="none"/>
          <w:u w:val="single"/>
        </w:rPr>
        <w:t>月</w:t>
      </w:r>
      <w:r>
        <w:rPr>
          <w:rFonts w:hint="eastAsia" w:ascii="宋体" w:hAnsi="宋体" w:cs="宋体"/>
          <w:color w:val="auto"/>
          <w:sz w:val="24"/>
          <w:szCs w:val="24"/>
          <w:highlight w:val="none"/>
          <w:u w:val="single"/>
          <w:lang w:val="en-US" w:eastAsia="zh-CN"/>
        </w:rPr>
        <w:t>25</w:t>
      </w:r>
      <w:r>
        <w:rPr>
          <w:rFonts w:hint="eastAsia" w:ascii="宋体" w:hAnsi="宋体" w:cs="宋体"/>
          <w:color w:val="auto"/>
          <w:sz w:val="24"/>
          <w:szCs w:val="24"/>
          <w:highlight w:val="none"/>
        </w:rPr>
        <w:t>日北京时间</w:t>
      </w:r>
      <w:r>
        <w:rPr>
          <w:rFonts w:hint="eastAsia" w:ascii="宋体" w:hAnsi="宋体" w:cs="宋体"/>
          <w:color w:val="auto"/>
          <w:sz w:val="24"/>
          <w:szCs w:val="24"/>
          <w:highlight w:val="none"/>
          <w:lang w:val="en-US" w:eastAsia="zh-CN"/>
        </w:rPr>
        <w:t>14</w:t>
      </w:r>
      <w:r>
        <w:rPr>
          <w:rFonts w:hint="eastAsia" w:ascii="宋体" w:hAnsi="宋体" w:cs="宋体"/>
          <w:color w:val="auto"/>
          <w:sz w:val="24"/>
          <w:szCs w:val="24"/>
          <w:highlight w:val="none"/>
        </w:rPr>
        <w:t>:30。</w:t>
      </w:r>
    </w:p>
    <w:p w14:paraId="23091537">
      <w:pPr>
        <w:snapToGrid w:val="0"/>
        <w:spacing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（四）评审开始时间：202</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年</w:t>
      </w:r>
      <w:r>
        <w:rPr>
          <w:rFonts w:hint="eastAsia" w:ascii="宋体" w:hAnsi="宋体" w:cs="宋体"/>
          <w:color w:val="auto"/>
          <w:sz w:val="24"/>
          <w:szCs w:val="24"/>
          <w:highlight w:val="none"/>
          <w:u w:val="single"/>
          <w:lang w:val="en-US" w:eastAsia="zh-CN"/>
        </w:rPr>
        <w:t>2</w:t>
      </w:r>
      <w:r>
        <w:rPr>
          <w:rFonts w:hint="eastAsia" w:ascii="宋体" w:hAnsi="宋体" w:eastAsia="宋体" w:cs="宋体"/>
          <w:color w:val="auto"/>
          <w:sz w:val="24"/>
          <w:szCs w:val="24"/>
          <w:highlight w:val="none"/>
          <w:u w:val="single"/>
          <w:lang w:eastAsia="zh-CN"/>
        </w:rPr>
        <w:t>月</w:t>
      </w:r>
      <w:r>
        <w:rPr>
          <w:rFonts w:hint="eastAsia" w:ascii="宋体" w:hAnsi="宋体" w:cs="宋体"/>
          <w:color w:val="auto"/>
          <w:sz w:val="24"/>
          <w:szCs w:val="24"/>
          <w:highlight w:val="none"/>
          <w:u w:val="single"/>
          <w:lang w:val="en-US" w:eastAsia="zh-CN"/>
        </w:rPr>
        <w:t>25</w:t>
      </w:r>
      <w:r>
        <w:rPr>
          <w:rFonts w:hint="eastAsia" w:ascii="宋体" w:hAnsi="宋体" w:eastAsia="宋体" w:cs="宋体"/>
          <w:color w:val="auto"/>
          <w:sz w:val="24"/>
          <w:szCs w:val="24"/>
          <w:highlight w:val="none"/>
          <w:u w:val="single"/>
          <w:lang w:eastAsia="zh-CN"/>
        </w:rPr>
        <w:t>日</w:t>
      </w:r>
      <w:r>
        <w:rPr>
          <w:rFonts w:hint="eastAsia" w:ascii="宋体" w:hAnsi="宋体" w:eastAsia="宋体" w:cs="宋体"/>
          <w:color w:val="auto"/>
          <w:sz w:val="24"/>
          <w:szCs w:val="24"/>
          <w:highlight w:val="none"/>
          <w:lang w:eastAsia="zh-CN"/>
        </w:rPr>
        <w:t>北京时间</w:t>
      </w:r>
      <w:r>
        <w:rPr>
          <w:rFonts w:hint="eastAsia" w:ascii="宋体" w:hAnsi="宋体" w:cs="宋体"/>
          <w:color w:val="auto"/>
          <w:sz w:val="24"/>
          <w:szCs w:val="24"/>
          <w:highlight w:val="none"/>
          <w:lang w:val="en-US" w:eastAsia="zh-CN"/>
        </w:rPr>
        <w:t>14</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0。</w:t>
      </w:r>
    </w:p>
    <w:bookmarkEnd w:id="15"/>
    <w:bookmarkEnd w:id="16"/>
    <w:p w14:paraId="21A64DB2">
      <w:pPr>
        <w:pStyle w:val="4"/>
        <w:keepNext w:val="0"/>
        <w:keepLines w:val="0"/>
        <w:spacing w:line="360" w:lineRule="exact"/>
        <w:ind w:firstLine="482" w:firstLineChars="200"/>
        <w:rPr>
          <w:rFonts w:hint="eastAsia" w:ascii="宋体" w:hAnsi="宋体" w:eastAsia="宋体" w:cs="宋体"/>
          <w:b/>
          <w:color w:val="auto"/>
          <w:sz w:val="24"/>
          <w:szCs w:val="24"/>
          <w:highlight w:val="none"/>
        </w:rPr>
      </w:pPr>
      <w:bookmarkStart w:id="17" w:name="_Toc22893"/>
      <w:bookmarkStart w:id="18" w:name="_Toc3093"/>
      <w:bookmarkStart w:id="19" w:name="_Toc1812056315"/>
      <w:bookmarkStart w:id="20" w:name="_Toc3450"/>
      <w:r>
        <w:rPr>
          <w:rFonts w:hint="eastAsia" w:ascii="宋体" w:hAnsi="宋体" w:eastAsia="宋体" w:cs="宋体"/>
          <w:b/>
          <w:color w:val="auto"/>
          <w:sz w:val="24"/>
          <w:szCs w:val="24"/>
          <w:highlight w:val="none"/>
        </w:rPr>
        <w:t>五、</w:t>
      </w:r>
      <w:r>
        <w:rPr>
          <w:rFonts w:hint="eastAsia" w:ascii="宋体" w:hAnsi="宋体" w:eastAsia="宋体" w:cs="宋体"/>
          <w:b/>
          <w:color w:val="auto"/>
          <w:sz w:val="24"/>
          <w:szCs w:val="24"/>
          <w:highlight w:val="none"/>
          <w:lang w:eastAsia="zh-CN"/>
        </w:rPr>
        <w:t>征集</w:t>
      </w:r>
      <w:r>
        <w:rPr>
          <w:rFonts w:hint="eastAsia" w:ascii="宋体" w:hAnsi="宋体" w:eastAsia="宋体" w:cs="宋体"/>
          <w:b/>
          <w:color w:val="auto"/>
          <w:sz w:val="24"/>
          <w:szCs w:val="24"/>
          <w:highlight w:val="none"/>
        </w:rPr>
        <w:t>保证金</w:t>
      </w:r>
      <w:bookmarkEnd w:id="17"/>
      <w:bookmarkEnd w:id="18"/>
      <w:bookmarkEnd w:id="19"/>
      <w:bookmarkEnd w:id="20"/>
    </w:p>
    <w:p w14:paraId="64C81BC9">
      <w:pPr>
        <w:snapToGrid w:val="0"/>
        <w:spacing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w:t>
      </w:r>
      <w:r>
        <w:rPr>
          <w:rFonts w:hint="eastAsia" w:ascii="宋体" w:hAnsi="宋体" w:eastAsia="宋体" w:cs="宋体"/>
          <w:color w:val="auto"/>
          <w:sz w:val="24"/>
          <w:szCs w:val="24"/>
          <w:highlight w:val="none"/>
          <w:lang w:eastAsia="zh-CN"/>
        </w:rPr>
        <w:t>征集保证金</w:t>
      </w:r>
      <w:r>
        <w:rPr>
          <w:rFonts w:hint="eastAsia" w:ascii="宋体" w:hAnsi="宋体" w:eastAsia="宋体" w:cs="宋体"/>
          <w:color w:val="auto"/>
          <w:sz w:val="24"/>
          <w:szCs w:val="24"/>
          <w:highlight w:val="none"/>
        </w:rPr>
        <w:t>账户：</w:t>
      </w:r>
    </w:p>
    <w:tbl>
      <w:tblPr>
        <w:tblStyle w:val="17"/>
        <w:tblW w:w="0" w:type="auto"/>
        <w:tblInd w:w="6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80"/>
      </w:tblGrid>
      <w:tr w14:paraId="68910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8580" w:type="dxa"/>
            <w:vMerge w:val="restart"/>
            <w:tcBorders>
              <w:top w:val="single" w:color="auto" w:sz="4" w:space="0"/>
              <w:left w:val="single" w:color="auto" w:sz="4" w:space="0"/>
              <w:right w:val="single" w:color="auto" w:sz="4" w:space="0"/>
            </w:tcBorders>
            <w:noWrap/>
            <w:vAlign w:val="center"/>
          </w:tcPr>
          <w:p w14:paraId="092BE613">
            <w:pPr>
              <w:snapToGrid w:val="0"/>
              <w:spacing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户  名</w:t>
            </w:r>
            <w:r>
              <w:rPr>
                <w:rFonts w:hint="eastAsia" w:ascii="宋体" w:hAnsi="宋体" w:eastAsia="宋体" w:cs="宋体"/>
                <w:color w:val="auto"/>
                <w:sz w:val="24"/>
                <w:szCs w:val="24"/>
                <w:highlight w:val="none"/>
                <w:lang w:eastAsia="zh-CN"/>
              </w:rPr>
              <w:t>：重庆立生实业有限公司</w:t>
            </w:r>
          </w:p>
          <w:p w14:paraId="13E24810">
            <w:pPr>
              <w:snapToGrid w:val="0"/>
              <w:spacing w:line="3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银行名称:</w:t>
            </w:r>
            <w:r>
              <w:rPr>
                <w:rFonts w:hint="eastAsia" w:ascii="宋体" w:hAnsi="宋体" w:eastAsia="宋体" w:cs="宋体"/>
                <w:color w:val="auto"/>
                <w:sz w:val="24"/>
                <w:szCs w:val="24"/>
                <w:highlight w:val="none"/>
                <w:lang w:val="en-US" w:eastAsia="zh-CN"/>
              </w:rPr>
              <w:t>中国工商银行垫江支行</w:t>
            </w:r>
          </w:p>
          <w:p w14:paraId="276481D0">
            <w:pPr>
              <w:snapToGrid w:val="0"/>
              <w:spacing w:line="3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银行账号:</w:t>
            </w:r>
            <w:r>
              <w:rPr>
                <w:rFonts w:hint="eastAsia" w:ascii="宋体" w:hAnsi="宋体" w:eastAsia="宋体" w:cs="宋体"/>
                <w:color w:val="auto"/>
                <w:sz w:val="24"/>
                <w:szCs w:val="24"/>
                <w:highlight w:val="none"/>
                <w:lang w:val="en-US" w:eastAsia="zh-CN"/>
              </w:rPr>
              <w:t>3100014109026407143</w:t>
            </w:r>
          </w:p>
        </w:tc>
      </w:tr>
      <w:tr w14:paraId="23E3A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8580" w:type="dxa"/>
            <w:vMerge w:val="continue"/>
            <w:tcBorders>
              <w:left w:val="single" w:color="auto" w:sz="4" w:space="0"/>
              <w:bottom w:val="single" w:color="auto" w:sz="4" w:space="0"/>
              <w:right w:val="single" w:color="auto" w:sz="4" w:space="0"/>
            </w:tcBorders>
            <w:noWrap/>
          </w:tcPr>
          <w:p w14:paraId="66D47AC6">
            <w:pPr>
              <w:snapToGrid w:val="0"/>
              <w:spacing w:line="360" w:lineRule="exact"/>
              <w:rPr>
                <w:rFonts w:hint="eastAsia" w:ascii="宋体" w:hAnsi="宋体" w:eastAsia="宋体" w:cs="宋体"/>
                <w:color w:val="auto"/>
                <w:sz w:val="24"/>
                <w:szCs w:val="24"/>
                <w:highlight w:val="none"/>
              </w:rPr>
            </w:pPr>
          </w:p>
        </w:tc>
      </w:tr>
    </w:tbl>
    <w:p w14:paraId="486BE360">
      <w:pPr>
        <w:snapToGrid w:val="0"/>
        <w:spacing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（二）缴纳方式</w:t>
      </w:r>
    </w:p>
    <w:p w14:paraId="02B3FDFB">
      <w:pPr>
        <w:snapToGrid w:val="0"/>
        <w:spacing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1.网银缴纳：开通网上银行（基本存款账户）支付功能的，直接通过网上银行（基本存款账户）支付方式缴纳</w:t>
      </w:r>
      <w:r>
        <w:rPr>
          <w:rFonts w:hint="eastAsia" w:ascii="宋体" w:hAnsi="宋体" w:eastAsia="宋体" w:cs="宋体"/>
          <w:color w:val="auto"/>
          <w:sz w:val="24"/>
          <w:szCs w:val="24"/>
          <w:highlight w:val="none"/>
          <w:lang w:eastAsia="zh-CN"/>
        </w:rPr>
        <w:t>征集</w:t>
      </w:r>
      <w:r>
        <w:rPr>
          <w:rFonts w:hint="eastAsia" w:ascii="宋体" w:hAnsi="宋体" w:eastAsia="宋体" w:cs="宋体"/>
          <w:color w:val="auto"/>
          <w:sz w:val="24"/>
          <w:szCs w:val="24"/>
          <w:highlight w:val="none"/>
        </w:rPr>
        <w:t>保证金。</w:t>
      </w:r>
    </w:p>
    <w:p w14:paraId="5C1B1717">
      <w:pPr>
        <w:snapToGrid w:val="0"/>
        <w:spacing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2.银行转账：未开通网上银行的供应商，通过从企业基本存款账户转账的方式缴纳。</w:t>
      </w:r>
    </w:p>
    <w:p w14:paraId="53D85071">
      <w:pPr>
        <w:snapToGrid w:val="0"/>
        <w:spacing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w:t>
      </w:r>
      <w:r>
        <w:rPr>
          <w:rFonts w:hint="eastAsia" w:ascii="宋体" w:hAnsi="宋体" w:eastAsia="宋体" w:cs="宋体"/>
          <w:color w:val="auto"/>
          <w:sz w:val="24"/>
          <w:szCs w:val="24"/>
          <w:highlight w:val="none"/>
          <w:lang w:eastAsia="zh-CN"/>
        </w:rPr>
        <w:t>征集</w:t>
      </w:r>
      <w:r>
        <w:rPr>
          <w:rFonts w:hint="eastAsia" w:ascii="宋体" w:hAnsi="宋体" w:eastAsia="宋体" w:cs="宋体"/>
          <w:color w:val="auto"/>
          <w:sz w:val="24"/>
          <w:szCs w:val="24"/>
          <w:highlight w:val="none"/>
        </w:rPr>
        <w:t>保证金到账截止时间为本项目</w:t>
      </w:r>
      <w:r>
        <w:rPr>
          <w:rFonts w:hint="eastAsia" w:ascii="宋体" w:hAnsi="宋体" w:eastAsia="宋体" w:cs="宋体"/>
          <w:color w:val="auto"/>
          <w:sz w:val="24"/>
          <w:szCs w:val="24"/>
          <w:highlight w:val="none"/>
          <w:lang w:eastAsia="zh-CN"/>
        </w:rPr>
        <w:t>提交响应文件开始时间</w:t>
      </w:r>
      <w:r>
        <w:rPr>
          <w:rFonts w:hint="eastAsia" w:ascii="宋体" w:hAnsi="宋体" w:eastAsia="宋体" w:cs="宋体"/>
          <w:color w:val="auto"/>
          <w:sz w:val="24"/>
          <w:szCs w:val="24"/>
          <w:highlight w:val="none"/>
        </w:rPr>
        <w:t>。</w:t>
      </w:r>
    </w:p>
    <w:p w14:paraId="5E0B1E54">
      <w:pPr>
        <w:snapToGrid w:val="0"/>
        <w:spacing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注意事项：</w:t>
      </w:r>
    </w:p>
    <w:p w14:paraId="6C637C0D">
      <w:pPr>
        <w:snapToGrid w:val="0"/>
        <w:spacing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征集</w:t>
      </w:r>
      <w:r>
        <w:rPr>
          <w:rFonts w:hint="eastAsia" w:ascii="宋体" w:hAnsi="宋体" w:eastAsia="宋体" w:cs="宋体"/>
          <w:color w:val="auto"/>
          <w:sz w:val="24"/>
          <w:szCs w:val="24"/>
          <w:highlight w:val="none"/>
        </w:rPr>
        <w:t>保证金必须从供应商基本存款账户转出（</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按第七篇格式要求提供基本存款账户开户许可证</w:t>
      </w:r>
      <w:r>
        <w:rPr>
          <w:rFonts w:hint="eastAsia" w:ascii="宋体" w:hAnsi="宋体" w:eastAsia="宋体" w:cs="宋体"/>
          <w:color w:val="auto"/>
          <w:sz w:val="24"/>
          <w:szCs w:val="24"/>
          <w:highlight w:val="none"/>
          <w:lang w:eastAsia="zh-CN"/>
        </w:rPr>
        <w:t>（或开户许可证明）</w:t>
      </w:r>
      <w:r>
        <w:rPr>
          <w:rFonts w:hint="eastAsia" w:ascii="宋体" w:hAnsi="宋体" w:eastAsia="宋体" w:cs="宋体"/>
          <w:color w:val="auto"/>
          <w:sz w:val="24"/>
          <w:szCs w:val="24"/>
          <w:highlight w:val="none"/>
        </w:rPr>
        <w:t>复印件、</w:t>
      </w:r>
      <w:r>
        <w:rPr>
          <w:rFonts w:hint="eastAsia" w:ascii="宋体" w:hAnsi="宋体" w:eastAsia="宋体" w:cs="宋体"/>
          <w:color w:val="auto"/>
          <w:sz w:val="24"/>
          <w:szCs w:val="24"/>
          <w:highlight w:val="none"/>
          <w:lang w:eastAsia="zh-CN"/>
        </w:rPr>
        <w:t>征集</w:t>
      </w:r>
      <w:r>
        <w:rPr>
          <w:rFonts w:hint="eastAsia" w:ascii="宋体" w:hAnsi="宋体" w:eastAsia="宋体" w:cs="宋体"/>
          <w:color w:val="auto"/>
          <w:sz w:val="24"/>
          <w:szCs w:val="24"/>
          <w:highlight w:val="none"/>
        </w:rPr>
        <w:t>保证金回单复印件等资料，</w:t>
      </w:r>
      <w:r>
        <w:rPr>
          <w:rFonts w:hint="eastAsia" w:ascii="宋体" w:hAnsi="宋体" w:eastAsia="宋体" w:cs="宋体"/>
          <w:color w:val="auto"/>
          <w:sz w:val="24"/>
          <w:szCs w:val="24"/>
          <w:highlight w:val="none"/>
          <w:lang w:eastAsia="zh-CN"/>
        </w:rPr>
        <w:t>评审委员会</w:t>
      </w:r>
      <w:r>
        <w:rPr>
          <w:rFonts w:hint="eastAsia" w:ascii="宋体" w:hAnsi="宋体" w:eastAsia="宋体" w:cs="宋体"/>
          <w:color w:val="auto"/>
          <w:sz w:val="24"/>
          <w:szCs w:val="24"/>
          <w:highlight w:val="none"/>
        </w:rPr>
        <w:t>据此认定其</w:t>
      </w:r>
      <w:r>
        <w:rPr>
          <w:rFonts w:hint="eastAsia" w:ascii="宋体" w:hAnsi="宋体" w:eastAsia="宋体" w:cs="宋体"/>
          <w:color w:val="auto"/>
          <w:sz w:val="24"/>
          <w:szCs w:val="24"/>
          <w:highlight w:val="none"/>
          <w:lang w:eastAsia="zh-CN"/>
        </w:rPr>
        <w:t>征集保证金</w:t>
      </w:r>
      <w:r>
        <w:rPr>
          <w:rFonts w:hint="eastAsia" w:ascii="宋体" w:hAnsi="宋体" w:eastAsia="宋体" w:cs="宋体"/>
          <w:color w:val="auto"/>
          <w:sz w:val="24"/>
          <w:szCs w:val="24"/>
          <w:highlight w:val="none"/>
        </w:rPr>
        <w:t>是否从供应商基本存款账户转出）。</w:t>
      </w:r>
    </w:p>
    <w:p w14:paraId="61DE8B10">
      <w:pPr>
        <w:snapToGrid w:val="0"/>
        <w:spacing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2.供应商自行考虑汇入时间风险，如异地汇入、跨行汇入的时间要求，到账时间以银行到账时间为准。</w:t>
      </w:r>
    </w:p>
    <w:p w14:paraId="58C0A26F">
      <w:pPr>
        <w:snapToGrid w:val="0"/>
        <w:spacing w:line="360" w:lineRule="exact"/>
        <w:ind w:firstLine="482" w:firstLineChars="200"/>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3.</w:t>
      </w:r>
      <w:r>
        <w:rPr>
          <w:rFonts w:hint="eastAsia" w:ascii="宋体" w:hAnsi="宋体" w:eastAsia="宋体" w:cs="宋体"/>
          <w:b/>
          <w:bCs/>
          <w:color w:val="auto"/>
          <w:sz w:val="24"/>
          <w:szCs w:val="24"/>
          <w:highlight w:val="none"/>
          <w:lang w:eastAsia="zh-CN"/>
        </w:rPr>
        <w:t>缴纳或转账时备注</w:t>
      </w:r>
      <w:r>
        <w:rPr>
          <w:rFonts w:hint="eastAsia" w:ascii="宋体" w:hAnsi="宋体" w:cs="宋体"/>
          <w:b/>
          <w:bCs/>
          <w:color w:val="auto"/>
          <w:sz w:val="24"/>
          <w:szCs w:val="24"/>
          <w:highlight w:val="none"/>
          <w:lang w:eastAsia="zh-CN"/>
        </w:rPr>
        <w:t>：重庆立生实业有限公司牛羊肉采购入围供应商</w:t>
      </w:r>
      <w:r>
        <w:rPr>
          <w:rFonts w:hint="eastAsia" w:ascii="宋体" w:hAnsi="宋体" w:cs="宋体"/>
          <w:b/>
          <w:bCs/>
          <w:color w:val="auto"/>
          <w:sz w:val="24"/>
          <w:szCs w:val="24"/>
          <w:highlight w:val="none"/>
          <w:u w:val="none"/>
          <w:lang w:eastAsia="zh-CN"/>
        </w:rPr>
        <w:t>征集保证金</w:t>
      </w:r>
      <w:r>
        <w:rPr>
          <w:rFonts w:hint="eastAsia" w:ascii="宋体" w:hAnsi="宋体" w:eastAsia="宋体" w:cs="宋体"/>
          <w:b/>
          <w:bCs/>
          <w:color w:val="auto"/>
          <w:sz w:val="24"/>
          <w:szCs w:val="24"/>
          <w:highlight w:val="none"/>
        </w:rPr>
        <w:t>。</w:t>
      </w:r>
      <w:r>
        <w:rPr>
          <w:rFonts w:hint="eastAsia" w:ascii="宋体" w:hAnsi="宋体" w:cs="宋体"/>
          <w:b/>
          <w:bCs/>
          <w:color w:val="auto"/>
          <w:sz w:val="24"/>
          <w:szCs w:val="24"/>
          <w:highlight w:val="none"/>
          <w:lang w:eastAsia="zh-CN"/>
        </w:rPr>
        <w:t>项目名称可简写为：牛羊肉采购入围。</w:t>
      </w:r>
    </w:p>
    <w:p w14:paraId="5646E2D6">
      <w:pPr>
        <w:snapToGrid w:val="0"/>
        <w:spacing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4.供应商应仔细阅读</w:t>
      </w:r>
      <w:r>
        <w:rPr>
          <w:rFonts w:hint="eastAsia" w:ascii="宋体" w:hAnsi="宋体" w:eastAsia="宋体" w:cs="宋体"/>
          <w:color w:val="auto"/>
          <w:sz w:val="24"/>
          <w:szCs w:val="24"/>
          <w:highlight w:val="none"/>
          <w:lang w:eastAsia="zh-CN"/>
        </w:rPr>
        <w:t>征集</w:t>
      </w:r>
      <w:r>
        <w:rPr>
          <w:rFonts w:hint="eastAsia" w:ascii="宋体" w:hAnsi="宋体" w:eastAsia="宋体" w:cs="宋体"/>
          <w:color w:val="auto"/>
          <w:sz w:val="24"/>
          <w:szCs w:val="24"/>
          <w:highlight w:val="none"/>
        </w:rPr>
        <w:t>文件中有关</w:t>
      </w:r>
      <w:r>
        <w:rPr>
          <w:rFonts w:hint="eastAsia" w:ascii="宋体" w:hAnsi="宋体" w:eastAsia="宋体" w:cs="宋体"/>
          <w:color w:val="auto"/>
          <w:sz w:val="24"/>
          <w:szCs w:val="24"/>
          <w:highlight w:val="none"/>
          <w:lang w:eastAsia="zh-CN"/>
        </w:rPr>
        <w:t>征集保证金</w:t>
      </w:r>
      <w:r>
        <w:rPr>
          <w:rFonts w:hint="eastAsia" w:ascii="宋体" w:hAnsi="宋体" w:eastAsia="宋体" w:cs="宋体"/>
          <w:color w:val="auto"/>
          <w:sz w:val="24"/>
          <w:szCs w:val="24"/>
          <w:highlight w:val="none"/>
        </w:rPr>
        <w:t>的内容，并按</w:t>
      </w:r>
      <w:r>
        <w:rPr>
          <w:rFonts w:hint="eastAsia" w:ascii="宋体" w:hAnsi="宋体" w:eastAsia="宋体" w:cs="宋体"/>
          <w:color w:val="auto"/>
          <w:sz w:val="24"/>
          <w:szCs w:val="24"/>
          <w:highlight w:val="none"/>
          <w:lang w:eastAsia="zh-CN"/>
        </w:rPr>
        <w:t>征集文件</w:t>
      </w:r>
      <w:r>
        <w:rPr>
          <w:rFonts w:hint="eastAsia" w:ascii="宋体" w:hAnsi="宋体" w:eastAsia="宋体" w:cs="宋体"/>
          <w:color w:val="auto"/>
          <w:sz w:val="24"/>
          <w:szCs w:val="24"/>
          <w:highlight w:val="none"/>
        </w:rPr>
        <w:t>要求的时限、金额和指定的账户账号等信息缴纳</w:t>
      </w:r>
      <w:r>
        <w:rPr>
          <w:rFonts w:hint="eastAsia" w:ascii="宋体" w:hAnsi="宋体" w:eastAsia="宋体" w:cs="宋体"/>
          <w:color w:val="auto"/>
          <w:sz w:val="24"/>
          <w:szCs w:val="24"/>
          <w:highlight w:val="none"/>
          <w:lang w:eastAsia="zh-CN"/>
        </w:rPr>
        <w:t>征集保证金</w:t>
      </w:r>
      <w:r>
        <w:rPr>
          <w:rFonts w:hint="eastAsia" w:ascii="宋体" w:hAnsi="宋体" w:eastAsia="宋体" w:cs="宋体"/>
          <w:color w:val="auto"/>
          <w:sz w:val="24"/>
          <w:szCs w:val="24"/>
          <w:highlight w:val="none"/>
        </w:rPr>
        <w:t>。未按要求缴纳</w:t>
      </w:r>
      <w:r>
        <w:rPr>
          <w:rFonts w:hint="eastAsia" w:ascii="宋体" w:hAnsi="宋体" w:eastAsia="宋体" w:cs="宋体"/>
          <w:color w:val="auto"/>
          <w:sz w:val="24"/>
          <w:szCs w:val="24"/>
          <w:highlight w:val="none"/>
          <w:lang w:eastAsia="zh-CN"/>
        </w:rPr>
        <w:t>征集保证金</w:t>
      </w:r>
      <w:r>
        <w:rPr>
          <w:rFonts w:hint="eastAsia" w:ascii="宋体" w:hAnsi="宋体" w:eastAsia="宋体" w:cs="宋体"/>
          <w:color w:val="auto"/>
          <w:sz w:val="24"/>
          <w:szCs w:val="24"/>
          <w:highlight w:val="none"/>
        </w:rPr>
        <w:t>而影响对其</w:t>
      </w:r>
      <w:r>
        <w:rPr>
          <w:rFonts w:hint="eastAsia" w:ascii="宋体" w:hAnsi="宋体" w:eastAsia="宋体" w:cs="宋体"/>
          <w:color w:val="auto"/>
          <w:sz w:val="24"/>
          <w:szCs w:val="24"/>
          <w:highlight w:val="none"/>
          <w:lang w:eastAsia="zh-CN"/>
        </w:rPr>
        <w:t>征集保证金</w:t>
      </w:r>
      <w:r>
        <w:rPr>
          <w:rFonts w:hint="eastAsia" w:ascii="宋体" w:hAnsi="宋体" w:eastAsia="宋体" w:cs="宋体"/>
          <w:color w:val="auto"/>
          <w:sz w:val="24"/>
          <w:szCs w:val="24"/>
          <w:highlight w:val="none"/>
        </w:rPr>
        <w:t>到账认定和退还的，由供应商自行承担。</w:t>
      </w:r>
    </w:p>
    <w:p w14:paraId="44676099">
      <w:pPr>
        <w:snapToGrid w:val="0"/>
        <w:spacing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w:t>
      </w:r>
      <w:r>
        <w:rPr>
          <w:rFonts w:hint="eastAsia" w:ascii="宋体" w:hAnsi="宋体" w:eastAsia="宋体" w:cs="宋体"/>
          <w:color w:val="auto"/>
          <w:sz w:val="24"/>
          <w:szCs w:val="24"/>
          <w:highlight w:val="none"/>
          <w:lang w:eastAsia="zh-CN"/>
        </w:rPr>
        <w:t>征集保证金</w:t>
      </w:r>
      <w:r>
        <w:rPr>
          <w:rFonts w:hint="eastAsia" w:ascii="宋体" w:hAnsi="宋体" w:eastAsia="宋体" w:cs="宋体"/>
          <w:color w:val="auto"/>
          <w:sz w:val="24"/>
          <w:szCs w:val="24"/>
          <w:highlight w:val="none"/>
        </w:rPr>
        <w:t>退还</w:t>
      </w:r>
    </w:p>
    <w:p w14:paraId="2D3A6805">
      <w:pPr>
        <w:snapToGrid w:val="0"/>
        <w:spacing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所有进入“</w:t>
      </w:r>
      <w:r>
        <w:rPr>
          <w:rFonts w:hint="eastAsia" w:ascii="宋体" w:hAnsi="宋体" w:eastAsia="宋体" w:cs="宋体"/>
          <w:color w:val="auto"/>
          <w:sz w:val="24"/>
          <w:szCs w:val="24"/>
          <w:highlight w:val="none"/>
          <w:lang w:eastAsia="zh-CN"/>
        </w:rPr>
        <w:t>征集保证金</w:t>
      </w:r>
      <w:r>
        <w:rPr>
          <w:rFonts w:hint="eastAsia" w:ascii="宋体" w:hAnsi="宋体" w:eastAsia="宋体" w:cs="宋体"/>
          <w:color w:val="auto"/>
          <w:sz w:val="24"/>
          <w:szCs w:val="24"/>
          <w:highlight w:val="none"/>
        </w:rPr>
        <w:t>指定收取账户”的资金，包括</w:t>
      </w:r>
      <w:r>
        <w:rPr>
          <w:rFonts w:hint="eastAsia" w:ascii="宋体" w:hAnsi="宋体" w:eastAsia="宋体" w:cs="宋体"/>
          <w:color w:val="auto"/>
          <w:sz w:val="24"/>
          <w:szCs w:val="24"/>
          <w:highlight w:val="none"/>
          <w:lang w:eastAsia="zh-CN"/>
        </w:rPr>
        <w:t>响应文件递交开始</w:t>
      </w:r>
      <w:r>
        <w:rPr>
          <w:rFonts w:hint="eastAsia" w:ascii="宋体" w:hAnsi="宋体" w:eastAsia="宋体" w:cs="宋体"/>
          <w:color w:val="auto"/>
          <w:sz w:val="24"/>
          <w:szCs w:val="24"/>
          <w:highlight w:val="none"/>
        </w:rPr>
        <w:t>时间延期、</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未按要求缴纳、缴入账户错误、缴纳金额错误、多次缴入的</w:t>
      </w:r>
      <w:r>
        <w:rPr>
          <w:rFonts w:hint="eastAsia" w:ascii="宋体" w:hAnsi="宋体" w:eastAsia="宋体" w:cs="宋体"/>
          <w:color w:val="auto"/>
          <w:sz w:val="24"/>
          <w:szCs w:val="24"/>
          <w:highlight w:val="none"/>
          <w:lang w:eastAsia="zh-CN"/>
        </w:rPr>
        <w:t>征集保证金</w:t>
      </w:r>
      <w:r>
        <w:rPr>
          <w:rFonts w:hint="eastAsia" w:ascii="宋体" w:hAnsi="宋体" w:eastAsia="宋体" w:cs="宋体"/>
          <w:color w:val="auto"/>
          <w:sz w:val="24"/>
          <w:szCs w:val="24"/>
          <w:highlight w:val="none"/>
        </w:rPr>
        <w:t>（或其它资金）等，在本项目</w:t>
      </w:r>
      <w:r>
        <w:rPr>
          <w:rFonts w:hint="eastAsia" w:ascii="宋体" w:hAnsi="宋体" w:eastAsia="宋体" w:cs="宋体"/>
          <w:color w:val="auto"/>
          <w:sz w:val="24"/>
          <w:szCs w:val="24"/>
          <w:highlight w:val="none"/>
          <w:lang w:eastAsia="zh-CN"/>
        </w:rPr>
        <w:t>确定入围供应商</w:t>
      </w:r>
      <w:r>
        <w:rPr>
          <w:rFonts w:hint="eastAsia" w:ascii="宋体" w:hAnsi="宋体" w:eastAsia="宋体" w:cs="宋体"/>
          <w:color w:val="auto"/>
          <w:sz w:val="24"/>
          <w:szCs w:val="24"/>
          <w:highlight w:val="none"/>
        </w:rPr>
        <w:t>前均不予退还，</w:t>
      </w:r>
      <w:r>
        <w:rPr>
          <w:rFonts w:hint="eastAsia" w:ascii="宋体" w:hAnsi="宋体" w:eastAsia="宋体" w:cs="宋体"/>
          <w:color w:val="auto"/>
          <w:sz w:val="24"/>
          <w:szCs w:val="24"/>
          <w:highlight w:val="none"/>
          <w:lang w:eastAsia="zh-CN"/>
        </w:rPr>
        <w:t>确定入围供应商</w:t>
      </w:r>
      <w:r>
        <w:rPr>
          <w:rFonts w:hint="eastAsia" w:ascii="宋体" w:hAnsi="宋体" w:eastAsia="宋体" w:cs="宋体"/>
          <w:color w:val="auto"/>
          <w:sz w:val="24"/>
          <w:szCs w:val="24"/>
          <w:highlight w:val="none"/>
        </w:rPr>
        <w:t>后按下列情况进行退还或处理（特殊退还除外）：</w:t>
      </w:r>
    </w:p>
    <w:p w14:paraId="1E72C56B">
      <w:pPr>
        <w:snapToGrid w:val="0"/>
        <w:spacing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应退还的</w:t>
      </w:r>
      <w:r>
        <w:rPr>
          <w:rFonts w:hint="eastAsia" w:ascii="宋体" w:hAnsi="宋体" w:eastAsia="宋体" w:cs="宋体"/>
          <w:color w:val="auto"/>
          <w:sz w:val="24"/>
          <w:szCs w:val="24"/>
          <w:highlight w:val="none"/>
          <w:lang w:eastAsia="zh-CN"/>
        </w:rPr>
        <w:t>征集保证金</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无息</w:t>
      </w:r>
      <w:r>
        <w:rPr>
          <w:rFonts w:hint="eastAsia" w:ascii="宋体" w:hAnsi="宋体" w:eastAsia="宋体" w:cs="宋体"/>
          <w:color w:val="auto"/>
          <w:sz w:val="24"/>
          <w:szCs w:val="24"/>
          <w:highlight w:val="none"/>
        </w:rPr>
        <w:t>退还至原进账账户。</w:t>
      </w:r>
    </w:p>
    <w:p w14:paraId="79D376E6">
      <w:pPr>
        <w:snapToGrid w:val="0"/>
        <w:spacing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非入围</w:t>
      </w:r>
      <w:r>
        <w:rPr>
          <w:rFonts w:hint="eastAsia" w:ascii="宋体" w:hAnsi="宋体" w:eastAsia="宋体" w:cs="宋体"/>
          <w:color w:val="auto"/>
          <w:sz w:val="24"/>
          <w:szCs w:val="24"/>
          <w:highlight w:val="none"/>
        </w:rPr>
        <w:t>供应商的</w:t>
      </w:r>
      <w:r>
        <w:rPr>
          <w:rFonts w:hint="eastAsia" w:ascii="宋体" w:hAnsi="宋体" w:eastAsia="宋体" w:cs="宋体"/>
          <w:color w:val="auto"/>
          <w:sz w:val="24"/>
          <w:szCs w:val="24"/>
          <w:highlight w:val="none"/>
          <w:lang w:eastAsia="zh-CN"/>
        </w:rPr>
        <w:t>征集保证金</w:t>
      </w:r>
      <w:r>
        <w:rPr>
          <w:rFonts w:hint="eastAsia" w:ascii="宋体" w:hAnsi="宋体" w:eastAsia="宋体" w:cs="宋体"/>
          <w:color w:val="auto"/>
          <w:sz w:val="24"/>
          <w:szCs w:val="24"/>
          <w:highlight w:val="none"/>
        </w:rPr>
        <w:t>。在</w:t>
      </w:r>
      <w:r>
        <w:rPr>
          <w:rFonts w:hint="eastAsia" w:ascii="宋体" w:hAnsi="宋体" w:eastAsia="宋体" w:cs="宋体"/>
          <w:color w:val="auto"/>
          <w:sz w:val="24"/>
          <w:szCs w:val="24"/>
          <w:highlight w:val="none"/>
          <w:lang w:eastAsia="zh-CN"/>
        </w:rPr>
        <w:t>入围</w:t>
      </w:r>
      <w:r>
        <w:rPr>
          <w:rFonts w:hint="eastAsia" w:ascii="宋体" w:hAnsi="宋体" w:eastAsia="宋体" w:cs="宋体"/>
          <w:color w:val="auto"/>
          <w:sz w:val="24"/>
          <w:szCs w:val="24"/>
          <w:highlight w:val="none"/>
        </w:rPr>
        <w:t>通知书发出之日起5个工作日内退还。</w:t>
      </w:r>
    </w:p>
    <w:p w14:paraId="1893ECCA">
      <w:pPr>
        <w:snapToGrid w:val="0"/>
        <w:spacing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入围</w:t>
      </w:r>
      <w:r>
        <w:rPr>
          <w:rFonts w:hint="eastAsia" w:ascii="宋体" w:hAnsi="宋体" w:eastAsia="宋体" w:cs="宋体"/>
          <w:color w:val="auto"/>
          <w:sz w:val="24"/>
          <w:szCs w:val="24"/>
          <w:highlight w:val="none"/>
        </w:rPr>
        <w:t>供应商的</w:t>
      </w:r>
      <w:r>
        <w:rPr>
          <w:rFonts w:hint="eastAsia" w:ascii="宋体" w:hAnsi="宋体" w:eastAsia="宋体" w:cs="宋体"/>
          <w:color w:val="auto"/>
          <w:sz w:val="24"/>
          <w:szCs w:val="24"/>
          <w:highlight w:val="none"/>
          <w:lang w:eastAsia="zh-CN"/>
        </w:rPr>
        <w:t>征集保证金</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入围</w:t>
      </w:r>
      <w:r>
        <w:rPr>
          <w:rFonts w:hint="eastAsia" w:ascii="宋体" w:hAnsi="宋体" w:eastAsia="宋体" w:cs="宋体"/>
          <w:color w:val="auto"/>
          <w:sz w:val="24"/>
          <w:szCs w:val="24"/>
          <w:highlight w:val="none"/>
        </w:rPr>
        <w:t>供应商与</w:t>
      </w:r>
      <w:r>
        <w:rPr>
          <w:rFonts w:hint="eastAsia" w:ascii="宋体" w:hAnsi="宋体" w:eastAsia="宋体" w:cs="宋体"/>
          <w:color w:val="auto"/>
          <w:sz w:val="24"/>
          <w:szCs w:val="24"/>
          <w:highlight w:val="none"/>
          <w:lang w:eastAsia="zh-CN"/>
        </w:rPr>
        <w:t>征集人</w:t>
      </w:r>
      <w:r>
        <w:rPr>
          <w:rFonts w:hint="eastAsia" w:ascii="宋体" w:hAnsi="宋体" w:eastAsia="宋体" w:cs="宋体"/>
          <w:color w:val="auto"/>
          <w:sz w:val="24"/>
          <w:szCs w:val="24"/>
          <w:highlight w:val="none"/>
        </w:rPr>
        <w:t xml:space="preserve">签订合同之日起5个工作日内退还。 </w:t>
      </w:r>
    </w:p>
    <w:p w14:paraId="37B69A8A">
      <w:pPr>
        <w:snapToGrid w:val="0"/>
        <w:spacing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3.有质疑、投诉、举报等情况的</w:t>
      </w:r>
      <w:r>
        <w:rPr>
          <w:rFonts w:hint="eastAsia" w:ascii="宋体" w:hAnsi="宋体" w:eastAsia="宋体" w:cs="宋体"/>
          <w:color w:val="auto"/>
          <w:sz w:val="24"/>
          <w:szCs w:val="24"/>
          <w:highlight w:val="none"/>
          <w:lang w:eastAsia="zh-CN"/>
        </w:rPr>
        <w:t>征集保证金</w:t>
      </w:r>
      <w:r>
        <w:rPr>
          <w:rFonts w:hint="eastAsia" w:ascii="宋体" w:hAnsi="宋体" w:eastAsia="宋体" w:cs="宋体"/>
          <w:color w:val="auto"/>
          <w:sz w:val="24"/>
          <w:szCs w:val="24"/>
          <w:highlight w:val="none"/>
        </w:rPr>
        <w:t>，根据受理的行政部门出具的处理意见进行处理。</w:t>
      </w:r>
    </w:p>
    <w:p w14:paraId="5F50A332">
      <w:pPr>
        <w:snapToGrid w:val="0"/>
        <w:spacing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5.若供应商发生相关法律法规或</w:t>
      </w:r>
      <w:r>
        <w:rPr>
          <w:rFonts w:hint="eastAsia" w:ascii="宋体" w:hAnsi="宋体" w:eastAsia="宋体" w:cs="宋体"/>
          <w:color w:val="auto"/>
          <w:sz w:val="24"/>
          <w:szCs w:val="24"/>
          <w:highlight w:val="none"/>
          <w:lang w:eastAsia="zh-CN"/>
        </w:rPr>
        <w:t>征集文件</w:t>
      </w:r>
      <w:r>
        <w:rPr>
          <w:rFonts w:hint="eastAsia" w:ascii="宋体" w:hAnsi="宋体" w:eastAsia="宋体" w:cs="宋体"/>
          <w:color w:val="auto"/>
          <w:sz w:val="24"/>
          <w:szCs w:val="24"/>
          <w:highlight w:val="none"/>
        </w:rPr>
        <w:t>规定的不予退还</w:t>
      </w:r>
      <w:r>
        <w:rPr>
          <w:rFonts w:hint="eastAsia" w:ascii="宋体" w:hAnsi="宋体" w:eastAsia="宋体" w:cs="宋体"/>
          <w:color w:val="auto"/>
          <w:sz w:val="24"/>
          <w:szCs w:val="24"/>
          <w:highlight w:val="none"/>
          <w:lang w:eastAsia="zh-CN"/>
        </w:rPr>
        <w:t>征集保证金</w:t>
      </w:r>
      <w:r>
        <w:rPr>
          <w:rFonts w:hint="eastAsia" w:ascii="宋体" w:hAnsi="宋体" w:eastAsia="宋体" w:cs="宋体"/>
          <w:color w:val="auto"/>
          <w:sz w:val="24"/>
          <w:szCs w:val="24"/>
          <w:highlight w:val="none"/>
        </w:rPr>
        <w:t>的情形，其</w:t>
      </w:r>
      <w:r>
        <w:rPr>
          <w:rFonts w:hint="eastAsia" w:ascii="宋体" w:hAnsi="宋体" w:eastAsia="宋体" w:cs="宋体"/>
          <w:color w:val="auto"/>
          <w:sz w:val="24"/>
          <w:szCs w:val="24"/>
          <w:highlight w:val="none"/>
          <w:lang w:eastAsia="zh-CN"/>
        </w:rPr>
        <w:t>征集保证金</w:t>
      </w:r>
      <w:r>
        <w:rPr>
          <w:rFonts w:hint="eastAsia" w:ascii="宋体" w:hAnsi="宋体" w:eastAsia="宋体" w:cs="宋体"/>
          <w:color w:val="auto"/>
          <w:sz w:val="24"/>
          <w:szCs w:val="24"/>
          <w:highlight w:val="none"/>
        </w:rPr>
        <w:t>不予退还。</w:t>
      </w:r>
    </w:p>
    <w:p w14:paraId="390BD210">
      <w:pPr>
        <w:pStyle w:val="4"/>
        <w:keepNext w:val="0"/>
        <w:keepLines w:val="0"/>
        <w:spacing w:line="360" w:lineRule="exact"/>
        <w:ind w:firstLine="482" w:firstLineChars="200"/>
        <w:rPr>
          <w:rFonts w:hint="eastAsia" w:ascii="宋体" w:hAnsi="宋体" w:eastAsia="宋体" w:cs="宋体"/>
          <w:b/>
          <w:color w:val="auto"/>
          <w:sz w:val="24"/>
          <w:szCs w:val="24"/>
          <w:highlight w:val="none"/>
        </w:rPr>
      </w:pPr>
      <w:bookmarkStart w:id="21" w:name="_Toc29707"/>
      <w:bookmarkStart w:id="22" w:name="_Toc6889"/>
      <w:bookmarkStart w:id="23" w:name="_Toc17297"/>
      <w:r>
        <w:rPr>
          <w:rFonts w:hint="eastAsia" w:ascii="宋体" w:hAnsi="宋体" w:eastAsia="宋体" w:cs="宋体"/>
          <w:b/>
          <w:color w:val="auto"/>
          <w:sz w:val="24"/>
          <w:szCs w:val="24"/>
          <w:highlight w:val="none"/>
        </w:rPr>
        <w:t>六、</w:t>
      </w:r>
      <w:r>
        <w:rPr>
          <w:rFonts w:hint="eastAsia" w:ascii="宋体" w:hAnsi="宋体" w:eastAsia="宋体" w:cs="宋体"/>
          <w:b/>
          <w:color w:val="auto"/>
          <w:sz w:val="24"/>
          <w:szCs w:val="24"/>
          <w:highlight w:val="none"/>
          <w:lang w:eastAsia="zh-CN"/>
        </w:rPr>
        <w:t>征集</w:t>
      </w:r>
      <w:r>
        <w:rPr>
          <w:rFonts w:hint="eastAsia" w:ascii="宋体" w:hAnsi="宋体" w:eastAsia="宋体" w:cs="宋体"/>
          <w:b/>
          <w:color w:val="auto"/>
          <w:sz w:val="24"/>
          <w:szCs w:val="24"/>
          <w:highlight w:val="none"/>
        </w:rPr>
        <w:t>有关规定</w:t>
      </w:r>
      <w:bookmarkEnd w:id="21"/>
      <w:bookmarkEnd w:id="22"/>
      <w:bookmarkEnd w:id="23"/>
    </w:p>
    <w:p w14:paraId="6EDD88A5">
      <w:pPr>
        <w:snapToGrid w:val="0"/>
        <w:spacing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（一）单位负责人为同一人或者存在直接控股、管理关系的不同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，不得</w:t>
      </w:r>
      <w:r>
        <w:rPr>
          <w:rFonts w:hint="eastAsia" w:ascii="宋体" w:hAnsi="宋体" w:eastAsia="宋体" w:cs="宋体"/>
          <w:color w:val="auto"/>
          <w:sz w:val="24"/>
          <w:szCs w:val="24"/>
          <w:highlight w:val="none"/>
          <w:lang w:eastAsia="zh-CN"/>
        </w:rPr>
        <w:t>同时参加本项目征集</w:t>
      </w:r>
      <w:r>
        <w:rPr>
          <w:rFonts w:hint="eastAsia" w:ascii="宋体" w:hAnsi="宋体" w:eastAsia="宋体" w:cs="宋体"/>
          <w:color w:val="auto"/>
          <w:sz w:val="24"/>
          <w:szCs w:val="24"/>
          <w:highlight w:val="none"/>
        </w:rPr>
        <w:t>活动。</w:t>
      </w:r>
    </w:p>
    <w:p w14:paraId="162D5CA3">
      <w:pPr>
        <w:snapToGrid w:val="0"/>
        <w:spacing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二</w:t>
      </w:r>
      <w:r>
        <w:rPr>
          <w:rFonts w:hint="eastAsia" w:ascii="宋体" w:hAnsi="宋体" w:eastAsia="宋体" w:cs="宋体"/>
          <w:color w:val="auto"/>
          <w:sz w:val="24"/>
          <w:szCs w:val="24"/>
          <w:highlight w:val="none"/>
        </w:rPr>
        <w:t>）本项目若有澄清文件一律在</w:t>
      </w:r>
      <w:r>
        <w:rPr>
          <w:rFonts w:hint="eastAsia" w:ascii="宋体" w:hAnsi="宋体" w:eastAsia="宋体" w:cs="宋体"/>
          <w:color w:val="auto"/>
          <w:sz w:val="24"/>
          <w:szCs w:val="24"/>
          <w:highlight w:val="none"/>
          <w:lang w:eastAsia="zh-CN"/>
        </w:rPr>
        <w:t>垫江县人民政府网</w:t>
      </w:r>
      <w:r>
        <w:rPr>
          <w:rFonts w:hint="eastAsia" w:ascii="宋体" w:hAnsi="宋体" w:eastAsia="宋体" w:cs="宋体"/>
          <w:color w:val="auto"/>
          <w:sz w:val="24"/>
          <w:szCs w:val="24"/>
          <w:highlight w:val="none"/>
        </w:rPr>
        <w:t>上发布，请各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注意下载；无论</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下载与否，均视同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已知晓本项目澄清文件的内容。</w:t>
      </w:r>
    </w:p>
    <w:p w14:paraId="202CBC25">
      <w:pPr>
        <w:snapToGrid w:val="0"/>
        <w:spacing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三</w:t>
      </w:r>
      <w:r>
        <w:rPr>
          <w:rFonts w:hint="eastAsia" w:ascii="宋体" w:hAnsi="宋体" w:eastAsia="宋体" w:cs="宋体"/>
          <w:color w:val="auto"/>
          <w:sz w:val="24"/>
          <w:szCs w:val="24"/>
          <w:highlight w:val="none"/>
        </w:rPr>
        <w:t>）超过</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递交截止时间或未送达到指定地点递交或未签收的</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或未按照</w:t>
      </w:r>
      <w:r>
        <w:rPr>
          <w:rFonts w:hint="eastAsia" w:ascii="宋体" w:hAnsi="宋体" w:eastAsia="宋体" w:cs="宋体"/>
          <w:color w:val="auto"/>
          <w:sz w:val="24"/>
          <w:szCs w:val="24"/>
          <w:highlight w:val="none"/>
          <w:lang w:eastAsia="zh-CN"/>
        </w:rPr>
        <w:t>征集文件</w:t>
      </w:r>
      <w:r>
        <w:rPr>
          <w:rFonts w:hint="eastAsia" w:ascii="宋体" w:hAnsi="宋体" w:eastAsia="宋体" w:cs="宋体"/>
          <w:color w:val="auto"/>
          <w:sz w:val="24"/>
          <w:szCs w:val="24"/>
          <w:highlight w:val="none"/>
        </w:rPr>
        <w:t>要求密封的</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，恕不接收。</w:t>
      </w:r>
    </w:p>
    <w:p w14:paraId="38616C74">
      <w:pPr>
        <w:snapToGrid w:val="0"/>
        <w:spacing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四</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参与征集</w:t>
      </w:r>
      <w:r>
        <w:rPr>
          <w:rFonts w:hint="eastAsia" w:ascii="宋体" w:hAnsi="宋体" w:eastAsia="宋体" w:cs="宋体"/>
          <w:color w:val="auto"/>
          <w:sz w:val="24"/>
          <w:szCs w:val="24"/>
          <w:highlight w:val="none"/>
        </w:rPr>
        <w:t>费用：无论</w:t>
      </w:r>
      <w:r>
        <w:rPr>
          <w:rFonts w:hint="eastAsia" w:ascii="宋体" w:hAnsi="宋体" w:eastAsia="宋体" w:cs="宋体"/>
          <w:color w:val="auto"/>
          <w:sz w:val="24"/>
          <w:szCs w:val="24"/>
          <w:highlight w:val="none"/>
          <w:lang w:eastAsia="zh-CN"/>
        </w:rPr>
        <w:t>供应商最终是否入围</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参与本项目</w:t>
      </w:r>
      <w:r>
        <w:rPr>
          <w:rFonts w:hint="eastAsia" w:ascii="宋体" w:hAnsi="宋体" w:eastAsia="宋体" w:cs="宋体"/>
          <w:color w:val="auto"/>
          <w:sz w:val="24"/>
          <w:szCs w:val="24"/>
          <w:highlight w:val="none"/>
          <w:lang w:eastAsia="zh-CN"/>
        </w:rPr>
        <w:t>征集</w:t>
      </w:r>
      <w:r>
        <w:rPr>
          <w:rFonts w:hint="eastAsia" w:ascii="宋体" w:hAnsi="宋体" w:eastAsia="宋体" w:cs="宋体"/>
          <w:color w:val="auto"/>
          <w:sz w:val="24"/>
          <w:szCs w:val="24"/>
          <w:highlight w:val="none"/>
        </w:rPr>
        <w:t>的所有费用均应由</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自行承担。</w:t>
      </w:r>
    </w:p>
    <w:p w14:paraId="10C5BBA2">
      <w:pPr>
        <w:snapToGrid w:val="0"/>
        <w:spacing w:line="360" w:lineRule="exact"/>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eastAsia="zh-CN"/>
        </w:rPr>
        <w:t>五</w:t>
      </w:r>
      <w:r>
        <w:rPr>
          <w:rFonts w:hint="eastAsia" w:ascii="宋体" w:hAnsi="宋体" w:eastAsia="宋体" w:cs="宋体"/>
          <w:b/>
          <w:bCs/>
          <w:color w:val="auto"/>
          <w:sz w:val="24"/>
          <w:szCs w:val="24"/>
          <w:highlight w:val="none"/>
        </w:rPr>
        <w:t>）本项目不接受联合体参与</w:t>
      </w:r>
      <w:r>
        <w:rPr>
          <w:rFonts w:hint="eastAsia" w:ascii="宋体" w:hAnsi="宋体" w:eastAsia="宋体" w:cs="宋体"/>
          <w:b/>
          <w:bCs/>
          <w:color w:val="auto"/>
          <w:sz w:val="24"/>
          <w:szCs w:val="24"/>
          <w:highlight w:val="none"/>
          <w:lang w:eastAsia="zh-CN"/>
        </w:rPr>
        <w:t>征集</w:t>
      </w:r>
      <w:r>
        <w:rPr>
          <w:rFonts w:hint="eastAsia" w:ascii="宋体" w:hAnsi="宋体" w:eastAsia="宋体" w:cs="宋体"/>
          <w:b/>
          <w:bCs/>
          <w:color w:val="auto"/>
          <w:sz w:val="24"/>
          <w:szCs w:val="24"/>
          <w:highlight w:val="none"/>
        </w:rPr>
        <w:t>，否则</w:t>
      </w:r>
      <w:r>
        <w:rPr>
          <w:rFonts w:hint="eastAsia" w:ascii="宋体" w:hAnsi="宋体" w:eastAsia="宋体" w:cs="宋体"/>
          <w:b/>
          <w:bCs/>
          <w:color w:val="auto"/>
          <w:sz w:val="24"/>
          <w:szCs w:val="24"/>
          <w:highlight w:val="none"/>
          <w:lang w:eastAsia="zh-CN"/>
        </w:rPr>
        <w:t>响应文件</w:t>
      </w:r>
      <w:r>
        <w:rPr>
          <w:rFonts w:hint="eastAsia" w:ascii="宋体" w:hAnsi="宋体" w:eastAsia="宋体" w:cs="宋体"/>
          <w:b/>
          <w:bCs/>
          <w:color w:val="auto"/>
          <w:sz w:val="24"/>
          <w:szCs w:val="24"/>
          <w:highlight w:val="none"/>
        </w:rPr>
        <w:t>按无效处理。</w:t>
      </w:r>
    </w:p>
    <w:p w14:paraId="414C3082">
      <w:pPr>
        <w:snapToGrid w:val="0"/>
        <w:spacing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w:t>
      </w:r>
      <w:bookmarkStart w:id="24" w:name="OLE_LINK2"/>
      <w:bookmarkStart w:id="25" w:name="OLE_LINK1"/>
      <w:r>
        <w:rPr>
          <w:rFonts w:hint="eastAsia" w:ascii="宋体" w:hAnsi="宋体" w:eastAsia="宋体" w:cs="宋体"/>
          <w:color w:val="auto"/>
          <w:sz w:val="24"/>
          <w:szCs w:val="24"/>
          <w:highlight w:val="none"/>
        </w:rPr>
        <w:t>按照《财政部关于在政府采购活动中查询及使用信用记录有关问题的通知》财库〔2016〕125号，</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列入失信被执行人、重大税收违法案件当事人名单、政府采购严重违法失信行为记录名单及其他不符合《中华人民共和国政府采购法》第二十二条规定条件的</w:t>
      </w:r>
      <w:bookmarkEnd w:id="24"/>
      <w:bookmarkEnd w:id="25"/>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，将拒绝其参与</w:t>
      </w:r>
      <w:r>
        <w:rPr>
          <w:rFonts w:hint="eastAsia" w:ascii="宋体" w:hAnsi="宋体" w:eastAsia="宋体" w:cs="宋体"/>
          <w:color w:val="auto"/>
          <w:sz w:val="24"/>
          <w:szCs w:val="24"/>
          <w:highlight w:val="none"/>
          <w:lang w:eastAsia="zh-CN"/>
        </w:rPr>
        <w:t>本项目征集活动</w:t>
      </w:r>
      <w:r>
        <w:rPr>
          <w:rFonts w:hint="eastAsia" w:ascii="宋体" w:hAnsi="宋体" w:eastAsia="宋体" w:cs="宋体"/>
          <w:color w:val="auto"/>
          <w:sz w:val="24"/>
          <w:szCs w:val="24"/>
          <w:highlight w:val="none"/>
        </w:rPr>
        <w:t>。</w:t>
      </w:r>
    </w:p>
    <w:p w14:paraId="7FA218B3">
      <w:pPr>
        <w:pStyle w:val="4"/>
        <w:keepNext w:val="0"/>
        <w:keepLines w:val="0"/>
        <w:spacing w:line="360" w:lineRule="exact"/>
        <w:ind w:firstLine="482" w:firstLineChars="200"/>
        <w:rPr>
          <w:rFonts w:hint="eastAsia" w:ascii="宋体" w:hAnsi="宋体" w:eastAsia="宋体" w:cs="宋体"/>
          <w:b/>
          <w:color w:val="auto"/>
          <w:sz w:val="24"/>
          <w:szCs w:val="24"/>
          <w:highlight w:val="none"/>
        </w:rPr>
      </w:pPr>
      <w:bookmarkStart w:id="26" w:name="_Toc6477"/>
      <w:bookmarkStart w:id="27" w:name="_Toc22105"/>
      <w:bookmarkStart w:id="28" w:name="_Toc17076"/>
      <w:r>
        <w:rPr>
          <w:rFonts w:hint="eastAsia" w:ascii="宋体" w:hAnsi="宋体" w:eastAsia="宋体" w:cs="宋体"/>
          <w:b/>
          <w:color w:val="auto"/>
          <w:sz w:val="24"/>
          <w:szCs w:val="24"/>
          <w:highlight w:val="none"/>
          <w:lang w:eastAsia="zh-CN"/>
        </w:rPr>
        <w:t>七</w:t>
      </w:r>
      <w:r>
        <w:rPr>
          <w:rFonts w:hint="eastAsia" w:ascii="宋体" w:hAnsi="宋体" w:eastAsia="宋体" w:cs="宋体"/>
          <w:b/>
          <w:color w:val="auto"/>
          <w:sz w:val="24"/>
          <w:szCs w:val="24"/>
          <w:highlight w:val="none"/>
        </w:rPr>
        <w:t>、联系方式</w:t>
      </w:r>
      <w:bookmarkEnd w:id="26"/>
      <w:bookmarkEnd w:id="27"/>
      <w:bookmarkEnd w:id="28"/>
    </w:p>
    <w:p w14:paraId="73670E36">
      <w:pPr>
        <w:snapToGrid w:val="0"/>
        <w:spacing w:line="360" w:lineRule="exact"/>
        <w:ind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（一）</w:t>
      </w:r>
      <w:r>
        <w:rPr>
          <w:rFonts w:hint="eastAsia" w:ascii="宋体" w:hAnsi="宋体" w:eastAsia="宋体" w:cs="宋体"/>
          <w:b/>
          <w:color w:val="auto"/>
          <w:sz w:val="24"/>
          <w:szCs w:val="24"/>
          <w:highlight w:val="none"/>
          <w:lang w:eastAsia="zh-CN"/>
        </w:rPr>
        <w:t>征集人</w:t>
      </w:r>
      <w:r>
        <w:rPr>
          <w:rFonts w:hint="eastAsia" w:ascii="宋体" w:hAnsi="宋体" w:eastAsia="宋体" w:cs="宋体"/>
          <w:color w:val="auto"/>
          <w:sz w:val="24"/>
          <w:szCs w:val="24"/>
          <w:highlight w:val="none"/>
        </w:rPr>
        <w:t>：重庆立生实业有限公司</w:t>
      </w:r>
    </w:p>
    <w:p w14:paraId="13D812D7">
      <w:pPr>
        <w:snapToGrid w:val="0"/>
        <w:spacing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联系人： </w:t>
      </w:r>
      <w:r>
        <w:rPr>
          <w:rFonts w:hint="eastAsia" w:ascii="宋体" w:hAnsi="宋体" w:eastAsia="宋体" w:cs="宋体"/>
          <w:color w:val="auto"/>
          <w:sz w:val="24"/>
          <w:szCs w:val="24"/>
          <w:highlight w:val="none"/>
          <w:lang w:val="en-US" w:eastAsia="zh-CN"/>
        </w:rPr>
        <w:t>成</w:t>
      </w:r>
      <w:r>
        <w:rPr>
          <w:rFonts w:hint="eastAsia" w:ascii="宋体" w:hAnsi="宋体" w:eastAsia="宋体" w:cs="宋体"/>
          <w:color w:val="auto"/>
          <w:sz w:val="24"/>
          <w:szCs w:val="24"/>
          <w:highlight w:val="none"/>
        </w:rPr>
        <w:t>老师</w:t>
      </w:r>
    </w:p>
    <w:p w14:paraId="07680F3E">
      <w:pPr>
        <w:snapToGrid w:val="0"/>
        <w:spacing w:line="36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电  话：</w:t>
      </w:r>
      <w:r>
        <w:rPr>
          <w:rFonts w:hint="eastAsia" w:ascii="宋体" w:hAnsi="宋体" w:eastAsia="宋体" w:cs="宋体"/>
          <w:color w:val="auto"/>
          <w:sz w:val="24"/>
          <w:szCs w:val="24"/>
          <w:highlight w:val="none"/>
          <w:lang w:val="en-US" w:eastAsia="zh-CN"/>
        </w:rPr>
        <w:t>（023）74528998</w:t>
      </w:r>
    </w:p>
    <w:p w14:paraId="22DC4A17">
      <w:pPr>
        <w:snapToGrid w:val="0"/>
        <w:spacing w:line="360" w:lineRule="exact"/>
        <w:ind w:firstLine="482" w:firstLineChars="200"/>
        <w:rPr>
          <w:rFonts w:hint="eastAsia" w:ascii="宋体" w:hAnsi="宋体" w:cs="宋体"/>
          <w:color w:val="auto"/>
          <w:sz w:val="24"/>
          <w:szCs w:val="24"/>
          <w:highlight w:val="none"/>
        </w:rPr>
      </w:pPr>
      <w:r>
        <w:rPr>
          <w:rFonts w:hint="eastAsia" w:ascii="宋体" w:hAnsi="宋体" w:cs="宋体"/>
          <w:b/>
          <w:color w:val="auto"/>
          <w:sz w:val="24"/>
          <w:szCs w:val="24"/>
          <w:highlight w:val="none"/>
        </w:rPr>
        <w:t>（二）征集代理机构</w:t>
      </w:r>
      <w:r>
        <w:rPr>
          <w:rFonts w:hint="eastAsia" w:ascii="宋体" w:hAnsi="宋体" w:cs="宋体"/>
          <w:color w:val="auto"/>
          <w:sz w:val="24"/>
          <w:szCs w:val="24"/>
          <w:highlight w:val="none"/>
        </w:rPr>
        <w:t>：重庆景强项目管理有限责任公司</w:t>
      </w:r>
    </w:p>
    <w:p w14:paraId="1A5E9EF1">
      <w:pPr>
        <w:snapToGrid w:val="0"/>
        <w:spacing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 梁老师</w:t>
      </w:r>
    </w:p>
    <w:p w14:paraId="2600792F">
      <w:pPr>
        <w:snapToGrid w:val="0"/>
        <w:spacing w:line="360" w:lineRule="exact"/>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电  话：（023）81863708</w:t>
      </w:r>
    </w:p>
    <w:p w14:paraId="65BA6B98">
      <w:pPr>
        <w:snapToGrid w:val="0"/>
        <w:spacing w:line="360" w:lineRule="exact"/>
        <w:ind w:firstLine="480" w:firstLineChars="200"/>
        <w:rPr>
          <w:rFonts w:hint="eastAsia" w:ascii="宋体" w:hAnsi="宋体" w:eastAsia="宋体" w:cs="宋体"/>
          <w:color w:val="auto"/>
          <w:sz w:val="24"/>
          <w:szCs w:val="24"/>
          <w:highlight w:val="none"/>
        </w:rPr>
      </w:pPr>
    </w:p>
    <w:p w14:paraId="39A2A727">
      <w:pPr>
        <w:pStyle w:val="3"/>
        <w:keepNext w:val="0"/>
        <w:spacing w:beforeLines="0" w:afterLines="0" w:line="240" w:lineRule="auto"/>
        <w:rPr>
          <w:rFonts w:hint="eastAsia" w:ascii="宋体" w:hAnsi="宋体" w:eastAsia="宋体" w:cs="宋体"/>
          <w:b/>
          <w:color w:val="auto"/>
          <w:highlight w:val="none"/>
        </w:rPr>
      </w:pPr>
      <w:r>
        <w:rPr>
          <w:rFonts w:hint="eastAsia" w:ascii="宋体" w:hAnsi="宋体" w:eastAsia="宋体" w:cs="宋体"/>
          <w:color w:val="auto"/>
          <w:sz w:val="24"/>
          <w:szCs w:val="24"/>
          <w:highlight w:val="none"/>
        </w:rPr>
        <w:br w:type="page"/>
      </w:r>
      <w:bookmarkStart w:id="29" w:name="_Toc28969"/>
      <w:bookmarkStart w:id="30" w:name="_Toc22245"/>
      <w:bookmarkStart w:id="31" w:name="_Toc20740"/>
      <w:r>
        <w:rPr>
          <w:rFonts w:hint="eastAsia" w:ascii="宋体" w:hAnsi="宋体" w:eastAsia="宋体" w:cs="宋体"/>
          <w:b/>
          <w:color w:val="auto"/>
          <w:highlight w:val="none"/>
        </w:rPr>
        <w:t>第二篇 服务需求</w:t>
      </w:r>
      <w:bookmarkEnd w:id="29"/>
      <w:bookmarkEnd w:id="30"/>
      <w:bookmarkEnd w:id="31"/>
    </w:p>
    <w:p w14:paraId="262AD8CA">
      <w:pPr>
        <w:snapToGrid w:val="0"/>
        <w:spacing w:line="360" w:lineRule="exact"/>
        <w:ind w:firstLine="482" w:firstLineChars="200"/>
        <w:rPr>
          <w:rFonts w:hint="eastAsia" w:ascii="宋体" w:hAnsi="宋体" w:eastAsia="宋体" w:cs="宋体"/>
          <w:b/>
          <w:bCs/>
          <w:color w:val="auto"/>
          <w:sz w:val="24"/>
          <w:szCs w:val="24"/>
          <w:highlight w:val="none"/>
          <w:lang w:val="en-US" w:eastAsia="zh-CN"/>
        </w:rPr>
      </w:pPr>
      <w:bookmarkStart w:id="32" w:name="_Toc75793505"/>
      <w:r>
        <w:rPr>
          <w:rFonts w:hint="eastAsia" w:ascii="宋体" w:hAnsi="宋体" w:eastAsia="宋体" w:cs="宋体"/>
          <w:b/>
          <w:bCs/>
          <w:color w:val="auto"/>
          <w:sz w:val="24"/>
          <w:szCs w:val="24"/>
          <w:highlight w:val="none"/>
          <w:lang w:val="en-US" w:eastAsia="zh-CN"/>
        </w:rPr>
        <w:t>特别说明：</w:t>
      </w:r>
    </w:p>
    <w:p w14:paraId="04479A7C">
      <w:pPr>
        <w:snapToGrid w:val="0"/>
        <w:spacing w:line="360" w:lineRule="exact"/>
        <w:ind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供应商在响应文件中提供的所有场地证明资料以及承诺设置的场地，征集人在签订合同前均会进行实地考察，若考察结果证明供应商响应文件中的证明资料不属实，将取消其入围供应商资格，征集保证金不予退还。</w:t>
      </w:r>
    </w:p>
    <w:p w14:paraId="7F7F93CA">
      <w:pPr>
        <w:snapToGrid w:val="0"/>
        <w:spacing w:line="360" w:lineRule="exact"/>
        <w:ind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 xml:space="preserve">2、本征集文件中未列出但与本项目相关的标准、已列出但与国家或行业最新发布的相关标准不相符的，以国家或行业最新发布的与本项目相关标准为准。 </w:t>
      </w:r>
    </w:p>
    <w:p w14:paraId="482B074E">
      <w:pPr>
        <w:pStyle w:val="4"/>
        <w:keepNext w:val="0"/>
        <w:keepLines w:val="0"/>
        <w:pageBreakBefore/>
        <w:widowControl w:val="0"/>
        <w:kinsoku/>
        <w:wordWrap/>
        <w:overflowPunct/>
        <w:topLinePunct w:val="0"/>
        <w:autoSpaceDE/>
        <w:autoSpaceDN/>
        <w:bidi w:val="0"/>
        <w:adjustRightInd w:val="0"/>
        <w:snapToGrid w:val="0"/>
        <w:spacing w:line="360" w:lineRule="exact"/>
        <w:ind w:firstLine="482" w:firstLineChars="200"/>
        <w:textAlignment w:val="auto"/>
        <w:rPr>
          <w:rFonts w:hint="eastAsia" w:ascii="宋体" w:hAnsi="宋体" w:eastAsia="宋体" w:cs="宋体"/>
          <w:b/>
          <w:color w:val="auto"/>
          <w:sz w:val="24"/>
          <w:szCs w:val="24"/>
          <w:highlight w:val="none"/>
        </w:rPr>
      </w:pPr>
      <w:bookmarkStart w:id="33" w:name="_Toc24947"/>
      <w:bookmarkStart w:id="34" w:name="_Toc8890"/>
      <w:bookmarkStart w:id="35" w:name="_Toc19514"/>
      <w:r>
        <w:rPr>
          <w:rFonts w:hint="eastAsia" w:ascii="宋体" w:hAnsi="宋体" w:eastAsia="宋体" w:cs="宋体"/>
          <w:b/>
          <w:color w:val="auto"/>
          <w:sz w:val="24"/>
          <w:szCs w:val="24"/>
          <w:highlight w:val="none"/>
        </w:rPr>
        <w:t>一、</w:t>
      </w:r>
      <w:r>
        <w:rPr>
          <w:rFonts w:hint="eastAsia" w:ascii="宋体" w:hAnsi="宋体" w:eastAsia="宋体" w:cs="宋体"/>
          <w:b/>
          <w:color w:val="auto"/>
          <w:sz w:val="24"/>
          <w:szCs w:val="24"/>
          <w:highlight w:val="none"/>
          <w:lang w:eastAsia="zh-CN"/>
        </w:rPr>
        <w:t>需求</w:t>
      </w:r>
      <w:r>
        <w:rPr>
          <w:rFonts w:hint="eastAsia" w:ascii="宋体" w:hAnsi="宋体" w:eastAsia="宋体" w:cs="宋体"/>
          <w:b/>
          <w:color w:val="auto"/>
          <w:sz w:val="24"/>
          <w:szCs w:val="24"/>
          <w:highlight w:val="none"/>
        </w:rPr>
        <w:t>一览表</w:t>
      </w:r>
      <w:bookmarkEnd w:id="32"/>
      <w:bookmarkEnd w:id="33"/>
      <w:bookmarkEnd w:id="34"/>
      <w:bookmarkEnd w:id="35"/>
      <w:bookmarkStart w:id="36" w:name="_Toc75793506"/>
    </w:p>
    <w:tbl>
      <w:tblPr>
        <w:tblStyle w:val="17"/>
        <w:tblW w:w="501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0"/>
        <w:gridCol w:w="1746"/>
        <w:gridCol w:w="2144"/>
        <w:gridCol w:w="1364"/>
        <w:gridCol w:w="3964"/>
      </w:tblGrid>
      <w:tr w14:paraId="03804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227" w:type="pct"/>
            <w:noWrap/>
            <w:vAlign w:val="center"/>
          </w:tcPr>
          <w:p w14:paraId="316035DE">
            <w:pPr>
              <w:snapToGrid w:val="0"/>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903" w:type="pct"/>
            <w:noWrap/>
            <w:vAlign w:val="center"/>
          </w:tcPr>
          <w:p w14:paraId="3922EFE9">
            <w:pPr>
              <w:snapToGrid w:val="0"/>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品目</w:t>
            </w:r>
          </w:p>
        </w:tc>
        <w:tc>
          <w:tcPr>
            <w:tcW w:w="1109" w:type="pct"/>
            <w:noWrap/>
            <w:vAlign w:val="center"/>
          </w:tcPr>
          <w:p w14:paraId="131B0A6E">
            <w:pPr>
              <w:snapToGrid w:val="0"/>
              <w:spacing w:line="40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标的</w:t>
            </w:r>
            <w:r>
              <w:rPr>
                <w:rFonts w:hint="eastAsia" w:ascii="宋体" w:hAnsi="宋体" w:eastAsia="宋体" w:cs="宋体"/>
                <w:color w:val="auto"/>
                <w:sz w:val="24"/>
                <w:szCs w:val="24"/>
                <w:highlight w:val="none"/>
                <w:lang w:val="en-US" w:eastAsia="zh-CN"/>
              </w:rPr>
              <w:t>货物</w:t>
            </w:r>
          </w:p>
        </w:tc>
        <w:tc>
          <w:tcPr>
            <w:tcW w:w="706" w:type="pct"/>
            <w:noWrap/>
            <w:vAlign w:val="center"/>
          </w:tcPr>
          <w:p w14:paraId="77B122D3">
            <w:pPr>
              <w:snapToGrid w:val="0"/>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2052" w:type="pct"/>
            <w:noWrap/>
            <w:vAlign w:val="center"/>
          </w:tcPr>
          <w:p w14:paraId="14FAAD06">
            <w:pPr>
              <w:snapToGrid w:val="0"/>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14:paraId="4BE0B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5" w:hRule="atLeast"/>
          <w:jc w:val="center"/>
        </w:trPr>
        <w:tc>
          <w:tcPr>
            <w:tcW w:w="227" w:type="pct"/>
            <w:noWrap/>
            <w:vAlign w:val="center"/>
          </w:tcPr>
          <w:p w14:paraId="6B8E5B0B">
            <w:pPr>
              <w:snapToGrid w:val="0"/>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903" w:type="pct"/>
            <w:noWrap/>
            <w:vAlign w:val="center"/>
          </w:tcPr>
          <w:p w14:paraId="5769D942">
            <w:pPr>
              <w:snapToGrid w:val="0"/>
              <w:spacing w:line="40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牛羊肉类</w:t>
            </w:r>
          </w:p>
        </w:tc>
        <w:tc>
          <w:tcPr>
            <w:tcW w:w="1109" w:type="pct"/>
            <w:noWrap/>
            <w:vAlign w:val="center"/>
          </w:tcPr>
          <w:p w14:paraId="39D13ED0">
            <w:pPr>
              <w:snapToGrid w:val="0"/>
              <w:spacing w:line="40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牛肉</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羊肉</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具体细分部位以征集人后期需求为准。</w:t>
            </w:r>
            <w:r>
              <w:rPr>
                <w:rFonts w:hint="eastAsia" w:ascii="宋体" w:hAnsi="宋体" w:cs="宋体"/>
                <w:color w:val="auto"/>
                <w:sz w:val="24"/>
                <w:szCs w:val="24"/>
                <w:highlight w:val="none"/>
                <w:lang w:eastAsia="zh-CN"/>
              </w:rPr>
              <w:t>）</w:t>
            </w:r>
          </w:p>
        </w:tc>
        <w:tc>
          <w:tcPr>
            <w:tcW w:w="706" w:type="pct"/>
            <w:noWrap/>
            <w:vAlign w:val="center"/>
          </w:tcPr>
          <w:p w14:paraId="63BBC65F">
            <w:pPr>
              <w:snapToGrid w:val="0"/>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1批</w:t>
            </w:r>
          </w:p>
        </w:tc>
        <w:tc>
          <w:tcPr>
            <w:tcW w:w="2052" w:type="pct"/>
            <w:noWrap/>
            <w:vAlign w:val="center"/>
          </w:tcPr>
          <w:p w14:paraId="27D13B2B">
            <w:pPr>
              <w:snapToGrid w:val="0"/>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所提供产品必须为中国境内生产。</w:t>
            </w:r>
          </w:p>
          <w:p w14:paraId="73003B1D">
            <w:pPr>
              <w:snapToGrid w:val="0"/>
              <w:spacing w:line="400" w:lineRule="exact"/>
              <w:rPr>
                <w:rFonts w:hint="eastAsia" w:ascii="宋体" w:hAnsi="宋体" w:eastAsia="宋体" w:cs="宋体"/>
                <w:color w:val="auto"/>
                <w:sz w:val="24"/>
                <w:szCs w:val="24"/>
                <w:highlight w:val="none"/>
              </w:rPr>
            </w:pPr>
          </w:p>
        </w:tc>
      </w:tr>
      <w:tr w14:paraId="0A114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9" w:hRule="exact"/>
          <w:jc w:val="center"/>
        </w:trPr>
        <w:tc>
          <w:tcPr>
            <w:tcW w:w="5000" w:type="pct"/>
            <w:gridSpan w:val="5"/>
            <w:noWrap/>
            <w:vAlign w:val="center"/>
          </w:tcPr>
          <w:p w14:paraId="229729B3">
            <w:pPr>
              <w:snapToGrid w:val="0"/>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备注：</w:t>
            </w:r>
            <w:r>
              <w:rPr>
                <w:rFonts w:hint="eastAsia" w:ascii="宋体" w:hAnsi="宋体" w:eastAsia="宋体" w:cs="宋体"/>
                <w:color w:val="auto"/>
                <w:sz w:val="24"/>
                <w:szCs w:val="24"/>
                <w:highlight w:val="none"/>
                <w:lang w:val="en-US" w:eastAsia="zh-CN"/>
              </w:rPr>
              <w:t>1、征集人服务过程中所提供的目录，征集人后期可以根据实际需求增加产品，入围供应商须无条件接受。</w:t>
            </w:r>
          </w:p>
          <w:p w14:paraId="535A331F">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本次</w:t>
            </w:r>
            <w:r>
              <w:rPr>
                <w:rFonts w:hint="eastAsia" w:ascii="宋体" w:hAnsi="宋体" w:eastAsia="宋体" w:cs="宋体"/>
                <w:color w:val="auto"/>
                <w:sz w:val="24"/>
                <w:szCs w:val="24"/>
                <w:highlight w:val="none"/>
                <w:lang w:eastAsia="zh-CN"/>
              </w:rPr>
              <w:t>需求</w:t>
            </w:r>
            <w:r>
              <w:rPr>
                <w:rFonts w:hint="eastAsia" w:ascii="宋体" w:hAnsi="宋体" w:eastAsia="宋体" w:cs="宋体"/>
                <w:color w:val="auto"/>
                <w:sz w:val="24"/>
                <w:szCs w:val="24"/>
                <w:highlight w:val="none"/>
              </w:rPr>
              <w:t>的品目</w:t>
            </w:r>
            <w:r>
              <w:rPr>
                <w:rFonts w:hint="eastAsia" w:ascii="宋体" w:hAnsi="宋体" w:eastAsia="宋体" w:cs="宋体"/>
                <w:color w:val="auto"/>
                <w:sz w:val="24"/>
                <w:szCs w:val="24"/>
                <w:highlight w:val="none"/>
                <w:lang w:val="en-US" w:eastAsia="zh-CN"/>
              </w:rPr>
              <w:t>为标的货物细分部位</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具体</w:t>
            </w:r>
            <w:r>
              <w:rPr>
                <w:rFonts w:hint="eastAsia" w:ascii="宋体" w:hAnsi="宋体" w:eastAsia="宋体" w:cs="宋体"/>
                <w:color w:val="auto"/>
                <w:sz w:val="24"/>
                <w:szCs w:val="24"/>
                <w:highlight w:val="none"/>
              </w:rPr>
              <w:t>以</w:t>
            </w:r>
            <w:r>
              <w:rPr>
                <w:rFonts w:hint="eastAsia" w:ascii="宋体" w:hAnsi="宋体" w:cs="宋体"/>
                <w:color w:val="auto"/>
                <w:sz w:val="24"/>
                <w:szCs w:val="24"/>
                <w:highlight w:val="none"/>
                <w:lang w:val="en-US" w:eastAsia="zh-CN"/>
              </w:rPr>
              <w:t>征集人</w:t>
            </w:r>
            <w:r>
              <w:rPr>
                <w:rFonts w:hint="eastAsia" w:ascii="宋体" w:hAnsi="宋体" w:eastAsia="宋体" w:cs="宋体"/>
                <w:color w:val="auto"/>
                <w:sz w:val="24"/>
                <w:szCs w:val="24"/>
                <w:highlight w:val="none"/>
                <w:lang w:val="en-US" w:eastAsia="zh-CN"/>
              </w:rPr>
              <w:t>实际订货产品及</w:t>
            </w:r>
            <w:r>
              <w:rPr>
                <w:rFonts w:hint="eastAsia" w:ascii="宋体" w:hAnsi="宋体" w:eastAsia="宋体" w:cs="宋体"/>
                <w:color w:val="auto"/>
                <w:sz w:val="24"/>
                <w:szCs w:val="24"/>
                <w:highlight w:val="none"/>
              </w:rPr>
              <w:t>产生的数量</w:t>
            </w:r>
            <w:r>
              <w:rPr>
                <w:rFonts w:hint="eastAsia" w:ascii="宋体" w:hAnsi="宋体" w:eastAsia="宋体" w:cs="宋体"/>
                <w:color w:val="auto"/>
                <w:sz w:val="24"/>
                <w:szCs w:val="24"/>
                <w:highlight w:val="none"/>
                <w:lang w:eastAsia="zh-CN"/>
              </w:rPr>
              <w:t>按规定的结算金额计算方式据实结算</w:t>
            </w:r>
            <w:r>
              <w:rPr>
                <w:rFonts w:hint="eastAsia" w:ascii="宋体" w:hAnsi="宋体" w:eastAsia="宋体" w:cs="宋体"/>
                <w:color w:val="auto"/>
                <w:sz w:val="24"/>
                <w:szCs w:val="24"/>
                <w:highlight w:val="none"/>
              </w:rPr>
              <w:t>。</w:t>
            </w:r>
          </w:p>
        </w:tc>
      </w:tr>
    </w:tbl>
    <w:p w14:paraId="0E7B1C9D">
      <w:pPr>
        <w:pStyle w:val="4"/>
        <w:keepNext w:val="0"/>
        <w:keepLines w:val="0"/>
        <w:spacing w:line="360" w:lineRule="exact"/>
        <w:ind w:firstLine="482" w:firstLineChars="200"/>
        <w:rPr>
          <w:rFonts w:hint="default" w:ascii="宋体" w:hAnsi="宋体" w:eastAsia="宋体" w:cs="宋体"/>
          <w:b/>
          <w:color w:val="auto"/>
          <w:sz w:val="24"/>
          <w:szCs w:val="24"/>
          <w:highlight w:val="none"/>
          <w:lang w:val="en-US"/>
        </w:rPr>
      </w:pPr>
      <w:bookmarkStart w:id="37" w:name="_Toc3127"/>
      <w:bookmarkStart w:id="38" w:name="_Toc97"/>
      <w:bookmarkStart w:id="39" w:name="_Toc16360"/>
      <w:r>
        <w:rPr>
          <w:rFonts w:hint="eastAsia" w:ascii="宋体" w:hAnsi="宋体" w:eastAsia="宋体" w:cs="宋体"/>
          <w:b/>
          <w:color w:val="auto"/>
          <w:sz w:val="24"/>
          <w:szCs w:val="24"/>
          <w:highlight w:val="none"/>
        </w:rPr>
        <w:t>二、</w:t>
      </w:r>
      <w:bookmarkEnd w:id="36"/>
      <w:bookmarkEnd w:id="37"/>
      <w:bookmarkEnd w:id="38"/>
      <w:r>
        <w:rPr>
          <w:rFonts w:hint="eastAsia" w:ascii="宋体" w:hAnsi="宋体" w:eastAsia="宋体" w:cs="宋体"/>
          <w:b/>
          <w:bCs/>
          <w:color w:val="auto"/>
          <w:sz w:val="24"/>
          <w:szCs w:val="24"/>
          <w:highlight w:val="none"/>
        </w:rPr>
        <w:t>质量标准</w:t>
      </w:r>
      <w:r>
        <w:rPr>
          <w:rFonts w:hint="eastAsia" w:ascii="宋体" w:hAnsi="宋体" w:eastAsia="宋体" w:cs="宋体"/>
          <w:b/>
          <w:bCs/>
          <w:color w:val="auto"/>
          <w:sz w:val="24"/>
          <w:szCs w:val="24"/>
          <w:highlight w:val="none"/>
          <w:lang w:val="en-US" w:eastAsia="zh-CN"/>
        </w:rPr>
        <w:t>及要求、配送要求、食品安全要求及安全保障措施</w:t>
      </w:r>
      <w:bookmarkEnd w:id="39"/>
    </w:p>
    <w:p w14:paraId="23C9DE5D">
      <w:pPr>
        <w:snapToGrid w:val="0"/>
        <w:spacing w:line="400" w:lineRule="exact"/>
        <w:ind w:firstLine="482" w:firstLineChars="200"/>
        <w:rPr>
          <w:rFonts w:hint="eastAsia" w:ascii="宋体" w:hAnsi="宋体" w:eastAsia="宋体" w:cs="宋体"/>
          <w:color w:val="auto"/>
          <w:sz w:val="24"/>
          <w:szCs w:val="24"/>
          <w:highlight w:val="none"/>
        </w:rPr>
      </w:pPr>
      <w:bookmarkStart w:id="40" w:name="_Toc106352453"/>
      <w:bookmarkStart w:id="41" w:name="_Toc429584806"/>
      <w:bookmarkStart w:id="42" w:name="_Toc429584853"/>
      <w:bookmarkStart w:id="43" w:name="_Toc75793507"/>
      <w:r>
        <w:rPr>
          <w:rFonts w:hint="eastAsia" w:ascii="宋体" w:hAnsi="宋体" w:eastAsia="宋体" w:cs="宋体"/>
          <w:b/>
          <w:bCs/>
          <w:color w:val="auto"/>
          <w:sz w:val="24"/>
          <w:szCs w:val="24"/>
          <w:highlight w:val="none"/>
        </w:rPr>
        <w:t>(一)质量标准</w:t>
      </w:r>
      <w:r>
        <w:rPr>
          <w:rFonts w:hint="eastAsia" w:ascii="宋体" w:hAnsi="宋体" w:eastAsia="宋体" w:cs="宋体"/>
          <w:b/>
          <w:bCs/>
          <w:color w:val="auto"/>
          <w:sz w:val="24"/>
          <w:szCs w:val="24"/>
          <w:highlight w:val="none"/>
          <w:lang w:val="en-US" w:eastAsia="zh-CN"/>
        </w:rPr>
        <w:t>及要求</w:t>
      </w:r>
      <w:r>
        <w:rPr>
          <w:rFonts w:hint="eastAsia" w:ascii="宋体" w:hAnsi="宋体" w:eastAsia="宋体" w:cs="宋体"/>
          <w:b/>
          <w:bCs/>
          <w:color w:val="auto"/>
          <w:sz w:val="24"/>
          <w:szCs w:val="24"/>
          <w:highlight w:val="none"/>
        </w:rPr>
        <w:t>：</w:t>
      </w:r>
    </w:p>
    <w:p w14:paraId="6CF45729">
      <w:pPr>
        <w:pStyle w:val="34"/>
        <w:adjustRightInd w:val="0"/>
        <w:snapToGrid w:val="0"/>
        <w:spacing w:before="0" w:after="0" w:line="400" w:lineRule="exact"/>
        <w:ind w:left="0" w:right="0"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bCs/>
          <w:i w:val="0"/>
          <w:iCs/>
          <w:color w:val="auto"/>
          <w:sz w:val="24"/>
          <w:szCs w:val="24"/>
          <w:highlight w:val="none"/>
          <w:lang w:val="en-US" w:eastAsia="zh-CN"/>
        </w:rPr>
        <w:t>1、质量标准：符合现行《中华人民共和国食品安全法》、《中华人民共和国产品质量法》、</w:t>
      </w:r>
      <w:r>
        <w:rPr>
          <w:rFonts w:hint="eastAsia" w:ascii="宋体" w:hAnsi="宋体" w:eastAsia="宋体" w:cs="宋体"/>
          <w:bCs/>
          <w:i w:val="0"/>
          <w:iCs/>
          <w:color w:val="auto"/>
          <w:sz w:val="24"/>
          <w:szCs w:val="24"/>
          <w:highlight w:val="none"/>
        </w:rPr>
        <w:t>符合GB2707-2016《食品安全国家标准 鲜（冻）畜、禽产品》和</w:t>
      </w:r>
      <w:r>
        <w:rPr>
          <w:rFonts w:hint="eastAsia" w:ascii="宋体" w:hAnsi="宋体" w:eastAsia="宋体" w:cs="宋体"/>
          <w:bCs/>
          <w:i w:val="0"/>
          <w:iCs/>
          <w:color w:val="auto"/>
          <w:sz w:val="24"/>
          <w:szCs w:val="24"/>
          <w:highlight w:val="none"/>
          <w:lang w:eastAsia="zh-CN"/>
        </w:rPr>
        <w:t>GB 2707-2016</w:t>
      </w:r>
      <w:r>
        <w:rPr>
          <w:rFonts w:hint="eastAsia" w:ascii="宋体" w:hAnsi="宋体" w:eastAsia="宋体" w:cs="宋体"/>
          <w:bCs/>
          <w:i w:val="0"/>
          <w:iCs/>
          <w:color w:val="auto"/>
          <w:sz w:val="24"/>
          <w:szCs w:val="24"/>
          <w:highlight w:val="none"/>
        </w:rPr>
        <w:t>《</w:t>
      </w:r>
      <w:r>
        <w:rPr>
          <w:rFonts w:hint="eastAsia" w:ascii="宋体" w:hAnsi="宋体" w:eastAsia="宋体" w:cs="宋体"/>
          <w:bCs/>
          <w:i w:val="0"/>
          <w:iCs/>
          <w:color w:val="auto"/>
          <w:sz w:val="24"/>
          <w:szCs w:val="24"/>
          <w:highlight w:val="none"/>
          <w:lang w:eastAsia="zh-CN"/>
        </w:rPr>
        <w:t>食品安全国家标准 鲜（冻）畜、禽产品</w:t>
      </w:r>
      <w:r>
        <w:rPr>
          <w:rFonts w:hint="eastAsia" w:ascii="宋体" w:hAnsi="宋体" w:eastAsia="宋体" w:cs="宋体"/>
          <w:bCs/>
          <w:i w:val="0"/>
          <w:iCs/>
          <w:color w:val="auto"/>
          <w:sz w:val="24"/>
          <w:szCs w:val="24"/>
          <w:highlight w:val="none"/>
        </w:rPr>
        <w:t>》</w:t>
      </w:r>
      <w:r>
        <w:rPr>
          <w:rFonts w:hint="eastAsia" w:ascii="宋体" w:hAnsi="宋体" w:eastAsia="宋体" w:cs="宋体"/>
          <w:i w:val="0"/>
          <w:iCs/>
          <w:color w:val="auto"/>
          <w:sz w:val="24"/>
          <w:szCs w:val="24"/>
          <w:highlight w:val="none"/>
        </w:rPr>
        <w:t>，污染物符合GB2762《食品安全国家标准 食品中污染物限量》，农药残留符合GB2763《食品安全国家标准食品中农药最大残留限量》，兽药残留符合</w:t>
      </w:r>
      <w:r>
        <w:rPr>
          <w:rFonts w:hint="eastAsia" w:ascii="宋体" w:hAnsi="宋体" w:eastAsia="宋体" w:cs="宋体"/>
          <w:i w:val="0"/>
          <w:iCs/>
          <w:color w:val="auto"/>
          <w:sz w:val="24"/>
          <w:szCs w:val="24"/>
          <w:highlight w:val="none"/>
          <w:lang w:eastAsia="zh-CN"/>
        </w:rPr>
        <w:t>农业农村部</w:t>
      </w:r>
      <w:r>
        <w:rPr>
          <w:rFonts w:hint="eastAsia" w:ascii="宋体" w:hAnsi="宋体" w:eastAsia="宋体" w:cs="宋体"/>
          <w:i w:val="0"/>
          <w:iCs/>
          <w:color w:val="auto"/>
          <w:sz w:val="24"/>
          <w:szCs w:val="24"/>
          <w:highlight w:val="none"/>
        </w:rPr>
        <w:t>235号公告《动物性食品中兽药最高残留限量》</w:t>
      </w:r>
      <w:r>
        <w:rPr>
          <w:rFonts w:hint="eastAsia" w:ascii="宋体" w:hAnsi="宋体" w:eastAsia="宋体" w:cs="宋体"/>
          <w:i w:val="0"/>
          <w:iCs/>
          <w:color w:val="auto"/>
          <w:sz w:val="24"/>
          <w:szCs w:val="24"/>
          <w:highlight w:val="none"/>
          <w:lang w:eastAsia="zh-CN"/>
        </w:rPr>
        <w:t>、GB 31650.1-2022</w:t>
      </w:r>
      <w:r>
        <w:rPr>
          <w:rFonts w:hint="eastAsia" w:ascii="宋体" w:hAnsi="宋体" w:eastAsia="宋体" w:cs="宋体"/>
          <w:i w:val="0"/>
          <w:iCs/>
          <w:color w:val="auto"/>
          <w:sz w:val="24"/>
          <w:szCs w:val="24"/>
          <w:highlight w:val="none"/>
        </w:rPr>
        <w:t>《</w:t>
      </w:r>
      <w:r>
        <w:rPr>
          <w:rFonts w:hint="eastAsia" w:ascii="宋体" w:hAnsi="宋体" w:eastAsia="宋体" w:cs="宋体"/>
          <w:i w:val="0"/>
          <w:iCs/>
          <w:color w:val="auto"/>
          <w:sz w:val="24"/>
          <w:szCs w:val="24"/>
          <w:highlight w:val="none"/>
          <w:lang w:eastAsia="zh-CN"/>
        </w:rPr>
        <w:t>食品安全国家标准 食品中41种兽药最大残留限量</w:t>
      </w:r>
      <w:r>
        <w:rPr>
          <w:rFonts w:hint="eastAsia" w:ascii="宋体" w:hAnsi="宋体" w:eastAsia="宋体" w:cs="宋体"/>
          <w:i w:val="0"/>
          <w:iCs/>
          <w:color w:val="auto"/>
          <w:sz w:val="24"/>
          <w:szCs w:val="24"/>
          <w:highlight w:val="none"/>
        </w:rPr>
        <w:t>》及相关标准的规定，无卫生部公告《食品中可能违法添加的非食用物质和易滥用的食品添加剂名单》(第1—6批汇总）中出现的非食用物质和食品添加剂。鲜牛肉符合GB/T9960-2008《鲜、冻四分体牛肉》和GB/T17238-2022《鲜、冻分割牛肉》等相关检测标准，鲜羊肉符合GB/T9961-2008等相关检测标准</w:t>
      </w:r>
      <w:r>
        <w:rPr>
          <w:rFonts w:hint="eastAsia" w:ascii="宋体" w:hAnsi="宋体" w:eastAsia="宋体" w:cs="宋体"/>
          <w:i w:val="0"/>
          <w:iCs/>
          <w:color w:val="auto"/>
          <w:sz w:val="24"/>
          <w:szCs w:val="24"/>
          <w:highlight w:val="none"/>
          <w:lang w:eastAsia="zh-CN"/>
        </w:rPr>
        <w:t>。</w:t>
      </w:r>
    </w:p>
    <w:p w14:paraId="578BCB71">
      <w:pPr>
        <w:pStyle w:val="34"/>
        <w:adjustRightInd w:val="0"/>
        <w:snapToGrid w:val="0"/>
        <w:spacing w:before="0" w:after="0" w:line="400" w:lineRule="exact"/>
        <w:ind w:left="0" w:right="0" w:firstLine="480" w:firstLineChars="200"/>
        <w:jc w:val="both"/>
        <w:rPr>
          <w:rFonts w:hint="eastAsia" w:ascii="宋体" w:hAnsi="宋体" w:eastAsia="宋体" w:cs="宋体"/>
          <w:i w:val="0"/>
          <w:iCs/>
          <w:color w:val="auto"/>
          <w:sz w:val="24"/>
          <w:szCs w:val="24"/>
          <w:highlight w:val="none"/>
          <w:lang w:val="en-US" w:eastAsia="zh-CN"/>
        </w:rPr>
      </w:pPr>
      <w:r>
        <w:rPr>
          <w:rFonts w:hint="eastAsia" w:ascii="宋体" w:hAnsi="宋体" w:eastAsia="宋体" w:cs="宋体"/>
          <w:i w:val="0"/>
          <w:iCs/>
          <w:color w:val="auto"/>
          <w:sz w:val="24"/>
          <w:szCs w:val="24"/>
          <w:highlight w:val="none"/>
          <w:lang w:val="en-US" w:eastAsia="zh-CN"/>
        </w:rPr>
        <w:t>2、质量要求：</w:t>
      </w:r>
    </w:p>
    <w:p w14:paraId="2C21D6D4">
      <w:pPr>
        <w:pStyle w:val="34"/>
        <w:adjustRightInd w:val="0"/>
        <w:snapToGrid w:val="0"/>
        <w:spacing w:before="0" w:after="0" w:line="400" w:lineRule="exact"/>
        <w:ind w:left="0" w:right="0" w:firstLine="480" w:firstLineChars="200"/>
        <w:jc w:val="both"/>
        <w:rPr>
          <w:rFonts w:hint="eastAsia" w:ascii="宋体" w:hAnsi="宋体" w:eastAsia="宋体" w:cs="宋体"/>
          <w:b/>
          <w:bCs/>
          <w:i w:val="0"/>
          <w:iCs/>
          <w:color w:val="auto"/>
          <w:sz w:val="24"/>
          <w:szCs w:val="24"/>
          <w:highlight w:val="none"/>
          <w:lang w:val="en-US" w:eastAsia="zh-CN"/>
        </w:rPr>
      </w:pPr>
      <w:r>
        <w:rPr>
          <w:rFonts w:hint="eastAsia" w:ascii="宋体" w:hAnsi="宋体" w:eastAsia="宋体" w:cs="宋体"/>
          <w:i w:val="0"/>
          <w:iCs/>
          <w:color w:val="auto"/>
          <w:sz w:val="24"/>
          <w:szCs w:val="24"/>
          <w:highlight w:val="none"/>
          <w:lang w:val="en-US" w:eastAsia="zh-CN"/>
        </w:rPr>
        <w:t>产品须为</w:t>
      </w:r>
      <w:r>
        <w:rPr>
          <w:rFonts w:hint="eastAsia" w:ascii="宋体" w:hAnsi="宋体" w:cs="宋体"/>
          <w:i w:val="0"/>
          <w:iCs/>
          <w:color w:val="auto"/>
          <w:sz w:val="24"/>
          <w:szCs w:val="24"/>
          <w:highlight w:val="none"/>
          <w:lang w:val="en-US" w:eastAsia="zh-CN"/>
        </w:rPr>
        <w:t>集中</w:t>
      </w:r>
      <w:r>
        <w:rPr>
          <w:rFonts w:hint="eastAsia" w:ascii="宋体" w:hAnsi="宋体" w:eastAsia="宋体" w:cs="宋体"/>
          <w:i w:val="0"/>
          <w:iCs/>
          <w:color w:val="auto"/>
          <w:sz w:val="24"/>
          <w:szCs w:val="24"/>
          <w:highlight w:val="none"/>
          <w:lang w:val="en-US" w:eastAsia="zh-CN"/>
        </w:rPr>
        <w:t>屠宰企业当天宰杀的具有“动物检疫合格证明”和“肉品品质检验合格证”的新鲜肉；具有牛、羊肉固有气味，无异味；无</w:t>
      </w:r>
      <w:r>
        <w:rPr>
          <w:rFonts w:hint="eastAsia" w:ascii="宋体" w:hAnsi="宋体" w:cs="宋体"/>
          <w:i w:val="0"/>
          <w:iCs/>
          <w:color w:val="auto"/>
          <w:sz w:val="24"/>
          <w:szCs w:val="24"/>
          <w:highlight w:val="none"/>
          <w:lang w:val="en-US" w:eastAsia="zh-CN"/>
        </w:rPr>
        <w:t>瘀血</w:t>
      </w:r>
      <w:r>
        <w:rPr>
          <w:rFonts w:hint="eastAsia" w:ascii="宋体" w:hAnsi="宋体" w:eastAsia="宋体" w:cs="宋体"/>
          <w:i w:val="0"/>
          <w:iCs/>
          <w:color w:val="auto"/>
          <w:sz w:val="24"/>
          <w:szCs w:val="24"/>
          <w:highlight w:val="none"/>
          <w:lang w:val="en-US" w:eastAsia="zh-CN"/>
        </w:rPr>
        <w:t>、无注水，无寄生虫，表皮正常、无毛无根附着（烧皮）；严禁提供注水、注胶、病、死等肉。</w:t>
      </w:r>
      <w:r>
        <w:rPr>
          <w:rFonts w:hint="eastAsia" w:ascii="宋体" w:hAnsi="宋体" w:eastAsia="宋体" w:cs="宋体"/>
          <w:b/>
          <w:bCs/>
          <w:i w:val="0"/>
          <w:iCs/>
          <w:color w:val="auto"/>
          <w:sz w:val="24"/>
          <w:szCs w:val="24"/>
          <w:highlight w:val="none"/>
          <w:lang w:val="en-US" w:eastAsia="zh-CN"/>
        </w:rPr>
        <w:t>严格按照征集人细分部位的质量收货验收标准进行分割配送。</w:t>
      </w:r>
    </w:p>
    <w:p w14:paraId="136263F4">
      <w:pPr>
        <w:pStyle w:val="34"/>
        <w:adjustRightInd w:val="0"/>
        <w:snapToGrid w:val="0"/>
        <w:spacing w:before="0" w:after="0" w:line="400" w:lineRule="exact"/>
        <w:ind w:left="0" w:right="0" w:firstLine="480" w:firstLineChars="200"/>
        <w:jc w:val="both"/>
        <w:rPr>
          <w:rFonts w:hint="eastAsia" w:ascii="宋体" w:hAnsi="宋体" w:eastAsia="宋体" w:cs="宋体"/>
          <w:i w:val="0"/>
          <w:iCs/>
          <w:color w:val="auto"/>
          <w:sz w:val="24"/>
          <w:szCs w:val="24"/>
          <w:highlight w:val="none"/>
          <w:lang w:val="en-US" w:eastAsia="zh-CN"/>
        </w:rPr>
      </w:pPr>
      <w:r>
        <w:rPr>
          <w:rFonts w:hint="eastAsia" w:ascii="宋体" w:hAnsi="宋体" w:eastAsia="宋体" w:cs="宋体"/>
          <w:i w:val="0"/>
          <w:iCs/>
          <w:color w:val="auto"/>
          <w:sz w:val="24"/>
          <w:szCs w:val="24"/>
          <w:highlight w:val="none"/>
          <w:lang w:val="en-US" w:eastAsia="zh-CN"/>
        </w:rPr>
        <w:t>3、货物分装要求：货物须根据征集人系统订单要求分割分装。</w:t>
      </w:r>
    </w:p>
    <w:p w14:paraId="09B40442">
      <w:pPr>
        <w:snapToGrid w:val="0"/>
        <w:spacing w:line="400" w:lineRule="exact"/>
        <w:ind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（二）配送要求</w:t>
      </w:r>
    </w:p>
    <w:p w14:paraId="6725BD33">
      <w:pPr>
        <w:pStyle w:val="34"/>
        <w:adjustRightInd w:val="0"/>
        <w:snapToGrid w:val="0"/>
        <w:spacing w:before="0" w:after="0" w:line="400" w:lineRule="exact"/>
        <w:ind w:left="0" w:right="0" w:firstLine="480" w:firstLineChars="200"/>
        <w:jc w:val="both"/>
        <w:rPr>
          <w:rFonts w:hint="eastAsia" w:ascii="宋体" w:hAnsi="宋体" w:eastAsia="宋体" w:cs="宋体"/>
          <w:i w:val="0"/>
          <w:iCs/>
          <w:color w:val="auto"/>
          <w:sz w:val="24"/>
          <w:szCs w:val="24"/>
          <w:highlight w:val="none"/>
          <w:lang w:val="en-US" w:eastAsia="zh-CN"/>
        </w:rPr>
      </w:pPr>
      <w:r>
        <w:rPr>
          <w:rFonts w:hint="eastAsia" w:ascii="宋体" w:hAnsi="宋体" w:eastAsia="宋体" w:cs="宋体"/>
          <w:i w:val="0"/>
          <w:iCs/>
          <w:color w:val="auto"/>
          <w:sz w:val="24"/>
          <w:szCs w:val="24"/>
          <w:highlight w:val="none"/>
          <w:lang w:val="en-US" w:eastAsia="zh-CN"/>
        </w:rPr>
        <w:t>1、车辆要求：货物须以冷链车辆运输配送，车辆应清洁卫生无污染（所有车辆应做到每日清洗、消毒并做好消毒记录）；在配送过程中做好配送商品的保鲜、保质措施，同时不得喷洒有毒有害物质进行保鲜或保质，运输途中须开冷气，肉块之间应有适当间距，使其处于透气状态，不可堆积和叠放；运抵后，由入围供应商负责将货物搬运至库房。</w:t>
      </w:r>
    </w:p>
    <w:p w14:paraId="565E5674">
      <w:pPr>
        <w:pStyle w:val="34"/>
        <w:adjustRightInd w:val="0"/>
        <w:snapToGrid w:val="0"/>
        <w:spacing w:before="0" w:after="0" w:line="400" w:lineRule="exact"/>
        <w:ind w:left="0" w:right="0" w:firstLine="480" w:firstLineChars="200"/>
        <w:jc w:val="both"/>
        <w:rPr>
          <w:rFonts w:hint="eastAsia" w:ascii="宋体" w:hAnsi="宋体" w:eastAsia="宋体" w:cs="宋体"/>
          <w:i w:val="0"/>
          <w:iCs/>
          <w:color w:val="auto"/>
          <w:sz w:val="24"/>
          <w:szCs w:val="24"/>
          <w:highlight w:val="none"/>
          <w:lang w:val="en-US" w:eastAsia="zh-CN"/>
        </w:rPr>
      </w:pPr>
      <w:r>
        <w:rPr>
          <w:rFonts w:hint="eastAsia" w:ascii="宋体" w:hAnsi="宋体" w:eastAsia="宋体" w:cs="宋体"/>
          <w:i w:val="0"/>
          <w:iCs/>
          <w:color w:val="auto"/>
          <w:sz w:val="24"/>
          <w:szCs w:val="24"/>
          <w:highlight w:val="none"/>
          <w:lang w:val="en-US" w:eastAsia="zh-CN"/>
        </w:rPr>
        <w:t>2、配送人员要求：须专人专送；配送人员必须身体健康，持健康证上岗，无犯罪和其他不良记录；配送人员不得随意变更，若有变更，须向征集人提出书面申请。</w:t>
      </w:r>
    </w:p>
    <w:p w14:paraId="3AE9309A">
      <w:pPr>
        <w:pStyle w:val="34"/>
        <w:adjustRightInd w:val="0"/>
        <w:snapToGrid w:val="0"/>
        <w:spacing w:before="0" w:after="0" w:line="400" w:lineRule="exact"/>
        <w:ind w:left="0" w:right="0" w:firstLine="480" w:firstLineChars="200"/>
        <w:jc w:val="both"/>
        <w:rPr>
          <w:rFonts w:hint="eastAsia" w:ascii="宋体" w:hAnsi="宋体" w:eastAsia="宋体" w:cs="宋体"/>
          <w:i w:val="0"/>
          <w:iCs/>
          <w:color w:val="auto"/>
          <w:sz w:val="24"/>
          <w:szCs w:val="24"/>
          <w:highlight w:val="none"/>
          <w:lang w:val="en-US" w:eastAsia="zh-CN"/>
        </w:rPr>
      </w:pPr>
      <w:r>
        <w:rPr>
          <w:rFonts w:hint="eastAsia" w:ascii="宋体" w:hAnsi="宋体" w:eastAsia="宋体" w:cs="宋体"/>
          <w:i w:val="0"/>
          <w:iCs/>
          <w:color w:val="auto"/>
          <w:sz w:val="24"/>
          <w:szCs w:val="24"/>
          <w:highlight w:val="none"/>
          <w:lang w:val="en-US" w:eastAsia="zh-CN"/>
        </w:rPr>
        <w:t>3、时间要求：入围供应商严格按照征集人每日规定时间送货至征集人所属分拣中心，否则按约定的违约责任进行处理。</w:t>
      </w:r>
    </w:p>
    <w:p w14:paraId="517DE480">
      <w:pPr>
        <w:pStyle w:val="34"/>
        <w:adjustRightInd w:val="0"/>
        <w:snapToGrid w:val="0"/>
        <w:spacing w:before="0" w:after="0" w:line="400" w:lineRule="exact"/>
        <w:ind w:left="0" w:right="0" w:firstLine="480" w:firstLineChars="200"/>
        <w:jc w:val="both"/>
        <w:rPr>
          <w:rFonts w:hint="eastAsia" w:ascii="宋体" w:hAnsi="宋体" w:eastAsia="宋体" w:cs="宋体"/>
          <w:i w:val="0"/>
          <w:iCs/>
          <w:color w:val="auto"/>
          <w:sz w:val="24"/>
          <w:szCs w:val="24"/>
          <w:highlight w:val="none"/>
          <w:lang w:val="en-US" w:eastAsia="zh-CN"/>
        </w:rPr>
      </w:pPr>
      <w:r>
        <w:rPr>
          <w:rFonts w:hint="eastAsia" w:ascii="宋体" w:hAnsi="宋体" w:eastAsia="宋体" w:cs="宋体"/>
          <w:i w:val="0"/>
          <w:iCs/>
          <w:color w:val="auto"/>
          <w:sz w:val="24"/>
          <w:szCs w:val="24"/>
          <w:highlight w:val="none"/>
          <w:lang w:val="en-US" w:eastAsia="zh-CN"/>
        </w:rPr>
        <w:t>4、入围供应商根据食材安全要求，配送过程中不得与非食品类产品混装，以免交叉污染。</w:t>
      </w:r>
    </w:p>
    <w:p w14:paraId="5992517C">
      <w:pPr>
        <w:pStyle w:val="34"/>
        <w:adjustRightInd w:val="0"/>
        <w:snapToGrid w:val="0"/>
        <w:spacing w:before="0" w:after="0" w:line="400" w:lineRule="exact"/>
        <w:ind w:left="0" w:right="0" w:firstLine="480" w:firstLineChars="200"/>
        <w:jc w:val="both"/>
        <w:rPr>
          <w:rFonts w:hint="eastAsia" w:ascii="宋体" w:hAnsi="宋体" w:eastAsia="宋体" w:cs="宋体"/>
          <w:i w:val="0"/>
          <w:iCs/>
          <w:color w:val="auto"/>
          <w:sz w:val="24"/>
          <w:szCs w:val="24"/>
          <w:highlight w:val="none"/>
          <w:lang w:val="en-US" w:eastAsia="zh-CN"/>
        </w:rPr>
      </w:pPr>
      <w:r>
        <w:rPr>
          <w:rFonts w:hint="eastAsia" w:ascii="宋体" w:hAnsi="宋体" w:eastAsia="宋体" w:cs="宋体"/>
          <w:i w:val="0"/>
          <w:iCs/>
          <w:color w:val="auto"/>
          <w:sz w:val="24"/>
          <w:szCs w:val="24"/>
          <w:highlight w:val="none"/>
          <w:lang w:val="en-US" w:eastAsia="zh-CN"/>
        </w:rPr>
        <w:t>5、应急供货须在征集人系统订单下达后半小时内送货至征集人所属的集中分拣中心。</w:t>
      </w:r>
    </w:p>
    <w:p w14:paraId="482C1172">
      <w:pPr>
        <w:pStyle w:val="34"/>
        <w:adjustRightInd w:val="0"/>
        <w:snapToGrid w:val="0"/>
        <w:spacing w:before="0" w:after="0" w:line="400" w:lineRule="exact"/>
        <w:ind w:left="0" w:right="0" w:firstLine="480" w:firstLineChars="200"/>
        <w:jc w:val="both"/>
        <w:rPr>
          <w:rFonts w:hint="eastAsia" w:ascii="宋体" w:hAnsi="宋体" w:eastAsia="宋体" w:cs="宋体"/>
          <w:iCs/>
          <w:color w:val="auto"/>
          <w:kern w:val="0"/>
          <w:sz w:val="24"/>
          <w:szCs w:val="24"/>
          <w:highlight w:val="none"/>
          <w:lang w:val="en-US" w:eastAsia="zh-CN"/>
        </w:rPr>
      </w:pPr>
      <w:r>
        <w:rPr>
          <w:rFonts w:hint="eastAsia" w:ascii="宋体" w:hAnsi="宋体" w:eastAsia="宋体" w:cs="宋体"/>
          <w:i w:val="0"/>
          <w:iCs/>
          <w:color w:val="auto"/>
          <w:kern w:val="0"/>
          <w:sz w:val="24"/>
          <w:szCs w:val="24"/>
          <w:highlight w:val="none"/>
          <w:lang w:val="en-US" w:eastAsia="zh-CN"/>
        </w:rPr>
        <w:t>6、若征集人统一提供</w:t>
      </w:r>
      <w:r>
        <w:rPr>
          <w:rFonts w:hint="eastAsia" w:ascii="宋体" w:hAnsi="宋体" w:cs="宋体"/>
          <w:b w:val="0"/>
          <w:bCs w:val="0"/>
          <w:i w:val="0"/>
          <w:iCs/>
          <w:color w:val="auto"/>
          <w:spacing w:val="0"/>
          <w:kern w:val="0"/>
          <w:sz w:val="24"/>
          <w:szCs w:val="24"/>
          <w:highlight w:val="none"/>
          <w:lang w:val="en-US" w:eastAsia="zh-CN" w:bidi="ar-SA"/>
        </w:rPr>
        <w:t>货筐</w:t>
      </w:r>
      <w:r>
        <w:rPr>
          <w:rFonts w:hint="eastAsia" w:ascii="宋体" w:hAnsi="宋体" w:eastAsia="宋体" w:cs="宋体"/>
          <w:b w:val="0"/>
          <w:bCs w:val="0"/>
          <w:i w:val="0"/>
          <w:iCs/>
          <w:color w:val="auto"/>
          <w:spacing w:val="0"/>
          <w:kern w:val="0"/>
          <w:sz w:val="24"/>
          <w:szCs w:val="24"/>
          <w:highlight w:val="none"/>
          <w:lang w:val="en-US" w:eastAsia="zh-CN" w:bidi="ar-SA"/>
        </w:rPr>
        <w:t>的，入围供应商应妥善保管</w:t>
      </w:r>
      <w:r>
        <w:rPr>
          <w:rFonts w:hint="eastAsia" w:ascii="宋体" w:hAnsi="宋体" w:cs="宋体"/>
          <w:b w:val="0"/>
          <w:bCs w:val="0"/>
          <w:i w:val="0"/>
          <w:iCs/>
          <w:color w:val="auto"/>
          <w:spacing w:val="0"/>
          <w:kern w:val="0"/>
          <w:sz w:val="24"/>
          <w:szCs w:val="24"/>
          <w:highlight w:val="none"/>
          <w:lang w:val="en-US" w:eastAsia="zh-CN" w:bidi="ar-SA"/>
        </w:rPr>
        <w:t>征集人</w:t>
      </w:r>
      <w:r>
        <w:rPr>
          <w:rFonts w:hint="eastAsia" w:ascii="宋体" w:hAnsi="宋体" w:eastAsia="宋体" w:cs="宋体"/>
          <w:b w:val="0"/>
          <w:bCs w:val="0"/>
          <w:i w:val="0"/>
          <w:iCs/>
          <w:color w:val="auto"/>
          <w:spacing w:val="0"/>
          <w:kern w:val="0"/>
          <w:sz w:val="24"/>
          <w:szCs w:val="24"/>
          <w:highlight w:val="none"/>
          <w:lang w:val="en-US" w:eastAsia="zh-CN" w:bidi="ar-SA"/>
        </w:rPr>
        <w:t>提供的</w:t>
      </w:r>
      <w:r>
        <w:rPr>
          <w:rFonts w:hint="eastAsia" w:ascii="宋体" w:hAnsi="宋体" w:cs="宋体"/>
          <w:b w:val="0"/>
          <w:bCs w:val="0"/>
          <w:i w:val="0"/>
          <w:iCs/>
          <w:color w:val="auto"/>
          <w:spacing w:val="0"/>
          <w:kern w:val="0"/>
          <w:sz w:val="24"/>
          <w:szCs w:val="24"/>
          <w:highlight w:val="none"/>
          <w:lang w:val="en-US" w:eastAsia="zh-CN" w:bidi="ar-SA"/>
        </w:rPr>
        <w:t>货筐</w:t>
      </w:r>
      <w:r>
        <w:rPr>
          <w:rFonts w:hint="eastAsia" w:ascii="宋体" w:hAnsi="宋体" w:eastAsia="宋体" w:cs="宋体"/>
          <w:b w:val="0"/>
          <w:bCs w:val="0"/>
          <w:i w:val="0"/>
          <w:iCs/>
          <w:color w:val="auto"/>
          <w:spacing w:val="0"/>
          <w:kern w:val="0"/>
          <w:sz w:val="24"/>
          <w:szCs w:val="24"/>
          <w:highlight w:val="none"/>
          <w:lang w:val="en-US" w:eastAsia="zh-CN" w:bidi="ar-SA"/>
        </w:rPr>
        <w:t>（菜筐、肉筐等），并根据</w:t>
      </w:r>
      <w:r>
        <w:rPr>
          <w:rFonts w:hint="eastAsia" w:ascii="宋体" w:hAnsi="宋体" w:cs="宋体"/>
          <w:b w:val="0"/>
          <w:bCs w:val="0"/>
          <w:i w:val="0"/>
          <w:iCs/>
          <w:color w:val="auto"/>
          <w:spacing w:val="0"/>
          <w:kern w:val="0"/>
          <w:sz w:val="24"/>
          <w:szCs w:val="24"/>
          <w:highlight w:val="none"/>
          <w:lang w:val="en-US" w:eastAsia="zh-CN" w:bidi="ar-SA"/>
        </w:rPr>
        <w:t>征集人</w:t>
      </w:r>
      <w:r>
        <w:rPr>
          <w:rFonts w:hint="eastAsia" w:ascii="宋体" w:hAnsi="宋体" w:eastAsia="宋体" w:cs="宋体"/>
          <w:b w:val="0"/>
          <w:bCs w:val="0"/>
          <w:i w:val="0"/>
          <w:iCs/>
          <w:color w:val="auto"/>
          <w:spacing w:val="0"/>
          <w:kern w:val="0"/>
          <w:sz w:val="24"/>
          <w:szCs w:val="24"/>
          <w:highlight w:val="none"/>
          <w:lang w:val="en-US" w:eastAsia="zh-CN" w:bidi="ar-SA"/>
        </w:rPr>
        <w:t>要求时间免费提供清洗消毒服务。</w:t>
      </w:r>
    </w:p>
    <w:p w14:paraId="4F4F561C">
      <w:pPr>
        <w:pStyle w:val="34"/>
        <w:adjustRightInd w:val="0"/>
        <w:snapToGrid w:val="0"/>
        <w:spacing w:before="0" w:after="0" w:line="400" w:lineRule="exact"/>
        <w:ind w:left="0" w:right="0" w:firstLine="482" w:firstLineChars="200"/>
        <w:jc w:val="both"/>
        <w:rPr>
          <w:rFonts w:hint="eastAsia" w:ascii="宋体" w:hAnsi="宋体" w:eastAsia="宋体" w:cs="宋体"/>
          <w:b/>
          <w:bCs/>
          <w:i w:val="0"/>
          <w:iCs/>
          <w:color w:val="auto"/>
          <w:sz w:val="24"/>
          <w:szCs w:val="24"/>
          <w:highlight w:val="none"/>
          <w:lang w:val="en-US" w:eastAsia="zh-CN"/>
        </w:rPr>
      </w:pPr>
      <w:r>
        <w:rPr>
          <w:rFonts w:hint="eastAsia" w:ascii="宋体" w:hAnsi="宋体" w:eastAsia="宋体" w:cs="宋体"/>
          <w:b/>
          <w:bCs/>
          <w:i w:val="0"/>
          <w:iCs/>
          <w:color w:val="auto"/>
          <w:sz w:val="24"/>
          <w:szCs w:val="24"/>
          <w:highlight w:val="none"/>
          <w:lang w:val="en-US" w:eastAsia="zh-CN"/>
        </w:rPr>
        <w:t>7、供应商须在响应文件中承诺：若入围，将在合同签订前在垫江辖区范围内设置固定分割点。</w:t>
      </w:r>
    </w:p>
    <w:p w14:paraId="0ED12D26">
      <w:pPr>
        <w:snapToGrid w:val="0"/>
        <w:spacing w:line="400" w:lineRule="exact"/>
        <w:ind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（三）食品安全要求及安全保障措施</w:t>
      </w:r>
    </w:p>
    <w:p w14:paraId="15D5C406">
      <w:pPr>
        <w:pStyle w:val="34"/>
        <w:adjustRightInd w:val="0"/>
        <w:snapToGrid w:val="0"/>
        <w:spacing w:before="0" w:after="0" w:line="400" w:lineRule="exact"/>
        <w:ind w:left="0" w:right="0" w:firstLine="480" w:firstLineChars="200"/>
        <w:jc w:val="both"/>
        <w:rPr>
          <w:rFonts w:hint="eastAsia" w:ascii="宋体" w:hAnsi="宋体" w:eastAsia="宋体" w:cs="宋体"/>
          <w:i w:val="0"/>
          <w:iCs/>
          <w:color w:val="auto"/>
          <w:sz w:val="24"/>
          <w:szCs w:val="24"/>
          <w:highlight w:val="none"/>
          <w:lang w:val="en-US" w:eastAsia="zh-CN"/>
        </w:rPr>
      </w:pPr>
      <w:r>
        <w:rPr>
          <w:rFonts w:hint="eastAsia" w:ascii="宋体" w:hAnsi="宋体" w:eastAsia="宋体" w:cs="宋体"/>
          <w:i w:val="0"/>
          <w:iCs/>
          <w:color w:val="auto"/>
          <w:sz w:val="24"/>
          <w:szCs w:val="24"/>
          <w:highlight w:val="none"/>
          <w:lang w:val="en-US" w:eastAsia="zh-CN"/>
        </w:rPr>
        <w:t>1、食品安全要求</w:t>
      </w:r>
    </w:p>
    <w:p w14:paraId="16D0A519">
      <w:pPr>
        <w:pStyle w:val="34"/>
        <w:adjustRightInd w:val="0"/>
        <w:snapToGrid w:val="0"/>
        <w:spacing w:before="0" w:after="0" w:line="400" w:lineRule="exact"/>
        <w:ind w:left="0" w:right="0" w:firstLine="480" w:firstLineChars="200"/>
        <w:jc w:val="both"/>
        <w:rPr>
          <w:rFonts w:hint="eastAsia" w:ascii="宋体" w:hAnsi="宋体" w:eastAsia="宋体" w:cs="宋体"/>
          <w:i w:val="0"/>
          <w:iCs/>
          <w:color w:val="auto"/>
          <w:sz w:val="24"/>
          <w:szCs w:val="24"/>
          <w:highlight w:val="none"/>
          <w:lang w:val="en-US" w:eastAsia="zh-CN"/>
        </w:rPr>
      </w:pPr>
      <w:r>
        <w:rPr>
          <w:rFonts w:hint="eastAsia" w:ascii="宋体" w:hAnsi="宋体" w:eastAsia="宋体" w:cs="宋体"/>
          <w:i w:val="0"/>
          <w:iCs/>
          <w:color w:val="auto"/>
          <w:sz w:val="24"/>
          <w:szCs w:val="24"/>
          <w:highlight w:val="none"/>
          <w:lang w:val="en-US" w:eastAsia="zh-CN"/>
        </w:rPr>
        <w:t>（1）所有供应食材应符合《中华人民共和国食品安全法》的相关规定，符合国家及行业的相关标准。入围供应商没有发生过食品安全事故且未被食品安全监督部门进行行政处罚，在配送过程中严格遵守《中华人民共和国食品安全法》、《中华人民共和国安全生产法》、《餐饮业食品卫生管理办法》、《食品经营许可管理办法》、《食品生产经营监督检查管理办法》、《餐饮业和集体用餐配送单位卫生规范》等相关规定。</w:t>
      </w:r>
    </w:p>
    <w:p w14:paraId="221B0BEC">
      <w:pPr>
        <w:pStyle w:val="34"/>
        <w:adjustRightInd w:val="0"/>
        <w:snapToGrid w:val="0"/>
        <w:spacing w:before="0" w:after="0" w:line="400" w:lineRule="exact"/>
        <w:ind w:left="0" w:right="0" w:firstLine="480" w:firstLineChars="200"/>
        <w:jc w:val="both"/>
        <w:rPr>
          <w:rFonts w:hint="eastAsia" w:ascii="宋体" w:hAnsi="宋体" w:eastAsia="宋体" w:cs="宋体"/>
          <w:i w:val="0"/>
          <w:iCs/>
          <w:color w:val="auto"/>
          <w:sz w:val="24"/>
          <w:szCs w:val="24"/>
          <w:highlight w:val="none"/>
          <w:lang w:val="en-US" w:eastAsia="zh-CN"/>
        </w:rPr>
      </w:pPr>
      <w:r>
        <w:rPr>
          <w:rFonts w:hint="eastAsia" w:ascii="宋体" w:hAnsi="宋体" w:eastAsia="宋体" w:cs="宋体"/>
          <w:i w:val="0"/>
          <w:iCs/>
          <w:color w:val="auto"/>
          <w:sz w:val="24"/>
          <w:szCs w:val="24"/>
          <w:highlight w:val="none"/>
          <w:lang w:val="en-US" w:eastAsia="zh-CN"/>
        </w:rPr>
        <w:t>（2）入围供应商依据产品质量监督检验所提供的质量标准，提供的产品必须是经过质量监督管理部门检验并取得合格证明的产品，每批次产品提供时应交存物资质量合格证明、产品质量检测合格报告或检疫报告复印件。入围供应商应保证食材品质，做好食品安全管控，保证食品的安全性，不得有“禁止供应的肉品”以及不符合质量标准及要求等情形。</w:t>
      </w:r>
    </w:p>
    <w:p w14:paraId="1295CA80">
      <w:pPr>
        <w:pStyle w:val="34"/>
        <w:adjustRightInd w:val="0"/>
        <w:snapToGrid w:val="0"/>
        <w:spacing w:before="0" w:after="0" w:line="400" w:lineRule="exact"/>
        <w:ind w:left="0" w:right="0" w:firstLine="480" w:firstLineChars="200"/>
        <w:jc w:val="both"/>
        <w:rPr>
          <w:rFonts w:hint="eastAsia" w:ascii="宋体" w:hAnsi="宋体" w:eastAsia="宋体" w:cs="宋体"/>
          <w:i w:val="0"/>
          <w:iCs/>
          <w:color w:val="auto"/>
          <w:sz w:val="24"/>
          <w:szCs w:val="24"/>
          <w:highlight w:val="none"/>
          <w:lang w:val="en-US" w:eastAsia="zh-CN"/>
        </w:rPr>
      </w:pPr>
      <w:r>
        <w:rPr>
          <w:rFonts w:hint="eastAsia" w:ascii="宋体" w:hAnsi="宋体" w:eastAsia="宋体" w:cs="宋体"/>
          <w:i w:val="0"/>
          <w:iCs/>
          <w:color w:val="auto"/>
          <w:sz w:val="24"/>
          <w:szCs w:val="24"/>
          <w:highlight w:val="none"/>
          <w:lang w:val="en-US" w:eastAsia="zh-CN"/>
        </w:rPr>
        <w:t>（3）食材应用专用周转箱、袋、框进行包装，避免在运输过程中造成食材交叉污染。</w:t>
      </w:r>
    </w:p>
    <w:p w14:paraId="19D93101">
      <w:pPr>
        <w:pStyle w:val="34"/>
        <w:adjustRightInd w:val="0"/>
        <w:snapToGrid w:val="0"/>
        <w:spacing w:before="0" w:after="0" w:line="400" w:lineRule="exact"/>
        <w:ind w:left="0" w:right="0" w:firstLine="480" w:firstLineChars="200"/>
        <w:jc w:val="both"/>
        <w:rPr>
          <w:rFonts w:hint="eastAsia" w:ascii="宋体" w:hAnsi="宋体" w:eastAsia="宋体" w:cs="宋体"/>
          <w:i w:val="0"/>
          <w:iCs/>
          <w:color w:val="auto"/>
          <w:sz w:val="24"/>
          <w:szCs w:val="24"/>
          <w:highlight w:val="none"/>
          <w:lang w:val="en-US" w:eastAsia="zh-CN"/>
        </w:rPr>
      </w:pPr>
      <w:r>
        <w:rPr>
          <w:rFonts w:hint="eastAsia" w:ascii="宋体" w:hAnsi="宋体" w:eastAsia="宋体" w:cs="宋体"/>
          <w:i w:val="0"/>
          <w:iCs/>
          <w:color w:val="auto"/>
          <w:sz w:val="24"/>
          <w:szCs w:val="24"/>
          <w:highlight w:val="none"/>
          <w:lang w:val="en-US" w:eastAsia="zh-CN"/>
        </w:rPr>
        <w:t>（4）入围供应商应保证及时提供数量准确、合格安全的产品。一旦发现以次充好产品或替代产品，征集人立即封存报经市场监管、卫生健康等相关部门依照征集文件、采购合同及相关的法律法规进行质量监测认证后，由入围供应商承担一切民事赔偿、行政处罚和刑事责任，征集人有权单方解除合同并要求入围供应商赔偿所造成的所有损失，不退还履约保证金，同时列入征集人采购黑名单，若造成刑事责任，移送司法机关处理。</w:t>
      </w:r>
    </w:p>
    <w:p w14:paraId="0F4145D6">
      <w:pPr>
        <w:pStyle w:val="34"/>
        <w:adjustRightInd w:val="0"/>
        <w:snapToGrid w:val="0"/>
        <w:spacing w:before="0" w:after="0" w:line="400" w:lineRule="exact"/>
        <w:ind w:left="0" w:right="0" w:firstLine="480" w:firstLineChars="200"/>
        <w:jc w:val="both"/>
        <w:rPr>
          <w:rFonts w:hint="eastAsia" w:ascii="宋体" w:hAnsi="宋体" w:eastAsia="宋体" w:cs="宋体"/>
          <w:i w:val="0"/>
          <w:iCs/>
          <w:color w:val="auto"/>
          <w:sz w:val="24"/>
          <w:szCs w:val="24"/>
          <w:highlight w:val="none"/>
          <w:lang w:val="en-US" w:eastAsia="zh-CN"/>
        </w:rPr>
      </w:pPr>
      <w:r>
        <w:rPr>
          <w:rFonts w:hint="eastAsia" w:ascii="宋体" w:hAnsi="宋体" w:eastAsia="宋体" w:cs="宋体"/>
          <w:i w:val="0"/>
          <w:iCs/>
          <w:color w:val="auto"/>
          <w:sz w:val="24"/>
          <w:szCs w:val="24"/>
          <w:highlight w:val="none"/>
          <w:lang w:val="en-US" w:eastAsia="zh-CN"/>
        </w:rPr>
        <w:t>（5）入围供应商应保证及时提供合格安全的产品，并接受征集人及相关单位的监督和管理。征集人将会同相关部门定期或不定期地对供应商所配送的物资进行抽样检测。若发现有不合格或有安全隐患的产品，应立即停止使用，同时供应商应无条件更换，并承担由此带来的一切经济、法律责任；若发现不合格产品，经相关部门质量监测认证后，由供应商承担一切经济、法律责任。征集人有权单方面解除合同并要求供应商赔偿所造成的所有损失，造成责任事故的将追究其法律责任。</w:t>
      </w:r>
    </w:p>
    <w:p w14:paraId="7CD1AC94">
      <w:pPr>
        <w:pStyle w:val="34"/>
        <w:adjustRightInd w:val="0"/>
        <w:snapToGrid w:val="0"/>
        <w:spacing w:before="0" w:after="0" w:line="400" w:lineRule="exact"/>
        <w:ind w:left="0" w:right="0" w:firstLine="480" w:firstLineChars="200"/>
        <w:jc w:val="both"/>
        <w:rPr>
          <w:rFonts w:hint="eastAsia" w:ascii="宋体" w:hAnsi="宋体" w:eastAsia="宋体" w:cs="宋体"/>
          <w:i w:val="0"/>
          <w:iCs/>
          <w:color w:val="auto"/>
          <w:sz w:val="24"/>
          <w:szCs w:val="24"/>
          <w:highlight w:val="none"/>
          <w:lang w:val="en-US" w:eastAsia="zh-CN"/>
        </w:rPr>
      </w:pPr>
      <w:r>
        <w:rPr>
          <w:rFonts w:hint="eastAsia" w:ascii="宋体" w:hAnsi="宋体" w:eastAsia="宋体" w:cs="宋体"/>
          <w:i w:val="0"/>
          <w:iCs/>
          <w:color w:val="auto"/>
          <w:sz w:val="24"/>
          <w:szCs w:val="24"/>
          <w:highlight w:val="none"/>
          <w:lang w:val="en-US" w:eastAsia="zh-CN"/>
        </w:rPr>
        <w:t>（6）禁止供应的肉品</w:t>
      </w:r>
    </w:p>
    <w:p w14:paraId="5413D388">
      <w:pPr>
        <w:pStyle w:val="34"/>
        <w:adjustRightInd w:val="0"/>
        <w:snapToGrid w:val="0"/>
        <w:spacing w:before="0" w:after="0" w:line="400" w:lineRule="exact"/>
        <w:ind w:left="0" w:right="0" w:firstLine="480" w:firstLineChars="200"/>
        <w:jc w:val="both"/>
        <w:rPr>
          <w:rFonts w:hint="eastAsia" w:ascii="宋体" w:hAnsi="宋体" w:eastAsia="宋体" w:cs="宋体"/>
          <w:i w:val="0"/>
          <w:iCs/>
          <w:color w:val="auto"/>
          <w:sz w:val="24"/>
          <w:szCs w:val="24"/>
          <w:highlight w:val="none"/>
          <w:lang w:val="en-US" w:eastAsia="zh-CN"/>
        </w:rPr>
      </w:pPr>
      <w:r>
        <w:rPr>
          <w:rFonts w:hint="eastAsia" w:ascii="宋体" w:hAnsi="宋体" w:eastAsia="宋体" w:cs="宋体"/>
          <w:i w:val="0"/>
          <w:iCs/>
          <w:color w:val="auto"/>
          <w:sz w:val="24"/>
          <w:szCs w:val="24"/>
          <w:highlight w:val="none"/>
          <w:lang w:val="en-US" w:eastAsia="zh-CN"/>
        </w:rPr>
        <w:t>A.致病性微生物，兽药残留、生物毒素、重金属等污染物质以及其他危害人体健康的物质含量超过食品安全标准限量的产品；</w:t>
      </w:r>
    </w:p>
    <w:p w14:paraId="045BC904">
      <w:pPr>
        <w:pStyle w:val="34"/>
        <w:adjustRightInd w:val="0"/>
        <w:snapToGrid w:val="0"/>
        <w:spacing w:before="0" w:after="0" w:line="400" w:lineRule="exact"/>
        <w:ind w:left="0" w:right="0" w:firstLine="480" w:firstLineChars="200"/>
        <w:jc w:val="both"/>
        <w:rPr>
          <w:rFonts w:hint="eastAsia" w:ascii="宋体" w:hAnsi="宋体" w:eastAsia="宋体" w:cs="宋体"/>
          <w:i w:val="0"/>
          <w:iCs/>
          <w:color w:val="auto"/>
          <w:sz w:val="24"/>
          <w:szCs w:val="24"/>
          <w:highlight w:val="none"/>
          <w:lang w:val="en-US" w:eastAsia="zh-CN"/>
        </w:rPr>
      </w:pPr>
      <w:r>
        <w:rPr>
          <w:rFonts w:hint="eastAsia" w:ascii="宋体" w:hAnsi="宋体" w:eastAsia="宋体" w:cs="宋体"/>
          <w:i w:val="0"/>
          <w:iCs/>
          <w:color w:val="auto"/>
          <w:sz w:val="24"/>
          <w:szCs w:val="24"/>
          <w:highlight w:val="none"/>
          <w:lang w:val="en-US" w:eastAsia="zh-CN"/>
        </w:rPr>
        <w:t>B.腐败变质、油脂酸败、霉变生虫、污秽不洁、混有异物、掺杂冻货、有异味的肉品；</w:t>
      </w:r>
    </w:p>
    <w:p w14:paraId="5313622A">
      <w:pPr>
        <w:pStyle w:val="34"/>
        <w:adjustRightInd w:val="0"/>
        <w:snapToGrid w:val="0"/>
        <w:spacing w:before="0" w:after="0" w:line="400" w:lineRule="exact"/>
        <w:ind w:left="0" w:right="0" w:firstLine="480" w:firstLineChars="200"/>
        <w:jc w:val="both"/>
        <w:rPr>
          <w:rFonts w:hint="eastAsia" w:ascii="宋体" w:hAnsi="宋体" w:eastAsia="宋体" w:cs="宋体"/>
          <w:i w:val="0"/>
          <w:iCs/>
          <w:color w:val="auto"/>
          <w:sz w:val="24"/>
          <w:szCs w:val="24"/>
          <w:highlight w:val="none"/>
          <w:lang w:val="en-US" w:eastAsia="zh-CN"/>
        </w:rPr>
      </w:pPr>
      <w:r>
        <w:rPr>
          <w:rFonts w:hint="eastAsia" w:ascii="宋体" w:hAnsi="宋体" w:eastAsia="宋体" w:cs="宋体"/>
          <w:i w:val="0"/>
          <w:iCs/>
          <w:color w:val="auto"/>
          <w:sz w:val="24"/>
          <w:szCs w:val="24"/>
          <w:highlight w:val="none"/>
          <w:lang w:val="en-US" w:eastAsia="zh-CN"/>
        </w:rPr>
        <w:t>C.病死、毒死或者死因不明的肉品；</w:t>
      </w:r>
    </w:p>
    <w:p w14:paraId="2EF9B521">
      <w:pPr>
        <w:pStyle w:val="34"/>
        <w:adjustRightInd w:val="0"/>
        <w:snapToGrid w:val="0"/>
        <w:spacing w:before="0" w:after="0" w:line="400" w:lineRule="exact"/>
        <w:ind w:left="0" w:right="0" w:firstLine="480" w:firstLineChars="200"/>
        <w:jc w:val="both"/>
        <w:rPr>
          <w:rFonts w:hint="eastAsia" w:ascii="宋体" w:hAnsi="宋体" w:eastAsia="宋体" w:cs="宋体"/>
          <w:i w:val="0"/>
          <w:iCs/>
          <w:color w:val="auto"/>
          <w:sz w:val="24"/>
          <w:szCs w:val="24"/>
          <w:highlight w:val="none"/>
          <w:lang w:val="en-US" w:eastAsia="zh-CN"/>
        </w:rPr>
      </w:pPr>
      <w:r>
        <w:rPr>
          <w:rFonts w:hint="eastAsia" w:ascii="宋体" w:hAnsi="宋体" w:eastAsia="宋体" w:cs="宋体"/>
          <w:i w:val="0"/>
          <w:iCs/>
          <w:color w:val="auto"/>
          <w:sz w:val="24"/>
          <w:szCs w:val="24"/>
          <w:highlight w:val="none"/>
          <w:lang w:val="en-US" w:eastAsia="zh-CN"/>
        </w:rPr>
        <w:t>D.未按规定进行检疫或者检疫不合格的肉品，或者未经检验或者检验不合格的肉品；</w:t>
      </w:r>
    </w:p>
    <w:p w14:paraId="120C81FB">
      <w:pPr>
        <w:pStyle w:val="34"/>
        <w:adjustRightInd w:val="0"/>
        <w:snapToGrid w:val="0"/>
        <w:spacing w:before="0" w:after="0" w:line="400" w:lineRule="exact"/>
        <w:ind w:left="0" w:right="0" w:firstLine="480" w:firstLineChars="200"/>
        <w:jc w:val="both"/>
        <w:rPr>
          <w:rFonts w:hint="eastAsia" w:ascii="宋体" w:hAnsi="宋体" w:eastAsia="宋体" w:cs="宋体"/>
          <w:i w:val="0"/>
          <w:iCs/>
          <w:color w:val="auto"/>
          <w:sz w:val="24"/>
          <w:szCs w:val="24"/>
          <w:highlight w:val="none"/>
          <w:lang w:val="en-US" w:eastAsia="zh-CN"/>
        </w:rPr>
      </w:pPr>
      <w:r>
        <w:rPr>
          <w:rFonts w:hint="eastAsia" w:ascii="宋体" w:hAnsi="宋体" w:eastAsia="宋体" w:cs="宋体"/>
          <w:i w:val="0"/>
          <w:iCs/>
          <w:color w:val="auto"/>
          <w:sz w:val="24"/>
          <w:szCs w:val="24"/>
          <w:highlight w:val="none"/>
          <w:lang w:val="en-US" w:eastAsia="zh-CN"/>
        </w:rPr>
        <w:t>E被包装材料、容器、运输工具等污染的肉品；</w:t>
      </w:r>
    </w:p>
    <w:p w14:paraId="1E34373F">
      <w:pPr>
        <w:pStyle w:val="34"/>
        <w:adjustRightInd w:val="0"/>
        <w:snapToGrid w:val="0"/>
        <w:spacing w:before="0" w:after="0" w:line="400" w:lineRule="exact"/>
        <w:ind w:left="0" w:right="0" w:firstLine="480" w:firstLineChars="200"/>
        <w:jc w:val="both"/>
        <w:rPr>
          <w:rFonts w:hint="eastAsia" w:ascii="宋体" w:hAnsi="宋体" w:eastAsia="宋体" w:cs="宋体"/>
          <w:i w:val="0"/>
          <w:iCs/>
          <w:color w:val="auto"/>
          <w:sz w:val="24"/>
          <w:szCs w:val="24"/>
          <w:highlight w:val="none"/>
          <w:lang w:val="en-US" w:eastAsia="zh-CN"/>
        </w:rPr>
      </w:pPr>
      <w:r>
        <w:rPr>
          <w:rFonts w:hint="eastAsia" w:ascii="宋体" w:hAnsi="宋体" w:eastAsia="宋体" w:cs="宋体"/>
          <w:i w:val="0"/>
          <w:iCs/>
          <w:color w:val="auto"/>
          <w:sz w:val="24"/>
          <w:szCs w:val="24"/>
          <w:highlight w:val="none"/>
          <w:lang w:val="en-US" w:eastAsia="zh-CN"/>
        </w:rPr>
        <w:t>2、食品安全保障措施</w:t>
      </w:r>
    </w:p>
    <w:p w14:paraId="1D54D12A">
      <w:pPr>
        <w:pStyle w:val="34"/>
        <w:adjustRightInd w:val="0"/>
        <w:snapToGrid w:val="0"/>
        <w:spacing w:before="0" w:after="0" w:line="400" w:lineRule="exact"/>
        <w:ind w:left="0" w:right="0" w:firstLine="480" w:firstLineChars="200"/>
        <w:jc w:val="both"/>
        <w:rPr>
          <w:rFonts w:hint="eastAsia" w:ascii="宋体" w:hAnsi="宋体" w:eastAsia="宋体" w:cs="宋体"/>
          <w:i w:val="0"/>
          <w:iCs/>
          <w:color w:val="auto"/>
          <w:sz w:val="24"/>
          <w:szCs w:val="24"/>
          <w:highlight w:val="none"/>
          <w:lang w:val="en-US" w:eastAsia="zh-CN"/>
        </w:rPr>
      </w:pPr>
      <w:r>
        <w:rPr>
          <w:rFonts w:hint="eastAsia" w:ascii="宋体" w:hAnsi="宋体" w:eastAsia="宋体" w:cs="宋体"/>
          <w:i w:val="0"/>
          <w:iCs/>
          <w:color w:val="auto"/>
          <w:sz w:val="24"/>
          <w:szCs w:val="24"/>
          <w:highlight w:val="none"/>
          <w:lang w:val="en-US" w:eastAsia="zh-CN"/>
        </w:rPr>
        <w:t>（1）从宰杀开始直至运达征集人所属的集中分拣中心，应有全程监控视频。入围供应商须保存视频以便征集人随时调取核实。</w:t>
      </w:r>
    </w:p>
    <w:p w14:paraId="4F62D3F1">
      <w:pPr>
        <w:pStyle w:val="34"/>
        <w:adjustRightInd w:val="0"/>
        <w:snapToGrid w:val="0"/>
        <w:spacing w:before="0" w:after="0" w:line="400" w:lineRule="exact"/>
        <w:ind w:left="0" w:right="0" w:firstLine="480" w:firstLineChars="200"/>
        <w:jc w:val="both"/>
        <w:rPr>
          <w:rFonts w:hint="eastAsia" w:ascii="宋体" w:hAnsi="宋体" w:eastAsia="宋体" w:cs="宋体"/>
          <w:i w:val="0"/>
          <w:iCs/>
          <w:color w:val="auto"/>
          <w:sz w:val="24"/>
          <w:szCs w:val="24"/>
          <w:highlight w:val="none"/>
          <w:lang w:val="en-US" w:eastAsia="zh-CN"/>
        </w:rPr>
      </w:pPr>
      <w:r>
        <w:rPr>
          <w:rFonts w:hint="eastAsia" w:ascii="宋体" w:hAnsi="宋体" w:eastAsia="宋体" w:cs="宋体"/>
          <w:i w:val="0"/>
          <w:iCs/>
          <w:color w:val="auto"/>
          <w:sz w:val="24"/>
          <w:szCs w:val="24"/>
          <w:highlight w:val="none"/>
          <w:lang w:val="en-US" w:eastAsia="zh-CN"/>
        </w:rPr>
        <w:t>（2）所有配送车辆必须在货运箱体尾部上方（视角为箱体门和行车后方）安装高清监控摄像头，所有监控记录随时供征集人备查。所有车辆的位置征集人可随时网络平台监管查看。</w:t>
      </w:r>
    </w:p>
    <w:p w14:paraId="34085372">
      <w:pPr>
        <w:pStyle w:val="34"/>
        <w:adjustRightInd w:val="0"/>
        <w:snapToGrid w:val="0"/>
        <w:spacing w:before="0" w:after="0" w:line="400" w:lineRule="exact"/>
        <w:ind w:left="0" w:right="0" w:firstLine="480" w:firstLineChars="200"/>
        <w:jc w:val="both"/>
        <w:rPr>
          <w:rFonts w:hint="eastAsia" w:ascii="宋体" w:hAnsi="宋体" w:eastAsia="宋体" w:cs="宋体"/>
          <w:i w:val="0"/>
          <w:iCs/>
          <w:color w:val="auto"/>
          <w:sz w:val="24"/>
          <w:szCs w:val="24"/>
          <w:highlight w:val="none"/>
          <w:lang w:val="en-US" w:eastAsia="zh-CN"/>
        </w:rPr>
      </w:pPr>
      <w:r>
        <w:rPr>
          <w:rFonts w:hint="eastAsia" w:ascii="宋体" w:hAnsi="宋体" w:eastAsia="宋体" w:cs="宋体"/>
          <w:i w:val="0"/>
          <w:iCs/>
          <w:color w:val="auto"/>
          <w:sz w:val="24"/>
          <w:szCs w:val="24"/>
          <w:highlight w:val="none"/>
          <w:lang w:val="en-US" w:eastAsia="zh-CN"/>
        </w:rPr>
        <w:t>（3）入围供应商必须在领取入围通知书后签订合同前购买不低于</w:t>
      </w:r>
      <w:r>
        <w:rPr>
          <w:rFonts w:hint="eastAsia" w:ascii="宋体" w:hAnsi="宋体" w:cs="宋体"/>
          <w:i w:val="0"/>
          <w:iCs/>
          <w:color w:val="auto"/>
          <w:sz w:val="24"/>
          <w:szCs w:val="24"/>
          <w:highlight w:val="none"/>
          <w:lang w:val="en-US" w:eastAsia="zh-CN"/>
        </w:rPr>
        <w:t>1000</w:t>
      </w:r>
      <w:r>
        <w:rPr>
          <w:rFonts w:hint="eastAsia" w:ascii="宋体" w:hAnsi="宋体" w:eastAsia="宋体" w:cs="宋体"/>
          <w:i w:val="0"/>
          <w:iCs/>
          <w:color w:val="auto"/>
          <w:sz w:val="24"/>
          <w:szCs w:val="24"/>
          <w:highlight w:val="none"/>
          <w:lang w:val="en-US" w:eastAsia="zh-CN"/>
        </w:rPr>
        <w:t>万元食品安全责任险，有效期包含整个服务期，且在签订合同前生效。</w:t>
      </w:r>
    </w:p>
    <w:p w14:paraId="7B846D94">
      <w:pPr>
        <w:pStyle w:val="34"/>
        <w:adjustRightInd w:val="0"/>
        <w:snapToGrid w:val="0"/>
        <w:spacing w:before="0" w:after="0" w:line="400" w:lineRule="exact"/>
        <w:ind w:left="0" w:right="0" w:firstLine="480" w:firstLineChars="200"/>
        <w:jc w:val="both"/>
        <w:rPr>
          <w:rFonts w:hint="eastAsia" w:ascii="宋体" w:hAnsi="宋体" w:eastAsia="宋体" w:cs="宋体"/>
          <w:i w:val="0"/>
          <w:iCs/>
          <w:color w:val="auto"/>
          <w:sz w:val="24"/>
          <w:szCs w:val="24"/>
          <w:highlight w:val="none"/>
          <w:lang w:val="en-US" w:eastAsia="zh-CN"/>
        </w:rPr>
      </w:pPr>
      <w:r>
        <w:rPr>
          <w:rFonts w:hint="eastAsia" w:ascii="宋体" w:hAnsi="宋体" w:eastAsia="宋体" w:cs="宋体"/>
          <w:i w:val="0"/>
          <w:iCs/>
          <w:color w:val="auto"/>
          <w:sz w:val="24"/>
          <w:szCs w:val="24"/>
          <w:highlight w:val="none"/>
          <w:lang w:val="en-US" w:eastAsia="zh-CN"/>
        </w:rPr>
        <w:t>（4）入围供应商应保留和提供所有食材的溯源信息依据，并将相关资料上传至征集人配送管理系统。</w:t>
      </w:r>
    </w:p>
    <w:p w14:paraId="30C5FFE8">
      <w:pPr>
        <w:pStyle w:val="34"/>
        <w:adjustRightInd w:val="0"/>
        <w:snapToGrid w:val="0"/>
        <w:spacing w:before="0" w:after="0" w:line="400" w:lineRule="exact"/>
        <w:ind w:left="0" w:right="0" w:firstLine="482" w:firstLineChars="200"/>
        <w:jc w:val="both"/>
        <w:rPr>
          <w:rFonts w:hint="eastAsia" w:ascii="宋体" w:hAnsi="宋体" w:eastAsia="宋体" w:cs="宋体"/>
          <w:b/>
          <w:bCs/>
          <w:i w:val="0"/>
          <w:iCs/>
          <w:color w:val="auto"/>
          <w:sz w:val="24"/>
          <w:szCs w:val="24"/>
          <w:highlight w:val="none"/>
          <w:lang w:val="en-US" w:eastAsia="zh-CN"/>
        </w:rPr>
      </w:pPr>
      <w:r>
        <w:rPr>
          <w:rFonts w:hint="eastAsia" w:ascii="宋体" w:hAnsi="宋体" w:eastAsia="宋体" w:cs="宋体"/>
          <w:b/>
          <w:bCs/>
          <w:i w:val="0"/>
          <w:iCs/>
          <w:color w:val="auto"/>
          <w:sz w:val="24"/>
          <w:szCs w:val="24"/>
          <w:highlight w:val="none"/>
          <w:lang w:val="en-US" w:eastAsia="zh-CN"/>
        </w:rPr>
        <w:t>（5）征集人每日从入围供应商送至的所有货物中各随机提取样品一份（留样数量由征集人按国家规定执行）统一保存，保存时间48小时，接受市场监督管理局定期检查或由征集人不定期送检，征集人存样处将保存48小时视频留样记录台账。</w:t>
      </w:r>
    </w:p>
    <w:p w14:paraId="4740189F">
      <w:pPr>
        <w:pStyle w:val="34"/>
        <w:adjustRightInd w:val="0"/>
        <w:snapToGrid w:val="0"/>
        <w:spacing w:before="0" w:after="0" w:line="400" w:lineRule="exact"/>
        <w:ind w:left="0" w:right="0" w:firstLine="480" w:firstLineChars="200"/>
        <w:jc w:val="both"/>
        <w:rPr>
          <w:rFonts w:hint="eastAsia" w:ascii="宋体" w:hAnsi="宋体" w:eastAsia="宋体" w:cs="宋体"/>
          <w:i w:val="0"/>
          <w:iCs/>
          <w:color w:val="auto"/>
          <w:sz w:val="24"/>
          <w:szCs w:val="24"/>
          <w:highlight w:val="none"/>
          <w:lang w:val="en-US" w:eastAsia="zh-CN"/>
        </w:rPr>
      </w:pPr>
      <w:r>
        <w:rPr>
          <w:rFonts w:hint="eastAsia" w:ascii="宋体" w:hAnsi="宋体" w:eastAsia="宋体" w:cs="宋体"/>
          <w:i w:val="0"/>
          <w:iCs/>
          <w:color w:val="auto"/>
          <w:sz w:val="24"/>
          <w:szCs w:val="24"/>
          <w:highlight w:val="none"/>
          <w:lang w:val="en-US" w:eastAsia="zh-CN"/>
        </w:rPr>
        <w:t>（6）入围供应商必须建立食品检查验收制度。入围供应商在购入食品验收入库时，验收人员在验收台账上如实记录每种食品进货时间、来源、名称、规格（批号）、数量等内容。</w:t>
      </w:r>
    </w:p>
    <w:p w14:paraId="4DCC51DA">
      <w:pPr>
        <w:pStyle w:val="34"/>
        <w:adjustRightInd w:val="0"/>
        <w:snapToGrid w:val="0"/>
        <w:spacing w:before="0" w:after="0" w:line="400" w:lineRule="exact"/>
        <w:ind w:left="0" w:right="0" w:firstLine="480" w:firstLineChars="200"/>
        <w:jc w:val="both"/>
        <w:rPr>
          <w:rFonts w:hint="eastAsia" w:ascii="宋体" w:hAnsi="宋体" w:eastAsia="宋体" w:cs="宋体"/>
          <w:i w:val="0"/>
          <w:iCs/>
          <w:color w:val="auto"/>
          <w:sz w:val="24"/>
          <w:szCs w:val="24"/>
          <w:highlight w:val="none"/>
          <w:lang w:val="en-US" w:eastAsia="zh-CN"/>
        </w:rPr>
      </w:pPr>
      <w:r>
        <w:rPr>
          <w:rFonts w:hint="eastAsia" w:ascii="宋体" w:hAnsi="宋体" w:eastAsia="宋体" w:cs="宋体"/>
          <w:i w:val="0"/>
          <w:iCs/>
          <w:color w:val="auto"/>
          <w:sz w:val="24"/>
          <w:szCs w:val="24"/>
          <w:highlight w:val="none"/>
          <w:lang w:val="en-US" w:eastAsia="zh-CN"/>
        </w:rPr>
        <w:t>（7）入围供应商必须建立食品质量承诺与销售记录制度。入围供应商采取质量先行负责、“三包 ”等方式，落实质量承诺责任，并在质量承诺书中订立相应责任条款。每次销售都必须在销售台账上记录销售的食品名称、价格、流向、时间、规格（批号）、数量等内容。</w:t>
      </w:r>
    </w:p>
    <w:p w14:paraId="7339477E">
      <w:pPr>
        <w:pStyle w:val="4"/>
        <w:keepNext w:val="0"/>
        <w:keepLines w:val="0"/>
        <w:spacing w:line="360" w:lineRule="exact"/>
        <w:ind w:firstLine="482" w:firstLineChars="200"/>
        <w:rPr>
          <w:rFonts w:hint="eastAsia" w:ascii="宋体" w:hAnsi="宋体" w:eastAsia="宋体" w:cs="宋体"/>
          <w:b/>
          <w:color w:val="auto"/>
          <w:sz w:val="24"/>
          <w:szCs w:val="24"/>
          <w:highlight w:val="none"/>
        </w:rPr>
      </w:pPr>
      <w:bookmarkStart w:id="44" w:name="_Toc3328"/>
      <w:bookmarkStart w:id="45" w:name="_Toc28079"/>
      <w:bookmarkStart w:id="46" w:name="_Toc30885"/>
      <w:r>
        <w:rPr>
          <w:rFonts w:hint="eastAsia" w:ascii="宋体" w:hAnsi="宋体" w:eastAsia="宋体" w:cs="宋体"/>
          <w:b/>
          <w:color w:val="auto"/>
          <w:sz w:val="24"/>
          <w:szCs w:val="24"/>
          <w:highlight w:val="none"/>
        </w:rPr>
        <w:t>三、</w:t>
      </w:r>
      <w:r>
        <w:rPr>
          <w:rFonts w:hint="eastAsia" w:ascii="宋体" w:hAnsi="宋体" w:eastAsia="宋体" w:cs="宋体"/>
          <w:b/>
          <w:color w:val="auto"/>
          <w:sz w:val="24"/>
          <w:szCs w:val="24"/>
          <w:highlight w:val="none"/>
          <w:lang w:val="en-US" w:eastAsia="zh-CN"/>
        </w:rPr>
        <w:t>货物验收</w:t>
      </w:r>
      <w:bookmarkEnd w:id="44"/>
      <w:bookmarkEnd w:id="45"/>
      <w:bookmarkEnd w:id="46"/>
    </w:p>
    <w:p w14:paraId="549734D8">
      <w:pPr>
        <w:autoSpaceDE w:val="0"/>
        <w:spacing w:line="36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（一）</w:t>
      </w:r>
      <w:r>
        <w:rPr>
          <w:rFonts w:hint="eastAsia" w:ascii="宋体" w:hAnsi="宋体" w:eastAsia="宋体" w:cs="宋体"/>
          <w:color w:val="auto"/>
          <w:sz w:val="24"/>
          <w:szCs w:val="24"/>
          <w:highlight w:val="none"/>
          <w:lang w:val="en-US" w:eastAsia="zh-CN"/>
        </w:rPr>
        <w:t>货物质量验收</w:t>
      </w:r>
    </w:p>
    <w:p w14:paraId="42CA51BE">
      <w:pPr>
        <w:autoSpaceDE w:val="0"/>
        <w:spacing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货物到达现场后，</w:t>
      </w:r>
      <w:r>
        <w:rPr>
          <w:rFonts w:hint="eastAsia" w:ascii="宋体" w:hAnsi="宋体" w:eastAsia="宋体" w:cs="宋体"/>
          <w:color w:val="auto"/>
          <w:sz w:val="24"/>
          <w:szCs w:val="24"/>
          <w:highlight w:val="none"/>
          <w:lang w:eastAsia="zh-CN"/>
        </w:rPr>
        <w:t>征集人</w:t>
      </w:r>
      <w:r>
        <w:rPr>
          <w:rFonts w:hint="eastAsia" w:ascii="宋体" w:hAnsi="宋体" w:eastAsia="宋体" w:cs="宋体"/>
          <w:color w:val="auto"/>
          <w:sz w:val="24"/>
          <w:szCs w:val="24"/>
          <w:highlight w:val="none"/>
          <w:lang w:val="en-US" w:eastAsia="zh-CN"/>
        </w:rPr>
        <w:t>需</w:t>
      </w:r>
      <w:r>
        <w:rPr>
          <w:rFonts w:hint="eastAsia" w:ascii="宋体" w:hAnsi="宋体" w:eastAsia="宋体" w:cs="宋体"/>
          <w:color w:val="auto"/>
          <w:sz w:val="24"/>
          <w:szCs w:val="24"/>
          <w:highlight w:val="none"/>
        </w:rPr>
        <w:t>当面进行感官检验、外观检验或试用检验</w:t>
      </w:r>
      <w:r>
        <w:rPr>
          <w:rFonts w:hint="eastAsia" w:ascii="宋体" w:hAnsi="宋体" w:eastAsia="宋体" w:cs="宋体"/>
          <w:color w:val="auto"/>
          <w:sz w:val="24"/>
          <w:szCs w:val="24"/>
          <w:highlight w:val="none"/>
          <w:lang w:val="en-US" w:eastAsia="zh-CN"/>
        </w:rPr>
        <w:t>或检测</w:t>
      </w:r>
      <w:r>
        <w:rPr>
          <w:rFonts w:hint="eastAsia" w:ascii="宋体" w:hAnsi="宋体" w:eastAsia="宋体" w:cs="宋体"/>
          <w:color w:val="auto"/>
          <w:sz w:val="24"/>
          <w:szCs w:val="24"/>
          <w:highlight w:val="none"/>
        </w:rPr>
        <w:t>等</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检测不合格的货物</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征集人</w:t>
      </w:r>
      <w:r>
        <w:rPr>
          <w:rFonts w:hint="eastAsia" w:ascii="宋体" w:hAnsi="宋体" w:eastAsia="宋体" w:cs="宋体"/>
          <w:color w:val="auto"/>
          <w:sz w:val="24"/>
          <w:szCs w:val="24"/>
          <w:highlight w:val="none"/>
          <w:lang w:val="en-US" w:eastAsia="zh-CN"/>
        </w:rPr>
        <w:t>将</w:t>
      </w:r>
      <w:r>
        <w:rPr>
          <w:rFonts w:hint="eastAsia" w:ascii="宋体" w:hAnsi="宋体" w:eastAsia="宋体" w:cs="宋体"/>
          <w:color w:val="auto"/>
          <w:sz w:val="24"/>
          <w:szCs w:val="24"/>
          <w:highlight w:val="none"/>
        </w:rPr>
        <w:t>拒收</w:t>
      </w: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入围供应商</w:t>
      </w:r>
      <w:r>
        <w:rPr>
          <w:rFonts w:hint="eastAsia" w:ascii="宋体" w:hAnsi="宋体" w:eastAsia="宋体" w:cs="宋体"/>
          <w:color w:val="auto"/>
          <w:sz w:val="24"/>
          <w:szCs w:val="24"/>
          <w:highlight w:val="none"/>
        </w:rPr>
        <w:t>应无条件迅速补充合格产品，不得影响</w:t>
      </w:r>
      <w:r>
        <w:rPr>
          <w:rFonts w:hint="eastAsia" w:ascii="宋体" w:hAnsi="宋体" w:eastAsia="宋体" w:cs="宋体"/>
          <w:color w:val="auto"/>
          <w:sz w:val="24"/>
          <w:szCs w:val="24"/>
          <w:highlight w:val="none"/>
          <w:lang w:val="en-US" w:eastAsia="zh-CN"/>
        </w:rPr>
        <w:t>征集人的后续配送</w:t>
      </w:r>
      <w:r>
        <w:rPr>
          <w:rFonts w:hint="eastAsia" w:ascii="宋体" w:hAnsi="宋体" w:eastAsia="宋体" w:cs="宋体"/>
          <w:color w:val="auto"/>
          <w:sz w:val="24"/>
          <w:szCs w:val="24"/>
          <w:highlight w:val="none"/>
        </w:rPr>
        <w:t>。对符合要求的产品当场作出记录，双方签字确认。</w:t>
      </w:r>
    </w:p>
    <w:p w14:paraId="4B5071CE">
      <w:pPr>
        <w:autoSpaceDE w:val="0"/>
        <w:spacing w:line="36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感官检验、外观检验</w:t>
      </w:r>
      <w:r>
        <w:rPr>
          <w:rFonts w:hint="eastAsia" w:ascii="宋体" w:hAnsi="宋体" w:eastAsia="宋体" w:cs="宋体"/>
          <w:color w:val="auto"/>
          <w:sz w:val="24"/>
          <w:szCs w:val="24"/>
          <w:highlight w:val="none"/>
          <w:lang w:val="en-US" w:eastAsia="zh-CN"/>
        </w:rPr>
        <w:t>标准如下：</w:t>
      </w:r>
    </w:p>
    <w:p w14:paraId="040B4C1A">
      <w:pPr>
        <w:autoSpaceDE w:val="0"/>
        <w:spacing w:line="36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（1）色泽—肌肉色泽鲜红或深红，有光泽；脂肪呈乳白色或粉白色，无霉点，无</w:t>
      </w:r>
      <w:r>
        <w:rPr>
          <w:rFonts w:hint="eastAsia" w:ascii="宋体" w:hAnsi="宋体" w:cs="宋体"/>
          <w:color w:val="auto"/>
          <w:sz w:val="24"/>
          <w:szCs w:val="24"/>
          <w:highlight w:val="none"/>
          <w:lang w:val="en-US" w:eastAsia="zh-CN"/>
        </w:rPr>
        <w:t>瘀血</w:t>
      </w:r>
      <w:r>
        <w:rPr>
          <w:rFonts w:hint="eastAsia" w:ascii="宋体" w:hAnsi="宋体" w:eastAsia="宋体" w:cs="宋体"/>
          <w:color w:val="auto"/>
          <w:sz w:val="24"/>
          <w:szCs w:val="24"/>
          <w:highlight w:val="none"/>
          <w:lang w:val="en-US" w:eastAsia="zh-CN"/>
        </w:rPr>
        <w:t>、毛孔清晰、无红白相间穿插性交织模糊不清状态。</w:t>
      </w:r>
    </w:p>
    <w:p w14:paraId="059DA30E">
      <w:pPr>
        <w:autoSpaceDE w:val="0"/>
        <w:spacing w:line="36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（2）弹性（组织状态）— 肉质新鲜有弹性、指压后的凹陷立即恢复，肉质紧密，有坚实感。</w:t>
      </w:r>
    </w:p>
    <w:p w14:paraId="6D65DA59">
      <w:pPr>
        <w:autoSpaceDE w:val="0"/>
        <w:spacing w:line="36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（3）粘度—外表微干或微湿润，不粘手。</w:t>
      </w:r>
    </w:p>
    <w:p w14:paraId="6399B952">
      <w:pPr>
        <w:autoSpaceDE w:val="0"/>
        <w:spacing w:line="36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（4）气味—具有鲜肉正常气味，煮沸后肉汤透明澄清，脂肪团聚于表面，具有香味，无异味。</w:t>
      </w:r>
    </w:p>
    <w:p w14:paraId="468BA42E">
      <w:pPr>
        <w:autoSpaceDE w:val="0"/>
        <w:spacing w:line="36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（5）理化检测要求：挥发性盐基氮≦6mg/100g 判定为新鲜，挥发性盐基氮&gt;6mg/100g 判定为不新鲜。</w:t>
      </w:r>
    </w:p>
    <w:p w14:paraId="7E601F56">
      <w:pPr>
        <w:autoSpaceDE w:val="0"/>
        <w:spacing w:line="36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2、随货提供了“动物检疫合格证明”和“肉品品质检验合格证”。</w:t>
      </w:r>
    </w:p>
    <w:p w14:paraId="7B503C9C">
      <w:pPr>
        <w:autoSpaceDE w:val="0"/>
        <w:spacing w:line="360" w:lineRule="exact"/>
        <w:ind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注：若征集人验收合格，但征集人供货对象验收不合格，以征集人供货对象验收结果为准；入围供应商全权负责不合格货物的退回并承担相关费用，同时</w:t>
      </w:r>
      <w:r>
        <w:rPr>
          <w:rFonts w:hint="eastAsia" w:ascii="宋体" w:hAnsi="宋体" w:eastAsia="宋体" w:cs="宋体"/>
          <w:b/>
          <w:bCs/>
          <w:color w:val="auto"/>
          <w:sz w:val="24"/>
          <w:szCs w:val="24"/>
          <w:highlight w:val="none"/>
        </w:rPr>
        <w:t>应无条件迅速补充合格产品</w:t>
      </w:r>
      <w:r>
        <w:rPr>
          <w:rFonts w:hint="eastAsia" w:ascii="宋体" w:hAnsi="宋体" w:eastAsia="宋体" w:cs="宋体"/>
          <w:b/>
          <w:bCs/>
          <w:color w:val="auto"/>
          <w:sz w:val="24"/>
          <w:szCs w:val="24"/>
          <w:highlight w:val="none"/>
          <w:lang w:val="en-US" w:eastAsia="zh-CN"/>
        </w:rPr>
        <w:t>至征集人处</w:t>
      </w:r>
      <w:r>
        <w:rPr>
          <w:rFonts w:hint="eastAsia" w:ascii="宋体" w:hAnsi="宋体" w:eastAsia="宋体" w:cs="宋体"/>
          <w:b/>
          <w:bCs/>
          <w:color w:val="auto"/>
          <w:sz w:val="24"/>
          <w:szCs w:val="24"/>
          <w:highlight w:val="none"/>
        </w:rPr>
        <w:t>，不得影响</w:t>
      </w:r>
      <w:r>
        <w:rPr>
          <w:rFonts w:hint="eastAsia" w:ascii="宋体" w:hAnsi="宋体" w:eastAsia="宋体" w:cs="宋体"/>
          <w:b/>
          <w:bCs/>
          <w:color w:val="auto"/>
          <w:sz w:val="24"/>
          <w:szCs w:val="24"/>
          <w:highlight w:val="none"/>
          <w:lang w:val="en-US" w:eastAsia="zh-CN"/>
        </w:rPr>
        <w:t>征集人的后续配送，且不得影响征集人供货对象的正常开餐。</w:t>
      </w:r>
    </w:p>
    <w:p w14:paraId="71900928">
      <w:pPr>
        <w:autoSpaceDE w:val="0"/>
        <w:spacing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质量异议处理</w:t>
      </w:r>
    </w:p>
    <w:p w14:paraId="1795779F">
      <w:pPr>
        <w:autoSpaceDE w:val="0"/>
        <w:spacing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征集人</w:t>
      </w:r>
      <w:r>
        <w:rPr>
          <w:rFonts w:hint="eastAsia" w:ascii="宋体" w:hAnsi="宋体" w:eastAsia="宋体" w:cs="宋体"/>
          <w:color w:val="auto"/>
          <w:sz w:val="24"/>
          <w:szCs w:val="24"/>
          <w:highlight w:val="none"/>
          <w:lang w:val="en-US" w:eastAsia="zh-CN"/>
        </w:rPr>
        <w:t>或征集人供货对象</w:t>
      </w:r>
      <w:r>
        <w:rPr>
          <w:rFonts w:hint="eastAsia" w:ascii="宋体" w:hAnsi="宋体" w:eastAsia="宋体" w:cs="宋体"/>
          <w:color w:val="auto"/>
          <w:sz w:val="24"/>
          <w:szCs w:val="24"/>
          <w:highlight w:val="none"/>
        </w:rPr>
        <w:t>有权对</w:t>
      </w:r>
      <w:r>
        <w:rPr>
          <w:rFonts w:hint="eastAsia" w:ascii="宋体" w:hAnsi="宋体" w:eastAsia="宋体" w:cs="宋体"/>
          <w:color w:val="auto"/>
          <w:sz w:val="24"/>
          <w:szCs w:val="24"/>
          <w:highlight w:val="none"/>
          <w:lang w:val="en-US" w:eastAsia="zh-CN"/>
        </w:rPr>
        <w:t>留存样品之外</w:t>
      </w:r>
      <w:r>
        <w:rPr>
          <w:rFonts w:hint="eastAsia" w:ascii="宋体" w:hAnsi="宋体" w:eastAsia="宋体" w:cs="宋体"/>
          <w:color w:val="auto"/>
          <w:sz w:val="24"/>
          <w:szCs w:val="24"/>
          <w:highlight w:val="none"/>
          <w:lang w:eastAsia="zh-CN"/>
        </w:rPr>
        <w:t>入围供应商</w:t>
      </w:r>
      <w:r>
        <w:rPr>
          <w:rFonts w:hint="eastAsia" w:ascii="宋体" w:hAnsi="宋体" w:eastAsia="宋体" w:cs="宋体"/>
          <w:color w:val="auto"/>
          <w:sz w:val="24"/>
          <w:szCs w:val="24"/>
          <w:highlight w:val="none"/>
        </w:rPr>
        <w:t>供应的货物进行定期或不定期的抽样检验，</w:t>
      </w:r>
      <w:r>
        <w:rPr>
          <w:rFonts w:hint="eastAsia" w:ascii="宋体" w:hAnsi="宋体" w:eastAsia="宋体" w:cs="宋体"/>
          <w:color w:val="auto"/>
          <w:sz w:val="24"/>
          <w:szCs w:val="24"/>
          <w:highlight w:val="none"/>
          <w:lang w:eastAsia="zh-CN"/>
        </w:rPr>
        <w:t>征集人</w:t>
      </w:r>
      <w:r>
        <w:rPr>
          <w:rFonts w:hint="eastAsia" w:ascii="宋体" w:hAnsi="宋体" w:eastAsia="宋体" w:cs="宋体"/>
          <w:color w:val="auto"/>
          <w:sz w:val="24"/>
          <w:szCs w:val="24"/>
          <w:highlight w:val="none"/>
          <w:lang w:val="en-US" w:eastAsia="zh-CN"/>
        </w:rPr>
        <w:t>或征集人供货对象</w:t>
      </w:r>
      <w:r>
        <w:rPr>
          <w:rFonts w:hint="eastAsia" w:ascii="宋体" w:hAnsi="宋体" w:eastAsia="宋体" w:cs="宋体"/>
          <w:color w:val="auto"/>
          <w:sz w:val="24"/>
          <w:szCs w:val="24"/>
          <w:highlight w:val="none"/>
        </w:rPr>
        <w:t>对有疑议的食材有权提取样品送相关部门检验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抽样</w:t>
      </w:r>
      <w:r>
        <w:rPr>
          <w:rFonts w:hint="eastAsia" w:ascii="宋体" w:hAnsi="宋体" w:eastAsia="宋体" w:cs="宋体"/>
          <w:color w:val="auto"/>
          <w:sz w:val="24"/>
          <w:szCs w:val="24"/>
          <w:highlight w:val="none"/>
          <w:lang w:eastAsia="zh-CN"/>
        </w:rPr>
        <w:t>样品的食材不</w:t>
      </w:r>
      <w:r>
        <w:rPr>
          <w:rFonts w:hint="eastAsia" w:ascii="宋体" w:hAnsi="宋体" w:eastAsia="宋体" w:cs="宋体"/>
          <w:color w:val="auto"/>
          <w:sz w:val="24"/>
          <w:szCs w:val="24"/>
          <w:highlight w:val="none"/>
          <w:lang w:val="en-US" w:eastAsia="zh-CN"/>
        </w:rPr>
        <w:t>计量结算</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14:paraId="072D9CB5">
      <w:pPr>
        <w:autoSpaceDE w:val="0"/>
        <w:spacing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征集人</w:t>
      </w:r>
      <w:r>
        <w:rPr>
          <w:rFonts w:hint="eastAsia" w:ascii="宋体" w:hAnsi="宋体" w:eastAsia="宋体" w:cs="宋体"/>
          <w:color w:val="auto"/>
          <w:sz w:val="24"/>
          <w:szCs w:val="24"/>
          <w:highlight w:val="none"/>
        </w:rPr>
        <w:t>认定</w:t>
      </w:r>
      <w:r>
        <w:rPr>
          <w:rFonts w:hint="eastAsia" w:ascii="宋体" w:hAnsi="宋体" w:eastAsia="宋体" w:cs="宋体"/>
          <w:color w:val="auto"/>
          <w:sz w:val="24"/>
          <w:szCs w:val="24"/>
          <w:highlight w:val="none"/>
          <w:lang w:eastAsia="zh-CN"/>
        </w:rPr>
        <w:t>入围供应商</w:t>
      </w:r>
      <w:r>
        <w:rPr>
          <w:rFonts w:hint="eastAsia" w:ascii="宋体" w:hAnsi="宋体" w:eastAsia="宋体" w:cs="宋体"/>
          <w:color w:val="auto"/>
          <w:sz w:val="24"/>
          <w:szCs w:val="24"/>
          <w:highlight w:val="none"/>
        </w:rPr>
        <w:t>所送食材与</w:t>
      </w:r>
      <w:r>
        <w:rPr>
          <w:rFonts w:hint="eastAsia" w:ascii="宋体" w:hAnsi="宋体" w:eastAsia="宋体" w:cs="宋体"/>
          <w:color w:val="auto"/>
          <w:sz w:val="24"/>
          <w:szCs w:val="24"/>
          <w:highlight w:val="none"/>
          <w:lang w:eastAsia="zh-CN"/>
        </w:rPr>
        <w:t>征集人所下</w:t>
      </w:r>
      <w:r>
        <w:rPr>
          <w:rFonts w:hint="eastAsia" w:ascii="宋体" w:hAnsi="宋体" w:eastAsia="宋体" w:cs="宋体"/>
          <w:color w:val="auto"/>
          <w:sz w:val="24"/>
          <w:szCs w:val="24"/>
          <w:highlight w:val="none"/>
        </w:rPr>
        <w:t>订单或合同要求不符时或食材送达之前被损坏，有权要求</w:t>
      </w:r>
      <w:r>
        <w:rPr>
          <w:rFonts w:hint="eastAsia" w:ascii="宋体" w:hAnsi="宋体" w:eastAsia="宋体" w:cs="宋体"/>
          <w:color w:val="auto"/>
          <w:sz w:val="24"/>
          <w:szCs w:val="24"/>
          <w:highlight w:val="none"/>
          <w:lang w:eastAsia="zh-CN"/>
        </w:rPr>
        <w:t>入围供应商</w:t>
      </w:r>
      <w:r>
        <w:rPr>
          <w:rFonts w:hint="eastAsia" w:ascii="宋体" w:hAnsi="宋体" w:eastAsia="宋体" w:cs="宋体"/>
          <w:color w:val="auto"/>
          <w:sz w:val="24"/>
          <w:szCs w:val="24"/>
          <w:highlight w:val="none"/>
        </w:rPr>
        <w:t>退货或换货并给予</w:t>
      </w:r>
      <w:r>
        <w:rPr>
          <w:rFonts w:hint="eastAsia" w:ascii="宋体" w:hAnsi="宋体" w:eastAsia="宋体" w:cs="宋体"/>
          <w:color w:val="auto"/>
          <w:sz w:val="24"/>
          <w:szCs w:val="24"/>
          <w:highlight w:val="none"/>
          <w:lang w:eastAsia="zh-CN"/>
        </w:rPr>
        <w:t>入围供应商</w:t>
      </w:r>
      <w:r>
        <w:rPr>
          <w:rFonts w:hint="eastAsia" w:ascii="宋体" w:hAnsi="宋体" w:eastAsia="宋体" w:cs="宋体"/>
          <w:color w:val="auto"/>
          <w:sz w:val="24"/>
          <w:szCs w:val="24"/>
          <w:highlight w:val="none"/>
        </w:rPr>
        <w:t>口头整改通知；若</w:t>
      </w:r>
      <w:r>
        <w:rPr>
          <w:rFonts w:hint="eastAsia" w:ascii="宋体" w:hAnsi="宋体" w:eastAsia="宋体" w:cs="宋体"/>
          <w:color w:val="auto"/>
          <w:sz w:val="24"/>
          <w:szCs w:val="24"/>
          <w:highlight w:val="none"/>
          <w:lang w:eastAsia="zh-CN"/>
        </w:rPr>
        <w:t>入围供应商</w:t>
      </w:r>
      <w:r>
        <w:rPr>
          <w:rFonts w:hint="eastAsia" w:ascii="宋体" w:hAnsi="宋体" w:eastAsia="宋体" w:cs="宋体"/>
          <w:color w:val="auto"/>
          <w:sz w:val="24"/>
          <w:szCs w:val="24"/>
          <w:highlight w:val="none"/>
        </w:rPr>
        <w:t>有异议，应于接到</w:t>
      </w:r>
      <w:r>
        <w:rPr>
          <w:rFonts w:hint="eastAsia" w:ascii="宋体" w:hAnsi="宋体" w:eastAsia="宋体" w:cs="宋体"/>
          <w:color w:val="auto"/>
          <w:sz w:val="24"/>
          <w:szCs w:val="24"/>
          <w:highlight w:val="none"/>
          <w:lang w:eastAsia="zh-CN"/>
        </w:rPr>
        <w:t>征集人</w:t>
      </w:r>
      <w:r>
        <w:rPr>
          <w:rFonts w:hint="eastAsia" w:ascii="宋体" w:hAnsi="宋体" w:eastAsia="宋体" w:cs="宋体"/>
          <w:color w:val="auto"/>
          <w:sz w:val="24"/>
          <w:szCs w:val="24"/>
          <w:highlight w:val="none"/>
        </w:rPr>
        <w:t>通知后1小时内书面（含电子文件）回复</w:t>
      </w:r>
      <w:r>
        <w:rPr>
          <w:rFonts w:hint="eastAsia" w:ascii="宋体" w:hAnsi="宋体" w:eastAsia="宋体" w:cs="宋体"/>
          <w:color w:val="auto"/>
          <w:sz w:val="24"/>
          <w:szCs w:val="24"/>
          <w:highlight w:val="none"/>
          <w:lang w:eastAsia="zh-CN"/>
        </w:rPr>
        <w:t>征集人</w:t>
      </w:r>
      <w:r>
        <w:rPr>
          <w:rFonts w:hint="eastAsia" w:ascii="宋体" w:hAnsi="宋体" w:eastAsia="宋体" w:cs="宋体"/>
          <w:color w:val="auto"/>
          <w:sz w:val="24"/>
          <w:szCs w:val="24"/>
          <w:highlight w:val="none"/>
        </w:rPr>
        <w:t>并协商处理方式，否则将视为</w:t>
      </w:r>
      <w:r>
        <w:rPr>
          <w:rFonts w:hint="eastAsia" w:ascii="宋体" w:hAnsi="宋体" w:eastAsia="宋体" w:cs="宋体"/>
          <w:color w:val="auto"/>
          <w:sz w:val="24"/>
          <w:szCs w:val="24"/>
          <w:highlight w:val="none"/>
          <w:lang w:eastAsia="zh-CN"/>
        </w:rPr>
        <w:t>入围供应商</w:t>
      </w:r>
      <w:r>
        <w:rPr>
          <w:rFonts w:hint="eastAsia" w:ascii="宋体" w:hAnsi="宋体" w:eastAsia="宋体" w:cs="宋体"/>
          <w:color w:val="auto"/>
          <w:sz w:val="24"/>
          <w:szCs w:val="24"/>
          <w:highlight w:val="none"/>
        </w:rPr>
        <w:t>对不符合质量要求无异议，</w:t>
      </w:r>
      <w:r>
        <w:rPr>
          <w:rFonts w:hint="eastAsia" w:ascii="宋体" w:hAnsi="宋体" w:eastAsia="宋体" w:cs="宋体"/>
          <w:color w:val="auto"/>
          <w:sz w:val="24"/>
          <w:szCs w:val="24"/>
          <w:highlight w:val="none"/>
          <w:lang w:eastAsia="zh-CN"/>
        </w:rPr>
        <w:t>入围供应商</w:t>
      </w:r>
      <w:r>
        <w:rPr>
          <w:rFonts w:hint="eastAsia" w:ascii="宋体" w:hAnsi="宋体" w:eastAsia="宋体" w:cs="宋体"/>
          <w:color w:val="auto"/>
          <w:sz w:val="24"/>
          <w:szCs w:val="24"/>
          <w:highlight w:val="none"/>
        </w:rPr>
        <w:t>应于合同约定时间内退货或换货。</w:t>
      </w:r>
    </w:p>
    <w:p w14:paraId="1D9B988C">
      <w:pPr>
        <w:pStyle w:val="3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入围供应商</w:t>
      </w:r>
      <w:r>
        <w:rPr>
          <w:rFonts w:hint="eastAsia" w:ascii="宋体" w:hAnsi="宋体" w:eastAsia="宋体" w:cs="宋体"/>
          <w:color w:val="auto"/>
          <w:sz w:val="24"/>
          <w:szCs w:val="24"/>
          <w:highlight w:val="none"/>
        </w:rPr>
        <w:t>对处理方式提出书面（含电子文件）异议的，由</w:t>
      </w:r>
      <w:r>
        <w:rPr>
          <w:rFonts w:hint="eastAsia" w:ascii="宋体" w:hAnsi="宋体" w:eastAsia="宋体" w:cs="宋体"/>
          <w:color w:val="auto"/>
          <w:sz w:val="24"/>
          <w:szCs w:val="24"/>
          <w:highlight w:val="none"/>
          <w:lang w:eastAsia="zh-CN"/>
        </w:rPr>
        <w:t>征集人</w:t>
      </w:r>
      <w:r>
        <w:rPr>
          <w:rFonts w:hint="eastAsia" w:ascii="宋体" w:hAnsi="宋体" w:eastAsia="宋体" w:cs="宋体"/>
          <w:color w:val="auto"/>
          <w:sz w:val="24"/>
          <w:szCs w:val="24"/>
          <w:highlight w:val="none"/>
        </w:rPr>
        <w:t>进行处理，若</w:t>
      </w:r>
      <w:r>
        <w:rPr>
          <w:rFonts w:hint="eastAsia" w:ascii="宋体" w:hAnsi="宋体" w:eastAsia="宋体" w:cs="宋体"/>
          <w:color w:val="auto"/>
          <w:sz w:val="24"/>
          <w:szCs w:val="24"/>
          <w:highlight w:val="none"/>
          <w:lang w:eastAsia="zh-CN"/>
        </w:rPr>
        <w:t>征集人</w:t>
      </w:r>
      <w:r>
        <w:rPr>
          <w:rFonts w:hint="eastAsia" w:ascii="宋体" w:hAnsi="宋体" w:eastAsia="宋体" w:cs="宋体"/>
          <w:color w:val="auto"/>
          <w:sz w:val="24"/>
          <w:szCs w:val="24"/>
          <w:highlight w:val="none"/>
        </w:rPr>
        <w:t>无法最终认定食材质量的，双方均有权将提取样品送相关部门检验或鉴定。</w:t>
      </w:r>
    </w:p>
    <w:p w14:paraId="745D90FD">
      <w:pPr>
        <w:pStyle w:val="33"/>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因验收货物时不能直接判断质量的产品，在使用过程中发现不合格商品，</w:t>
      </w:r>
      <w:r>
        <w:rPr>
          <w:rFonts w:hint="eastAsia" w:ascii="宋体" w:hAnsi="宋体" w:eastAsia="宋体" w:cs="宋体"/>
          <w:color w:val="auto"/>
          <w:sz w:val="24"/>
          <w:szCs w:val="24"/>
          <w:highlight w:val="none"/>
          <w:lang w:eastAsia="zh-CN"/>
        </w:rPr>
        <w:t>入围供应商</w:t>
      </w:r>
      <w:r>
        <w:rPr>
          <w:rFonts w:hint="eastAsia" w:ascii="宋体" w:hAnsi="宋体" w:eastAsia="宋体" w:cs="宋体"/>
          <w:color w:val="auto"/>
          <w:sz w:val="24"/>
          <w:szCs w:val="24"/>
          <w:highlight w:val="none"/>
        </w:rPr>
        <w:t>应作退货处理</w:t>
      </w:r>
      <w:r>
        <w:rPr>
          <w:rFonts w:hint="eastAsia" w:ascii="宋体" w:hAnsi="宋体" w:eastAsia="宋体" w:cs="宋体"/>
          <w:color w:val="auto"/>
          <w:sz w:val="24"/>
          <w:szCs w:val="24"/>
          <w:highlight w:val="none"/>
          <w:lang w:eastAsia="zh-CN"/>
        </w:rPr>
        <w:t>。</w:t>
      </w:r>
    </w:p>
    <w:p w14:paraId="05B55BDE">
      <w:pPr>
        <w:autoSpaceDE w:val="0"/>
        <w:spacing w:line="36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（三）货物数量的确定</w:t>
      </w:r>
    </w:p>
    <w:p w14:paraId="697EC1E6">
      <w:pPr>
        <w:autoSpaceDE w:val="0"/>
        <w:spacing w:line="360" w:lineRule="exact"/>
        <w:ind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1、货物最终</w:t>
      </w:r>
      <w:r>
        <w:rPr>
          <w:rFonts w:hint="eastAsia" w:ascii="宋体" w:hAnsi="宋体" w:eastAsia="宋体" w:cs="宋体"/>
          <w:b/>
          <w:bCs/>
          <w:color w:val="auto"/>
          <w:sz w:val="24"/>
          <w:szCs w:val="24"/>
          <w:highlight w:val="none"/>
        </w:rPr>
        <w:t>以</w:t>
      </w:r>
      <w:r>
        <w:rPr>
          <w:rFonts w:hint="eastAsia" w:ascii="宋体" w:hAnsi="宋体" w:eastAsia="宋体" w:cs="宋体"/>
          <w:b/>
          <w:bCs/>
          <w:color w:val="auto"/>
          <w:sz w:val="24"/>
          <w:szCs w:val="24"/>
          <w:highlight w:val="none"/>
          <w:lang w:eastAsia="zh-CN"/>
        </w:rPr>
        <w:t>征集人供货对象收货时的</w:t>
      </w:r>
      <w:r>
        <w:rPr>
          <w:rFonts w:hint="eastAsia" w:ascii="宋体" w:hAnsi="宋体" w:eastAsia="宋体" w:cs="宋体"/>
          <w:b/>
          <w:bCs/>
          <w:color w:val="auto"/>
          <w:sz w:val="24"/>
          <w:szCs w:val="24"/>
          <w:highlight w:val="none"/>
          <w:lang w:val="en-US" w:eastAsia="zh-CN"/>
        </w:rPr>
        <w:t>货物</w:t>
      </w:r>
      <w:r>
        <w:rPr>
          <w:rFonts w:hint="eastAsia" w:ascii="宋体" w:hAnsi="宋体" w:eastAsia="宋体" w:cs="宋体"/>
          <w:b/>
          <w:bCs/>
          <w:color w:val="auto"/>
          <w:sz w:val="24"/>
          <w:szCs w:val="24"/>
          <w:highlight w:val="none"/>
        </w:rPr>
        <w:t>净重计量结算</w:t>
      </w:r>
      <w:r>
        <w:rPr>
          <w:rFonts w:hint="eastAsia" w:ascii="宋体" w:hAnsi="宋体" w:eastAsia="宋体" w:cs="宋体"/>
          <w:b/>
          <w:bCs/>
          <w:color w:val="auto"/>
          <w:sz w:val="24"/>
          <w:szCs w:val="24"/>
          <w:highlight w:val="none"/>
          <w:lang w:val="en-US" w:eastAsia="zh-CN"/>
        </w:rPr>
        <w:t>。</w:t>
      </w:r>
    </w:p>
    <w:p w14:paraId="1CA7941E">
      <w:pPr>
        <w:pStyle w:val="33"/>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2、货物的留样以及定期或不定期的抽样不计量且不予结算，留样、抽样数量由征集人按国家规定执行。</w:t>
      </w:r>
    </w:p>
    <w:p w14:paraId="6B555A11">
      <w:pPr>
        <w:pStyle w:val="4"/>
        <w:keepNext w:val="0"/>
        <w:keepLines w:val="0"/>
        <w:spacing w:line="360" w:lineRule="exact"/>
        <w:ind w:firstLine="482" w:firstLineChars="200"/>
        <w:rPr>
          <w:rFonts w:hint="eastAsia" w:ascii="宋体" w:hAnsi="宋体" w:eastAsia="宋体" w:cs="宋体"/>
          <w:b/>
          <w:color w:val="auto"/>
          <w:sz w:val="24"/>
          <w:szCs w:val="24"/>
          <w:highlight w:val="none"/>
          <w:lang w:val="en-US" w:eastAsia="zh-CN"/>
        </w:rPr>
      </w:pPr>
      <w:bookmarkStart w:id="47" w:name="_Toc17300"/>
      <w:bookmarkStart w:id="48" w:name="_Toc24538"/>
      <w:bookmarkStart w:id="49" w:name="_Toc29982"/>
      <w:r>
        <w:rPr>
          <w:rFonts w:hint="eastAsia" w:ascii="宋体" w:hAnsi="宋体" w:eastAsia="宋体" w:cs="宋体"/>
          <w:b/>
          <w:color w:val="auto"/>
          <w:sz w:val="24"/>
          <w:szCs w:val="24"/>
          <w:highlight w:val="none"/>
          <w:lang w:val="en-US" w:eastAsia="zh-CN"/>
        </w:rPr>
        <w:t>四、相关权责</w:t>
      </w:r>
      <w:bookmarkEnd w:id="47"/>
      <w:bookmarkEnd w:id="48"/>
      <w:bookmarkEnd w:id="49"/>
    </w:p>
    <w:p w14:paraId="4F6A8ED1">
      <w:pPr>
        <w:autoSpaceDE w:val="0"/>
        <w:spacing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w:t>
      </w:r>
      <w:r>
        <w:rPr>
          <w:rFonts w:hint="eastAsia" w:ascii="宋体" w:hAnsi="宋体" w:eastAsia="宋体" w:cs="宋体"/>
          <w:color w:val="auto"/>
          <w:sz w:val="24"/>
          <w:szCs w:val="24"/>
          <w:highlight w:val="none"/>
          <w:lang w:eastAsia="zh-CN"/>
        </w:rPr>
        <w:t>入围供应商</w:t>
      </w:r>
      <w:r>
        <w:rPr>
          <w:rFonts w:hint="eastAsia" w:ascii="宋体" w:hAnsi="宋体" w:eastAsia="宋体" w:cs="宋体"/>
          <w:color w:val="auto"/>
          <w:sz w:val="24"/>
          <w:szCs w:val="24"/>
          <w:highlight w:val="none"/>
        </w:rPr>
        <w:t>应承担全部运输、搬运、装卸等风险以及运输、搬运、装卸等所导致的事故责任。</w:t>
      </w:r>
    </w:p>
    <w:p w14:paraId="3E84DB7C">
      <w:pPr>
        <w:pStyle w:val="33"/>
        <w:rPr>
          <w:rFonts w:hint="eastAsia" w:ascii="宋体" w:hAnsi="宋体" w:eastAsia="宋体" w:cs="宋体"/>
          <w:color w:val="auto"/>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入围供应商</w:t>
      </w:r>
      <w:r>
        <w:rPr>
          <w:rFonts w:hint="eastAsia" w:ascii="宋体" w:hAnsi="宋体" w:eastAsia="宋体" w:cs="宋体"/>
          <w:color w:val="auto"/>
          <w:sz w:val="24"/>
          <w:szCs w:val="24"/>
          <w:highlight w:val="none"/>
        </w:rPr>
        <w:t>提供货物未达到</w:t>
      </w:r>
      <w:r>
        <w:rPr>
          <w:rFonts w:hint="eastAsia" w:ascii="宋体" w:hAnsi="宋体" w:eastAsia="宋体" w:cs="宋体"/>
          <w:color w:val="auto"/>
          <w:sz w:val="24"/>
          <w:szCs w:val="24"/>
          <w:highlight w:val="none"/>
          <w:lang w:eastAsia="zh-CN"/>
        </w:rPr>
        <w:t>征集文件</w:t>
      </w:r>
      <w:r>
        <w:rPr>
          <w:rFonts w:hint="eastAsia" w:ascii="宋体" w:hAnsi="宋体" w:eastAsia="宋体" w:cs="宋体"/>
          <w:color w:val="auto"/>
          <w:sz w:val="24"/>
          <w:szCs w:val="24"/>
          <w:highlight w:val="none"/>
        </w:rPr>
        <w:t>规定要求的，</w:t>
      </w:r>
      <w:r>
        <w:rPr>
          <w:rFonts w:hint="eastAsia" w:ascii="宋体" w:hAnsi="宋体" w:eastAsia="宋体" w:cs="宋体"/>
          <w:color w:val="auto"/>
          <w:sz w:val="24"/>
          <w:szCs w:val="24"/>
          <w:highlight w:val="none"/>
          <w:lang w:eastAsia="zh-CN"/>
        </w:rPr>
        <w:t>征集人</w:t>
      </w:r>
      <w:r>
        <w:rPr>
          <w:rFonts w:hint="eastAsia" w:ascii="宋体" w:hAnsi="宋体" w:eastAsia="宋体" w:cs="宋体"/>
          <w:color w:val="auto"/>
          <w:sz w:val="24"/>
          <w:szCs w:val="24"/>
          <w:highlight w:val="none"/>
        </w:rPr>
        <w:t>向</w:t>
      </w:r>
      <w:r>
        <w:rPr>
          <w:rFonts w:hint="eastAsia" w:ascii="宋体" w:hAnsi="宋体" w:eastAsia="宋体" w:cs="宋体"/>
          <w:color w:val="auto"/>
          <w:sz w:val="24"/>
          <w:szCs w:val="24"/>
          <w:highlight w:val="none"/>
          <w:lang w:eastAsia="zh-CN"/>
        </w:rPr>
        <w:t>入围供应商</w:t>
      </w:r>
      <w:r>
        <w:rPr>
          <w:rFonts w:hint="eastAsia" w:ascii="宋体" w:hAnsi="宋体" w:eastAsia="宋体" w:cs="宋体"/>
          <w:color w:val="auto"/>
          <w:sz w:val="24"/>
          <w:szCs w:val="24"/>
          <w:highlight w:val="none"/>
        </w:rPr>
        <w:t>出具不合格书面通知，对</w:t>
      </w:r>
      <w:r>
        <w:rPr>
          <w:rFonts w:hint="eastAsia" w:ascii="宋体" w:hAnsi="宋体" w:eastAsia="宋体" w:cs="宋体"/>
          <w:color w:val="auto"/>
          <w:sz w:val="24"/>
          <w:szCs w:val="24"/>
          <w:highlight w:val="none"/>
          <w:lang w:eastAsia="zh-CN"/>
        </w:rPr>
        <w:t>征集人</w:t>
      </w:r>
      <w:r>
        <w:rPr>
          <w:rFonts w:hint="eastAsia" w:ascii="宋体" w:hAnsi="宋体" w:eastAsia="宋体" w:cs="宋体"/>
          <w:color w:val="auto"/>
          <w:sz w:val="24"/>
          <w:szCs w:val="24"/>
          <w:highlight w:val="none"/>
        </w:rPr>
        <w:t>造成损失的，由</w:t>
      </w:r>
      <w:r>
        <w:rPr>
          <w:rFonts w:hint="eastAsia" w:ascii="宋体" w:hAnsi="宋体" w:eastAsia="宋体" w:cs="宋体"/>
          <w:color w:val="auto"/>
          <w:sz w:val="24"/>
          <w:szCs w:val="24"/>
          <w:highlight w:val="none"/>
          <w:lang w:eastAsia="zh-CN"/>
        </w:rPr>
        <w:t>入围供应商</w:t>
      </w:r>
      <w:r>
        <w:rPr>
          <w:rFonts w:hint="eastAsia" w:ascii="宋体" w:hAnsi="宋体" w:eastAsia="宋体" w:cs="宋体"/>
          <w:color w:val="auto"/>
          <w:sz w:val="24"/>
          <w:szCs w:val="24"/>
          <w:highlight w:val="none"/>
        </w:rPr>
        <w:t>承担一切责任，并赔偿所造成损失。</w:t>
      </w:r>
    </w:p>
    <w:p w14:paraId="37EE9F90">
      <w:pPr>
        <w:autoSpaceDE w:val="0"/>
        <w:spacing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入围供应商</w:t>
      </w:r>
      <w:r>
        <w:rPr>
          <w:rFonts w:hint="eastAsia" w:ascii="宋体" w:hAnsi="宋体" w:eastAsia="宋体" w:cs="宋体"/>
          <w:color w:val="auto"/>
          <w:sz w:val="24"/>
          <w:szCs w:val="24"/>
          <w:highlight w:val="none"/>
        </w:rPr>
        <w:t>按</w:t>
      </w:r>
      <w:r>
        <w:rPr>
          <w:rFonts w:hint="eastAsia" w:ascii="宋体" w:hAnsi="宋体" w:eastAsia="宋体" w:cs="宋体"/>
          <w:color w:val="auto"/>
          <w:sz w:val="24"/>
          <w:szCs w:val="24"/>
          <w:highlight w:val="none"/>
          <w:lang w:eastAsia="zh-CN"/>
        </w:rPr>
        <w:t>征集人</w:t>
      </w:r>
      <w:r>
        <w:rPr>
          <w:rFonts w:hint="eastAsia" w:ascii="宋体" w:hAnsi="宋体" w:eastAsia="宋体" w:cs="宋体"/>
          <w:color w:val="auto"/>
          <w:sz w:val="24"/>
          <w:szCs w:val="24"/>
          <w:highlight w:val="none"/>
        </w:rPr>
        <w:t>要求，应将送货清单明细以纸质或电子方式交予</w:t>
      </w:r>
      <w:r>
        <w:rPr>
          <w:rFonts w:hint="eastAsia" w:ascii="宋体" w:hAnsi="宋体" w:eastAsia="宋体" w:cs="宋体"/>
          <w:color w:val="auto"/>
          <w:sz w:val="24"/>
          <w:szCs w:val="24"/>
          <w:highlight w:val="none"/>
          <w:lang w:eastAsia="zh-CN"/>
        </w:rPr>
        <w:t>征集人</w:t>
      </w:r>
      <w:r>
        <w:rPr>
          <w:rFonts w:hint="eastAsia" w:ascii="宋体" w:hAnsi="宋体" w:eastAsia="宋体" w:cs="宋体"/>
          <w:color w:val="auto"/>
          <w:sz w:val="24"/>
          <w:szCs w:val="24"/>
          <w:highlight w:val="none"/>
        </w:rPr>
        <w:t>，以便做好接货、验货工作。</w:t>
      </w:r>
      <w:r>
        <w:rPr>
          <w:rFonts w:hint="eastAsia" w:ascii="宋体" w:hAnsi="宋体" w:eastAsia="宋体" w:cs="宋体"/>
          <w:color w:val="auto"/>
          <w:sz w:val="24"/>
          <w:szCs w:val="24"/>
          <w:highlight w:val="none"/>
          <w:lang w:eastAsia="zh-CN"/>
        </w:rPr>
        <w:t>征集人</w:t>
      </w:r>
      <w:r>
        <w:rPr>
          <w:rFonts w:hint="eastAsia" w:ascii="宋体" w:hAnsi="宋体" w:eastAsia="宋体" w:cs="宋体"/>
          <w:color w:val="auto"/>
          <w:sz w:val="24"/>
          <w:szCs w:val="24"/>
          <w:highlight w:val="none"/>
        </w:rPr>
        <w:t>未通知</w:t>
      </w:r>
      <w:r>
        <w:rPr>
          <w:rFonts w:hint="eastAsia" w:ascii="宋体" w:hAnsi="宋体" w:eastAsia="宋体" w:cs="宋体"/>
          <w:color w:val="auto"/>
          <w:sz w:val="24"/>
          <w:szCs w:val="24"/>
          <w:highlight w:val="none"/>
          <w:lang w:eastAsia="zh-CN"/>
        </w:rPr>
        <w:t>入围供应商</w:t>
      </w:r>
      <w:r>
        <w:rPr>
          <w:rFonts w:hint="eastAsia" w:ascii="宋体" w:hAnsi="宋体" w:eastAsia="宋体" w:cs="宋体"/>
          <w:color w:val="auto"/>
          <w:sz w:val="24"/>
          <w:szCs w:val="24"/>
          <w:highlight w:val="none"/>
        </w:rPr>
        <w:t>送货的，</w:t>
      </w:r>
      <w:r>
        <w:rPr>
          <w:rFonts w:hint="eastAsia" w:ascii="宋体" w:hAnsi="宋体" w:eastAsia="宋体" w:cs="宋体"/>
          <w:color w:val="auto"/>
          <w:sz w:val="24"/>
          <w:szCs w:val="24"/>
          <w:highlight w:val="none"/>
          <w:lang w:eastAsia="zh-CN"/>
        </w:rPr>
        <w:t>征集人</w:t>
      </w:r>
      <w:r>
        <w:rPr>
          <w:rFonts w:hint="eastAsia" w:ascii="宋体" w:hAnsi="宋体" w:eastAsia="宋体" w:cs="宋体"/>
          <w:color w:val="auto"/>
          <w:sz w:val="24"/>
          <w:szCs w:val="24"/>
          <w:highlight w:val="none"/>
        </w:rPr>
        <w:t>有权拒绝收货且对货物不负保管责任。</w:t>
      </w:r>
    </w:p>
    <w:p w14:paraId="2D005417">
      <w:pPr>
        <w:autoSpaceDE w:val="0"/>
        <w:spacing w:line="36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（四）征集人验收及分拣过程中剔除的不合格货物，由入围供应商运回自行处理，不得堆放在征集人所属分拣中心。</w:t>
      </w:r>
    </w:p>
    <w:p w14:paraId="564727CF">
      <w:pPr>
        <w:spacing w:line="36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（五）留样送检、</w:t>
      </w:r>
      <w:r>
        <w:rPr>
          <w:rFonts w:hint="eastAsia" w:ascii="宋体" w:hAnsi="宋体" w:eastAsia="宋体" w:cs="宋体"/>
          <w:color w:val="auto"/>
          <w:sz w:val="24"/>
          <w:szCs w:val="24"/>
          <w:highlight w:val="none"/>
        </w:rPr>
        <w:t>定期或不定期的</w:t>
      </w:r>
      <w:r>
        <w:rPr>
          <w:rFonts w:hint="eastAsia" w:ascii="宋体" w:hAnsi="宋体" w:cs="宋体"/>
          <w:color w:val="auto"/>
          <w:sz w:val="24"/>
          <w:szCs w:val="24"/>
          <w:highlight w:val="none"/>
          <w:lang w:eastAsia="zh-CN"/>
        </w:rPr>
        <w:t>第</w:t>
      </w:r>
      <w:r>
        <w:rPr>
          <w:rFonts w:hint="eastAsia" w:ascii="宋体" w:hAnsi="宋体" w:eastAsia="宋体" w:cs="宋体"/>
          <w:color w:val="auto"/>
          <w:sz w:val="24"/>
          <w:szCs w:val="24"/>
          <w:highlight w:val="none"/>
          <w:lang w:val="en-US" w:eastAsia="zh-CN"/>
        </w:rPr>
        <w:t>三方机构</w:t>
      </w:r>
      <w:r>
        <w:rPr>
          <w:rFonts w:hint="eastAsia" w:ascii="宋体" w:hAnsi="宋体" w:eastAsia="宋体" w:cs="宋体"/>
          <w:color w:val="auto"/>
          <w:sz w:val="24"/>
          <w:szCs w:val="24"/>
          <w:highlight w:val="none"/>
        </w:rPr>
        <w:t>抽样</w:t>
      </w:r>
      <w:r>
        <w:rPr>
          <w:rFonts w:hint="eastAsia" w:ascii="宋体" w:hAnsi="宋体" w:eastAsia="宋体" w:cs="宋体"/>
          <w:color w:val="auto"/>
          <w:sz w:val="24"/>
          <w:szCs w:val="24"/>
          <w:highlight w:val="none"/>
          <w:lang w:eastAsia="zh-CN"/>
        </w:rPr>
        <w:t>送检</w:t>
      </w:r>
      <w:r>
        <w:rPr>
          <w:rFonts w:hint="eastAsia" w:ascii="宋体" w:hAnsi="宋体" w:eastAsia="宋体" w:cs="宋体"/>
          <w:color w:val="auto"/>
          <w:sz w:val="24"/>
          <w:szCs w:val="24"/>
          <w:highlight w:val="none"/>
          <w:lang w:val="en-US" w:eastAsia="zh-CN"/>
        </w:rPr>
        <w:t>费用由入围供应商承担，由征集人先行垫付后据实从入围供应商结算货款中扣除。</w:t>
      </w:r>
    </w:p>
    <w:p w14:paraId="2DF39D03">
      <w:pPr>
        <w:pStyle w:val="4"/>
        <w:keepNext w:val="0"/>
        <w:keepLines w:val="0"/>
        <w:spacing w:line="360" w:lineRule="exact"/>
        <w:ind w:firstLine="482" w:firstLineChars="200"/>
        <w:rPr>
          <w:rFonts w:hint="eastAsia" w:ascii="宋体" w:hAnsi="宋体" w:eastAsia="宋体" w:cs="宋体"/>
          <w:b/>
          <w:color w:val="auto"/>
          <w:sz w:val="24"/>
          <w:szCs w:val="24"/>
          <w:highlight w:val="none"/>
          <w:lang w:val="en-US" w:eastAsia="zh-CN"/>
        </w:rPr>
      </w:pPr>
      <w:bookmarkStart w:id="50" w:name="_Toc7768"/>
      <w:bookmarkStart w:id="51" w:name="_Toc17689"/>
      <w:bookmarkStart w:id="52" w:name="_Toc30507"/>
      <w:r>
        <w:rPr>
          <w:rFonts w:hint="eastAsia" w:ascii="宋体" w:hAnsi="宋体" w:eastAsia="宋体" w:cs="宋体"/>
          <w:b/>
          <w:color w:val="auto"/>
          <w:sz w:val="24"/>
          <w:szCs w:val="24"/>
          <w:highlight w:val="none"/>
          <w:lang w:val="en-US" w:eastAsia="zh-CN"/>
        </w:rPr>
        <w:t>五、</w:t>
      </w:r>
      <w:bookmarkEnd w:id="50"/>
      <w:bookmarkEnd w:id="51"/>
      <w:r>
        <w:rPr>
          <w:rFonts w:hint="eastAsia" w:ascii="宋体" w:hAnsi="宋体" w:eastAsia="宋体" w:cs="宋体"/>
          <w:b/>
          <w:color w:val="auto"/>
          <w:sz w:val="24"/>
          <w:szCs w:val="24"/>
          <w:highlight w:val="none"/>
          <w:lang w:val="en-US" w:eastAsia="zh-CN"/>
        </w:rPr>
        <w:t>考核规则与违约责任</w:t>
      </w:r>
      <w:bookmarkEnd w:id="52"/>
    </w:p>
    <w:p w14:paraId="6824E2F6">
      <w:pPr>
        <w:autoSpaceDE w:val="0"/>
        <w:spacing w:line="360" w:lineRule="exact"/>
        <w:ind w:firstLine="482" w:firstLineChars="200"/>
        <w:rPr>
          <w:rFonts w:hint="default" w:ascii="宋体" w:hAnsi="宋体" w:eastAsia="宋体" w:cs="宋体"/>
          <w:color w:val="auto"/>
          <w:sz w:val="24"/>
          <w:szCs w:val="24"/>
          <w:highlight w:val="none"/>
          <w:lang w:val="en-US" w:eastAsia="zh-CN"/>
        </w:rPr>
        <w:sectPr>
          <w:headerReference r:id="rId6" w:type="default"/>
          <w:footerReference r:id="rId7" w:type="default"/>
          <w:pgSz w:w="11907" w:h="16840"/>
          <w:pgMar w:top="1134" w:right="1191" w:bottom="1134" w:left="1304" w:header="964" w:footer="992" w:gutter="0"/>
          <w:pgNumType w:fmt="numberInDash" w:start="1"/>
          <w:cols w:space="720" w:num="1"/>
          <w:docGrid w:linePitch="312" w:charSpace="0"/>
        </w:sectPr>
      </w:pPr>
      <w:r>
        <w:rPr>
          <w:rFonts w:hint="eastAsia" w:ascii="宋体" w:hAnsi="宋体" w:cs="宋体"/>
          <w:b/>
          <w:bCs/>
          <w:color w:val="auto"/>
          <w:sz w:val="24"/>
          <w:szCs w:val="24"/>
          <w:highlight w:val="none"/>
          <w:lang w:val="en-US" w:eastAsia="zh-CN"/>
        </w:rPr>
        <w:t>以征集文件“第六篇  格式合同（样本）”的附件为准。</w:t>
      </w:r>
    </w:p>
    <w:bookmarkEnd w:id="40"/>
    <w:bookmarkEnd w:id="41"/>
    <w:bookmarkEnd w:id="42"/>
    <w:bookmarkEnd w:id="43"/>
    <w:p w14:paraId="2D61EAFB">
      <w:pPr>
        <w:pStyle w:val="3"/>
        <w:keepNext w:val="0"/>
        <w:keepLines w:val="0"/>
        <w:pageBreakBefore/>
        <w:widowControl w:val="0"/>
        <w:kinsoku/>
        <w:wordWrap/>
        <w:overflowPunct/>
        <w:topLinePunct w:val="0"/>
        <w:autoSpaceDE/>
        <w:autoSpaceDN/>
        <w:bidi w:val="0"/>
        <w:adjustRightInd/>
        <w:snapToGrid w:val="0"/>
        <w:spacing w:beforeLines="0" w:afterLines="0" w:line="360" w:lineRule="auto"/>
        <w:ind w:firstLine="2209" w:firstLineChars="500"/>
        <w:jc w:val="both"/>
        <w:textAlignment w:val="auto"/>
        <w:rPr>
          <w:rFonts w:hint="eastAsia" w:ascii="宋体" w:hAnsi="宋体" w:eastAsia="宋体" w:cs="宋体"/>
          <w:b/>
          <w:color w:val="auto"/>
          <w:highlight w:val="none"/>
        </w:rPr>
      </w:pPr>
      <w:bookmarkStart w:id="53" w:name="_Toc8042"/>
      <w:bookmarkStart w:id="54" w:name="_Toc17029"/>
      <w:bookmarkStart w:id="55" w:name="_Toc958"/>
      <w:r>
        <w:rPr>
          <w:rFonts w:hint="eastAsia" w:ascii="宋体" w:hAnsi="宋体" w:eastAsia="宋体" w:cs="宋体"/>
          <w:b/>
          <w:color w:val="auto"/>
          <w:highlight w:val="none"/>
        </w:rPr>
        <w:t>第三篇  项目商务需求</w:t>
      </w:r>
      <w:bookmarkEnd w:id="53"/>
      <w:bookmarkEnd w:id="54"/>
      <w:bookmarkEnd w:id="55"/>
    </w:p>
    <w:p w14:paraId="6A7B6708">
      <w:pPr>
        <w:pStyle w:val="4"/>
        <w:keepNext w:val="0"/>
        <w:keepLines w:val="0"/>
        <w:spacing w:line="360" w:lineRule="exact"/>
        <w:ind w:firstLine="482" w:firstLineChars="200"/>
        <w:rPr>
          <w:rFonts w:hint="eastAsia" w:ascii="宋体" w:hAnsi="宋体" w:eastAsia="宋体" w:cs="宋体"/>
          <w:b/>
          <w:color w:val="auto"/>
          <w:sz w:val="24"/>
          <w:szCs w:val="24"/>
          <w:highlight w:val="none"/>
        </w:rPr>
      </w:pPr>
      <w:bookmarkStart w:id="56" w:name="_Toc8195"/>
      <w:bookmarkStart w:id="57" w:name="_Toc26880"/>
      <w:bookmarkStart w:id="58" w:name="_Toc21101"/>
      <w:r>
        <w:rPr>
          <w:rFonts w:hint="eastAsia" w:ascii="宋体" w:hAnsi="宋体" w:eastAsia="宋体" w:cs="宋体"/>
          <w:b/>
          <w:color w:val="auto"/>
          <w:sz w:val="24"/>
          <w:szCs w:val="24"/>
          <w:highlight w:val="none"/>
        </w:rPr>
        <w:t>一、服务</w:t>
      </w:r>
      <w:r>
        <w:rPr>
          <w:rFonts w:hint="eastAsia" w:ascii="宋体" w:hAnsi="宋体" w:eastAsia="宋体" w:cs="宋体"/>
          <w:b/>
          <w:color w:val="auto"/>
          <w:sz w:val="24"/>
          <w:szCs w:val="24"/>
          <w:highlight w:val="none"/>
          <w:lang w:val="en-US" w:eastAsia="zh-CN"/>
        </w:rPr>
        <w:t>期</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配送</w:t>
      </w:r>
      <w:r>
        <w:rPr>
          <w:rFonts w:hint="eastAsia" w:ascii="宋体" w:hAnsi="宋体" w:eastAsia="宋体" w:cs="宋体"/>
          <w:b/>
          <w:color w:val="auto"/>
          <w:sz w:val="24"/>
          <w:szCs w:val="24"/>
          <w:highlight w:val="none"/>
        </w:rPr>
        <w:t>地点及验收方式</w:t>
      </w:r>
      <w:bookmarkEnd w:id="56"/>
      <w:bookmarkEnd w:id="57"/>
      <w:bookmarkEnd w:id="58"/>
    </w:p>
    <w:p w14:paraId="232D40F8">
      <w:pPr>
        <w:snapToGrid w:val="0"/>
        <w:spacing w:line="360" w:lineRule="exact"/>
        <w:ind w:firstLine="482" w:firstLineChars="200"/>
        <w:rPr>
          <w:rFonts w:hint="eastAsia" w:ascii="宋体" w:hAnsi="宋体" w:eastAsia="宋体" w:cs="宋体"/>
          <w:b/>
          <w:color w:val="auto"/>
          <w:kern w:val="0"/>
          <w:sz w:val="24"/>
          <w:szCs w:val="24"/>
          <w:highlight w:val="none"/>
          <w:lang w:eastAsia="zh-CN"/>
        </w:rPr>
      </w:pPr>
      <w:r>
        <w:rPr>
          <w:rFonts w:hint="eastAsia" w:ascii="宋体" w:hAnsi="宋体" w:eastAsia="宋体" w:cs="宋体"/>
          <w:b/>
          <w:color w:val="auto"/>
          <w:kern w:val="0"/>
          <w:sz w:val="24"/>
          <w:szCs w:val="24"/>
          <w:highlight w:val="none"/>
        </w:rPr>
        <w:t>（一）服务</w:t>
      </w:r>
      <w:r>
        <w:rPr>
          <w:rFonts w:hint="eastAsia" w:ascii="宋体" w:hAnsi="宋体" w:eastAsia="宋体" w:cs="宋体"/>
          <w:b/>
          <w:color w:val="auto"/>
          <w:kern w:val="0"/>
          <w:sz w:val="24"/>
          <w:szCs w:val="24"/>
          <w:highlight w:val="none"/>
          <w:lang w:val="en-US" w:eastAsia="zh-CN"/>
        </w:rPr>
        <w:t>期</w:t>
      </w:r>
    </w:p>
    <w:p w14:paraId="2D688113">
      <w:pPr>
        <w:snapToGrid w:val="0"/>
        <w:spacing w:line="360" w:lineRule="exact"/>
        <w:ind w:firstLine="480" w:firstLineChars="200"/>
        <w:rPr>
          <w:rFonts w:hint="eastAsia" w:ascii="宋体" w:hAnsi="宋体" w:eastAsia="宋体" w:cs="宋体"/>
          <w:b w:val="0"/>
          <w:bCs w:val="0"/>
          <w:color w:val="auto"/>
          <w:kern w:val="0"/>
          <w:sz w:val="24"/>
          <w:szCs w:val="24"/>
          <w:highlight w:val="none"/>
        </w:rPr>
      </w:pPr>
      <w:r>
        <w:rPr>
          <w:rFonts w:hint="eastAsia" w:ascii="宋体" w:hAnsi="宋体" w:cs="宋体"/>
          <w:b w:val="0"/>
          <w:bCs w:val="0"/>
          <w:color w:val="auto"/>
          <w:sz w:val="24"/>
          <w:szCs w:val="24"/>
          <w:highlight w:val="none"/>
          <w:lang w:val="en-US" w:eastAsia="zh-CN"/>
        </w:rPr>
        <w:t>服务期：1年</w:t>
      </w:r>
      <w:r>
        <w:rPr>
          <w:rFonts w:hint="eastAsia" w:ascii="宋体" w:hAnsi="宋体" w:cs="宋体"/>
          <w:b w:val="0"/>
          <w:bCs w:val="0"/>
          <w:color w:val="auto"/>
          <w:sz w:val="24"/>
          <w:szCs w:val="24"/>
          <w:highlight w:val="none"/>
          <w:lang w:eastAsia="zh-CN"/>
        </w:rPr>
        <w:t>，（服务期内，合同半年一签，</w:t>
      </w:r>
      <w:r>
        <w:rPr>
          <w:rFonts w:hint="eastAsia" w:ascii="宋体" w:hAnsi="宋体" w:eastAsia="宋体" w:cs="宋体"/>
          <w:b w:val="0"/>
          <w:bCs w:val="0"/>
          <w:color w:val="auto"/>
          <w:sz w:val="24"/>
          <w:szCs w:val="24"/>
          <w:highlight w:val="none"/>
          <w:lang w:val="en-US" w:eastAsia="zh-CN"/>
        </w:rPr>
        <w:t>合同期满，若征集人因政策、</w:t>
      </w:r>
      <w:r>
        <w:rPr>
          <w:rFonts w:hint="eastAsia" w:ascii="宋体" w:hAnsi="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lang w:val="en-US" w:eastAsia="zh-CN"/>
        </w:rPr>
        <w:t>模式变化，不再续签合同的，入围供应商不得以任何理由要求征集人进行任何赔偿</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w:t>
      </w:r>
    </w:p>
    <w:p w14:paraId="7198FBB4">
      <w:pPr>
        <w:snapToGrid w:val="0"/>
        <w:spacing w:line="360" w:lineRule="exact"/>
        <w:ind w:firstLine="482" w:firstLineChars="200"/>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（二）</w:t>
      </w:r>
      <w:r>
        <w:rPr>
          <w:rFonts w:hint="eastAsia" w:ascii="宋体" w:hAnsi="宋体" w:eastAsia="宋体" w:cs="宋体"/>
          <w:b/>
          <w:color w:val="auto"/>
          <w:kern w:val="0"/>
          <w:sz w:val="24"/>
          <w:szCs w:val="24"/>
          <w:highlight w:val="none"/>
          <w:lang w:val="en-US" w:eastAsia="zh-CN"/>
        </w:rPr>
        <w:t>配送</w:t>
      </w:r>
      <w:r>
        <w:rPr>
          <w:rFonts w:hint="eastAsia" w:ascii="宋体" w:hAnsi="宋体" w:eastAsia="宋体" w:cs="宋体"/>
          <w:b/>
          <w:color w:val="auto"/>
          <w:kern w:val="0"/>
          <w:sz w:val="24"/>
          <w:szCs w:val="24"/>
          <w:highlight w:val="none"/>
        </w:rPr>
        <w:t>地点</w:t>
      </w:r>
    </w:p>
    <w:p w14:paraId="3DB9D95C">
      <w:pPr>
        <w:snapToGrid w:val="0"/>
        <w:spacing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征集人所属的集中分拣中心</w:t>
      </w:r>
      <w:r>
        <w:rPr>
          <w:rFonts w:hint="eastAsia" w:ascii="宋体" w:hAnsi="宋体" w:eastAsia="宋体" w:cs="宋体"/>
          <w:color w:val="auto"/>
          <w:sz w:val="24"/>
          <w:szCs w:val="24"/>
          <w:highlight w:val="none"/>
        </w:rPr>
        <w:t>。</w:t>
      </w:r>
    </w:p>
    <w:p w14:paraId="399C3018">
      <w:pPr>
        <w:widowControl/>
        <w:ind w:firstLine="482" w:firstLineChars="200"/>
        <w:jc w:val="left"/>
        <w:textAlignment w:val="center"/>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color w:val="auto"/>
          <w:kern w:val="0"/>
          <w:sz w:val="24"/>
          <w:szCs w:val="24"/>
          <w:highlight w:val="none"/>
          <w:lang w:eastAsia="zh-CN"/>
        </w:rPr>
        <w:t>（</w:t>
      </w:r>
      <w:r>
        <w:rPr>
          <w:rFonts w:hint="eastAsia" w:ascii="宋体" w:hAnsi="宋体" w:eastAsia="宋体" w:cs="宋体"/>
          <w:b/>
          <w:color w:val="auto"/>
          <w:kern w:val="0"/>
          <w:sz w:val="24"/>
          <w:szCs w:val="24"/>
          <w:highlight w:val="none"/>
          <w:lang w:val="en-US" w:eastAsia="zh-CN"/>
        </w:rPr>
        <w:t>三</w:t>
      </w:r>
      <w:r>
        <w:rPr>
          <w:rFonts w:hint="eastAsia" w:ascii="宋体" w:hAnsi="宋体" w:eastAsia="宋体" w:cs="宋体"/>
          <w:b/>
          <w:color w:val="auto"/>
          <w:kern w:val="0"/>
          <w:sz w:val="24"/>
          <w:szCs w:val="24"/>
          <w:highlight w:val="none"/>
          <w:lang w:eastAsia="zh-CN"/>
        </w:rPr>
        <w:t>）</w:t>
      </w:r>
      <w:r>
        <w:rPr>
          <w:rFonts w:hint="eastAsia" w:ascii="宋体" w:hAnsi="宋体" w:eastAsia="宋体" w:cs="宋体"/>
          <w:b/>
          <w:color w:val="auto"/>
          <w:kern w:val="0"/>
          <w:sz w:val="24"/>
          <w:szCs w:val="24"/>
          <w:highlight w:val="none"/>
        </w:rPr>
        <w:t>验收方式</w:t>
      </w:r>
      <w:bookmarkStart w:id="59" w:name="_Toc267320050"/>
      <w:r>
        <w:rPr>
          <w:rFonts w:hint="eastAsia" w:ascii="宋体" w:hAnsi="宋体" w:eastAsia="宋体" w:cs="宋体"/>
          <w:b/>
          <w:color w:val="auto"/>
          <w:kern w:val="0"/>
          <w:sz w:val="24"/>
          <w:szCs w:val="24"/>
          <w:highlight w:val="none"/>
        </w:rPr>
        <w:t>：</w:t>
      </w:r>
      <w:r>
        <w:rPr>
          <w:rFonts w:hint="eastAsia" w:ascii="宋体" w:hAnsi="宋体" w:eastAsia="宋体" w:cs="宋体"/>
          <w:b w:val="0"/>
          <w:bCs/>
          <w:color w:val="auto"/>
          <w:kern w:val="0"/>
          <w:sz w:val="24"/>
          <w:szCs w:val="24"/>
          <w:highlight w:val="none"/>
          <w:lang w:val="en-US" w:eastAsia="zh-CN"/>
        </w:rPr>
        <w:t>按本征集文件第二篇规定进行验收。</w:t>
      </w:r>
    </w:p>
    <w:p w14:paraId="629CDD3C">
      <w:pPr>
        <w:pStyle w:val="4"/>
        <w:keepNext w:val="0"/>
        <w:keepLines w:val="0"/>
        <w:spacing w:line="360" w:lineRule="exact"/>
        <w:ind w:firstLine="482" w:firstLineChars="200"/>
        <w:rPr>
          <w:rFonts w:hint="eastAsia" w:ascii="宋体" w:hAnsi="宋体" w:eastAsia="宋体" w:cs="宋体"/>
          <w:b/>
          <w:color w:val="auto"/>
          <w:sz w:val="24"/>
          <w:szCs w:val="24"/>
          <w:highlight w:val="none"/>
          <w:lang w:eastAsia="zh-CN"/>
        </w:rPr>
      </w:pPr>
      <w:bookmarkStart w:id="60" w:name="_Toc22048"/>
      <w:bookmarkStart w:id="61" w:name="_Toc9945"/>
      <w:bookmarkStart w:id="62" w:name="_Toc2520"/>
      <w:r>
        <w:rPr>
          <w:rFonts w:hint="eastAsia" w:ascii="宋体" w:hAnsi="宋体" w:eastAsia="宋体" w:cs="宋体"/>
          <w:b/>
          <w:color w:val="auto"/>
          <w:sz w:val="24"/>
          <w:szCs w:val="24"/>
          <w:highlight w:val="none"/>
        </w:rPr>
        <w:t>二、配送服务任务的确定</w:t>
      </w:r>
      <w:r>
        <w:rPr>
          <w:rFonts w:hint="eastAsia" w:cs="宋体"/>
          <w:b/>
          <w:color w:val="auto"/>
          <w:sz w:val="24"/>
          <w:szCs w:val="24"/>
          <w:highlight w:val="none"/>
          <w:lang w:val="en-US" w:eastAsia="zh-CN"/>
        </w:rPr>
        <w:t>方式及</w:t>
      </w:r>
      <w:r>
        <w:rPr>
          <w:rFonts w:hint="eastAsia" w:ascii="宋体" w:hAnsi="宋体" w:eastAsia="宋体" w:cs="宋体"/>
          <w:b/>
          <w:color w:val="auto"/>
          <w:sz w:val="24"/>
          <w:szCs w:val="24"/>
          <w:highlight w:val="none"/>
        </w:rPr>
        <w:t>报价</w:t>
      </w:r>
      <w:bookmarkEnd w:id="60"/>
      <w:bookmarkEnd w:id="61"/>
      <w:r>
        <w:rPr>
          <w:rFonts w:hint="eastAsia" w:cs="宋体"/>
          <w:b/>
          <w:color w:val="auto"/>
          <w:sz w:val="24"/>
          <w:szCs w:val="24"/>
          <w:highlight w:val="none"/>
          <w:lang w:val="en-US" w:eastAsia="zh-CN"/>
        </w:rPr>
        <w:t>说明</w:t>
      </w:r>
      <w:bookmarkEnd w:id="62"/>
    </w:p>
    <w:p w14:paraId="06F47497">
      <w:pPr>
        <w:snapToGrid w:val="0"/>
        <w:spacing w:line="360" w:lineRule="exact"/>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w:t>
      </w:r>
      <w:r>
        <w:rPr>
          <w:rFonts w:hint="eastAsia" w:ascii="宋体" w:hAnsi="宋体" w:cs="宋体"/>
          <w:b w:val="0"/>
          <w:bCs/>
          <w:color w:val="auto"/>
          <w:sz w:val="24"/>
          <w:szCs w:val="24"/>
          <w:highlight w:val="none"/>
          <w:lang w:val="en-US" w:eastAsia="zh-CN"/>
        </w:rPr>
        <w:t>一</w:t>
      </w:r>
      <w:r>
        <w:rPr>
          <w:rFonts w:hint="eastAsia" w:ascii="宋体" w:hAnsi="宋体" w:eastAsia="宋体" w:cs="宋体"/>
          <w:b w:val="0"/>
          <w:bCs/>
          <w:color w:val="auto"/>
          <w:sz w:val="24"/>
          <w:szCs w:val="24"/>
          <w:highlight w:val="none"/>
          <w:lang w:val="en-US" w:eastAsia="zh-CN"/>
        </w:rPr>
        <w:t>）配送服务任务的</w:t>
      </w:r>
      <w:r>
        <w:rPr>
          <w:rFonts w:hint="eastAsia" w:ascii="宋体" w:hAnsi="宋体" w:cs="宋体"/>
          <w:b w:val="0"/>
          <w:bCs/>
          <w:color w:val="auto"/>
          <w:sz w:val="24"/>
          <w:szCs w:val="24"/>
          <w:highlight w:val="none"/>
          <w:lang w:val="en-US" w:eastAsia="zh-CN"/>
        </w:rPr>
        <w:t>确定</w:t>
      </w:r>
      <w:r>
        <w:rPr>
          <w:rFonts w:hint="eastAsia" w:ascii="宋体" w:hAnsi="宋体" w:eastAsia="宋体" w:cs="宋体"/>
          <w:b w:val="0"/>
          <w:bCs/>
          <w:color w:val="auto"/>
          <w:sz w:val="24"/>
          <w:szCs w:val="24"/>
          <w:highlight w:val="none"/>
          <w:lang w:val="en-US" w:eastAsia="zh-CN"/>
        </w:rPr>
        <w:t>：</w:t>
      </w:r>
    </w:p>
    <w:p w14:paraId="263CC275">
      <w:pPr>
        <w:snapToGrid w:val="0"/>
        <w:spacing w:line="360" w:lineRule="exact"/>
        <w:ind w:firstLine="480" w:firstLineChars="200"/>
        <w:rPr>
          <w:rFonts w:hint="eastAsia" w:ascii="宋体" w:hAnsi="宋体" w:cs="宋体"/>
          <w:b w:val="0"/>
          <w:bCs/>
          <w:color w:val="auto"/>
          <w:kern w:val="0"/>
          <w:sz w:val="24"/>
          <w:szCs w:val="24"/>
          <w:highlight w:val="none"/>
          <w:lang w:val="en-US" w:eastAsia="zh-CN"/>
        </w:rPr>
      </w:pPr>
      <w:r>
        <w:rPr>
          <w:rFonts w:hint="eastAsia" w:ascii="宋体" w:hAnsi="宋体" w:cs="宋体"/>
          <w:b w:val="0"/>
          <w:bCs/>
          <w:color w:val="auto"/>
          <w:kern w:val="0"/>
          <w:sz w:val="24"/>
          <w:szCs w:val="24"/>
          <w:highlight w:val="none"/>
          <w:lang w:val="en-US" w:eastAsia="zh-CN"/>
        </w:rPr>
        <w:t>征集人根据实际需求以每半个月为报价周期向入围供货商发布未来半个月货物需求及各细分部位报价最高限价，通过现场或邮件询价，入围供应商根据自身情况在规定时间内将各细分部位报价填报、打印、本单位有关人员签字或者加盖单位公章、扫描后提交至征集人。在满足货品质量要求的前提下，征集人以所有入围供应商对同一细分部位报价中的最低报价确定该细分部位成交供应商及成交单价【征集人有权组织多次报价，以最低报价为成交价】，并于发布询价当天公布各细分部位成交供应商及成交价。</w:t>
      </w:r>
    </w:p>
    <w:p w14:paraId="2D2656C3">
      <w:pPr>
        <w:snapToGrid w:val="0"/>
        <w:spacing w:line="360" w:lineRule="exact"/>
        <w:ind w:firstLine="480" w:firstLineChars="200"/>
        <w:rPr>
          <w:rFonts w:hint="eastAsia" w:ascii="宋体" w:hAnsi="宋体" w:eastAsia="宋体" w:cs="宋体"/>
          <w:b w:val="0"/>
          <w:bCs/>
          <w:color w:val="auto"/>
          <w:kern w:val="0"/>
          <w:sz w:val="24"/>
          <w:szCs w:val="24"/>
          <w:highlight w:val="none"/>
          <w:lang w:val="en-US" w:eastAsia="zh-CN"/>
        </w:rPr>
      </w:pPr>
      <w:bookmarkStart w:id="63" w:name="_Toc26719"/>
      <w:r>
        <w:rPr>
          <w:rFonts w:hint="eastAsia" w:ascii="宋体" w:hAnsi="宋体" w:eastAsia="宋体" w:cs="宋体"/>
          <w:b w:val="0"/>
          <w:bCs/>
          <w:color w:val="auto"/>
          <w:kern w:val="0"/>
          <w:sz w:val="24"/>
          <w:szCs w:val="24"/>
          <w:highlight w:val="none"/>
        </w:rPr>
        <w:t>注：</w:t>
      </w:r>
      <w:r>
        <w:rPr>
          <w:rFonts w:hint="eastAsia" w:ascii="宋体" w:hAnsi="宋体" w:cs="宋体"/>
          <w:b w:val="0"/>
          <w:bCs/>
          <w:color w:val="auto"/>
          <w:kern w:val="0"/>
          <w:sz w:val="24"/>
          <w:szCs w:val="24"/>
          <w:highlight w:val="none"/>
          <w:lang w:val="en-US" w:eastAsia="zh-CN"/>
        </w:rPr>
        <w:t>（1）各细分部位</w:t>
      </w:r>
      <w:r>
        <w:rPr>
          <w:rFonts w:hint="eastAsia" w:ascii="宋体" w:hAnsi="宋体" w:eastAsia="宋体" w:cs="宋体"/>
          <w:b w:val="0"/>
          <w:bCs/>
          <w:color w:val="auto"/>
          <w:sz w:val="24"/>
          <w:szCs w:val="24"/>
          <w:highlight w:val="none"/>
          <w:lang w:val="en-US" w:eastAsia="zh-CN"/>
        </w:rPr>
        <w:t>均以人民币为交易货币</w:t>
      </w:r>
      <w:r>
        <w:rPr>
          <w:rFonts w:hint="eastAsia" w:ascii="宋体" w:hAnsi="宋体" w:cs="宋体"/>
          <w:b w:val="0"/>
          <w:bCs/>
          <w:color w:val="auto"/>
          <w:sz w:val="24"/>
          <w:szCs w:val="24"/>
          <w:highlight w:val="none"/>
          <w:lang w:val="en-US" w:eastAsia="zh-CN"/>
        </w:rPr>
        <w:t>，</w:t>
      </w:r>
      <w:r>
        <w:rPr>
          <w:rFonts w:hint="eastAsia" w:ascii="宋体" w:hAnsi="宋体" w:cs="宋体"/>
          <w:b w:val="0"/>
          <w:bCs/>
          <w:color w:val="auto"/>
          <w:kern w:val="0"/>
          <w:sz w:val="24"/>
          <w:szCs w:val="24"/>
          <w:highlight w:val="none"/>
          <w:lang w:val="en-US" w:eastAsia="zh-CN"/>
        </w:rPr>
        <w:t>报价最多保留小数点后一位。</w:t>
      </w:r>
    </w:p>
    <w:p w14:paraId="0CA96591">
      <w:pPr>
        <w:snapToGrid w:val="0"/>
        <w:spacing w:line="360" w:lineRule="exact"/>
        <w:ind w:firstLine="480" w:firstLineChars="200"/>
        <w:rPr>
          <w:rFonts w:hint="eastAsia" w:ascii="宋体" w:hAnsi="宋体" w:eastAsia="宋体" w:cs="宋体"/>
          <w:b w:val="0"/>
          <w:bCs/>
          <w:color w:val="auto"/>
          <w:kern w:val="0"/>
          <w:sz w:val="24"/>
          <w:szCs w:val="24"/>
          <w:highlight w:val="none"/>
        </w:rPr>
      </w:pPr>
      <w:r>
        <w:rPr>
          <w:rFonts w:hint="eastAsia" w:ascii="宋体" w:hAnsi="宋体" w:cs="宋体"/>
          <w:b w:val="0"/>
          <w:bCs/>
          <w:color w:val="auto"/>
          <w:kern w:val="0"/>
          <w:sz w:val="24"/>
          <w:szCs w:val="24"/>
          <w:highlight w:val="none"/>
          <w:lang w:eastAsia="zh-CN"/>
        </w:rPr>
        <w:t>（</w:t>
      </w:r>
      <w:r>
        <w:rPr>
          <w:rFonts w:hint="eastAsia" w:ascii="宋体" w:hAnsi="宋体" w:cs="宋体"/>
          <w:b w:val="0"/>
          <w:bCs/>
          <w:color w:val="auto"/>
          <w:kern w:val="0"/>
          <w:sz w:val="24"/>
          <w:szCs w:val="24"/>
          <w:highlight w:val="none"/>
          <w:lang w:val="en-US" w:eastAsia="zh-CN"/>
        </w:rPr>
        <w:t>2</w:t>
      </w:r>
      <w:r>
        <w:rPr>
          <w:rFonts w:hint="eastAsia" w:ascii="宋体" w:hAnsi="宋体" w:cs="宋体"/>
          <w:b w:val="0"/>
          <w:bCs/>
          <w:color w:val="auto"/>
          <w:kern w:val="0"/>
          <w:sz w:val="24"/>
          <w:szCs w:val="24"/>
          <w:highlight w:val="none"/>
          <w:lang w:eastAsia="zh-CN"/>
        </w:rPr>
        <w:t>）</w:t>
      </w:r>
      <w:r>
        <w:rPr>
          <w:rFonts w:hint="eastAsia" w:ascii="宋体" w:hAnsi="宋体" w:cs="宋体"/>
          <w:b w:val="0"/>
          <w:bCs/>
          <w:color w:val="auto"/>
          <w:kern w:val="0"/>
          <w:sz w:val="24"/>
          <w:szCs w:val="24"/>
          <w:highlight w:val="none"/>
          <w:lang w:val="en-US" w:eastAsia="zh-CN"/>
        </w:rPr>
        <w:t>征集人</w:t>
      </w:r>
      <w:r>
        <w:rPr>
          <w:rFonts w:hint="eastAsia" w:ascii="宋体" w:hAnsi="宋体" w:eastAsia="宋体" w:cs="宋体"/>
          <w:b w:val="0"/>
          <w:bCs/>
          <w:color w:val="auto"/>
          <w:kern w:val="0"/>
          <w:sz w:val="24"/>
          <w:szCs w:val="24"/>
          <w:highlight w:val="none"/>
        </w:rPr>
        <w:t>有权根据供应实际情况调整询价方式。</w:t>
      </w:r>
      <w:bookmarkEnd w:id="63"/>
    </w:p>
    <w:p w14:paraId="76590FEF">
      <w:pPr>
        <w:snapToGrid w:val="0"/>
        <w:spacing w:line="360" w:lineRule="exact"/>
        <w:ind w:firstLine="480" w:firstLineChars="200"/>
        <w:rPr>
          <w:rFonts w:hint="eastAsia" w:ascii="宋体" w:hAnsi="宋体" w:eastAsia="宋体" w:cs="宋体"/>
          <w:b w:val="0"/>
          <w:bCs/>
          <w:color w:val="auto"/>
          <w:kern w:val="0"/>
          <w:sz w:val="24"/>
          <w:szCs w:val="24"/>
          <w:highlight w:val="none"/>
          <w:lang w:val="en-US" w:eastAsia="zh-CN"/>
        </w:rPr>
      </w:pPr>
      <w:r>
        <w:rPr>
          <w:rFonts w:hint="eastAsia" w:ascii="宋体" w:hAnsi="宋体" w:cs="宋体"/>
          <w:b w:val="0"/>
          <w:bCs/>
          <w:color w:val="auto"/>
          <w:kern w:val="0"/>
          <w:sz w:val="24"/>
          <w:szCs w:val="24"/>
          <w:highlight w:val="none"/>
          <w:lang w:val="en-US" w:eastAsia="zh-CN"/>
        </w:rPr>
        <w:t>（3）</w:t>
      </w:r>
      <w:r>
        <w:rPr>
          <w:rFonts w:hint="eastAsia" w:ascii="宋体" w:hAnsi="宋体" w:eastAsia="宋体" w:cs="宋体"/>
          <w:b w:val="0"/>
          <w:bCs/>
          <w:color w:val="auto"/>
          <w:kern w:val="0"/>
          <w:sz w:val="24"/>
          <w:szCs w:val="24"/>
          <w:highlight w:val="none"/>
          <w:lang w:val="en-US" w:eastAsia="zh-CN"/>
        </w:rPr>
        <w:t>每个报价周期，所有入围供应商必须对所有细分部位进行报价</w:t>
      </w:r>
      <w:r>
        <w:rPr>
          <w:rFonts w:hint="eastAsia" w:ascii="宋体" w:hAnsi="宋体" w:cs="宋体"/>
          <w:b w:val="0"/>
          <w:bCs/>
          <w:color w:val="auto"/>
          <w:kern w:val="0"/>
          <w:sz w:val="24"/>
          <w:szCs w:val="24"/>
          <w:highlight w:val="none"/>
          <w:lang w:val="en-US" w:eastAsia="zh-CN"/>
        </w:rPr>
        <w:t>且不能超过最高限价</w:t>
      </w:r>
      <w:r>
        <w:rPr>
          <w:rFonts w:hint="eastAsia" w:ascii="宋体" w:hAnsi="宋体" w:eastAsia="宋体" w:cs="宋体"/>
          <w:b w:val="0"/>
          <w:bCs/>
          <w:color w:val="auto"/>
          <w:kern w:val="0"/>
          <w:sz w:val="24"/>
          <w:szCs w:val="24"/>
          <w:highlight w:val="none"/>
          <w:lang w:val="en-US" w:eastAsia="zh-CN"/>
        </w:rPr>
        <w:t>，否则将暂停其后续2个报价周期的报价权利</w:t>
      </w:r>
      <w:r>
        <w:rPr>
          <w:rFonts w:hint="eastAsia" w:ascii="宋体" w:hAnsi="宋体" w:cs="宋体"/>
          <w:b w:val="0"/>
          <w:bCs/>
          <w:color w:val="auto"/>
          <w:kern w:val="0"/>
          <w:sz w:val="24"/>
          <w:szCs w:val="24"/>
          <w:highlight w:val="none"/>
          <w:lang w:val="en-US" w:eastAsia="zh-CN"/>
        </w:rPr>
        <w:t>。</w:t>
      </w:r>
    </w:p>
    <w:p w14:paraId="67871E0E">
      <w:pPr>
        <w:snapToGrid w:val="0"/>
        <w:spacing w:line="360" w:lineRule="exact"/>
        <w:ind w:firstLine="480" w:firstLineChars="200"/>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二）供应商报价包括但不限于完成本项目的商品（含商品留样、抽样）价、人工费、管理费、劳务费、运输费（含装卸费、退换货运输及装卸）、损耗费、二次搬运费、保险费、税金、利润等所有费用。因入围供应商自身原因造成漏报、少报皆由其自行承担责任，征集人不再补偿</w:t>
      </w:r>
      <w:r>
        <w:rPr>
          <w:rFonts w:hint="eastAsia" w:ascii="宋体" w:hAnsi="宋体" w:cs="宋体"/>
          <w:b w:val="0"/>
          <w:bCs/>
          <w:color w:val="auto"/>
          <w:sz w:val="24"/>
          <w:szCs w:val="24"/>
          <w:highlight w:val="none"/>
          <w:lang w:val="en-US" w:eastAsia="zh-CN"/>
        </w:rPr>
        <w:t>。</w:t>
      </w:r>
    </w:p>
    <w:p w14:paraId="4A19393F">
      <w:pPr>
        <w:pStyle w:val="4"/>
        <w:keepNext w:val="0"/>
        <w:keepLines w:val="0"/>
        <w:spacing w:line="360" w:lineRule="exact"/>
        <w:ind w:firstLine="482" w:firstLineChars="200"/>
        <w:rPr>
          <w:rFonts w:hint="eastAsia" w:ascii="宋体" w:hAnsi="宋体" w:eastAsia="宋体" w:cs="宋体"/>
          <w:b/>
          <w:color w:val="auto"/>
          <w:sz w:val="24"/>
          <w:szCs w:val="24"/>
          <w:highlight w:val="none"/>
        </w:rPr>
      </w:pPr>
      <w:bookmarkStart w:id="64" w:name="_Toc11965"/>
      <w:bookmarkStart w:id="65" w:name="_Toc14115"/>
      <w:bookmarkStart w:id="66" w:name="_Toc29092"/>
      <w:r>
        <w:rPr>
          <w:rFonts w:hint="eastAsia" w:ascii="宋体" w:hAnsi="宋体" w:eastAsia="宋体" w:cs="宋体"/>
          <w:b/>
          <w:color w:val="auto"/>
          <w:sz w:val="24"/>
          <w:szCs w:val="24"/>
          <w:highlight w:val="none"/>
        </w:rPr>
        <w:t>三、售后服务</w:t>
      </w:r>
      <w:bookmarkEnd w:id="59"/>
      <w:bookmarkEnd w:id="64"/>
      <w:bookmarkEnd w:id="65"/>
      <w:bookmarkEnd w:id="66"/>
    </w:p>
    <w:p w14:paraId="5B717C80">
      <w:pPr>
        <w:snapToGrid w:val="0"/>
        <w:spacing w:line="400" w:lineRule="exact"/>
        <w:ind w:firstLine="480" w:firstLineChars="200"/>
        <w:rPr>
          <w:rFonts w:hint="eastAsia" w:ascii="宋体" w:hAnsi="宋体" w:eastAsia="宋体" w:cs="宋体"/>
          <w:color w:val="auto"/>
          <w:kern w:val="0"/>
          <w:sz w:val="24"/>
          <w:szCs w:val="24"/>
          <w:highlight w:val="none"/>
        </w:rPr>
      </w:pPr>
      <w:bookmarkStart w:id="67" w:name="_Toc267320051"/>
      <w:r>
        <w:rPr>
          <w:rFonts w:hint="eastAsia" w:ascii="宋体" w:hAnsi="宋体" w:eastAsia="宋体" w:cs="宋体"/>
          <w:color w:val="auto"/>
          <w:kern w:val="0"/>
          <w:sz w:val="24"/>
          <w:szCs w:val="24"/>
          <w:highlight w:val="none"/>
        </w:rPr>
        <w:t>1.因市场特殊原因，个别食材品目不能及时提供，</w:t>
      </w:r>
      <w:r>
        <w:rPr>
          <w:rFonts w:hint="eastAsia" w:ascii="宋体" w:hAnsi="宋体" w:eastAsia="宋体" w:cs="宋体"/>
          <w:color w:val="auto"/>
          <w:kern w:val="0"/>
          <w:sz w:val="24"/>
          <w:szCs w:val="24"/>
          <w:highlight w:val="none"/>
          <w:lang w:eastAsia="zh-CN"/>
        </w:rPr>
        <w:t>入围供应商</w:t>
      </w:r>
      <w:r>
        <w:rPr>
          <w:rFonts w:hint="eastAsia" w:ascii="宋体" w:hAnsi="宋体" w:eastAsia="宋体" w:cs="宋体"/>
          <w:color w:val="auto"/>
          <w:kern w:val="0"/>
          <w:sz w:val="24"/>
          <w:szCs w:val="24"/>
          <w:highlight w:val="none"/>
        </w:rPr>
        <w:t>应主动与</w:t>
      </w:r>
      <w:r>
        <w:rPr>
          <w:rFonts w:hint="eastAsia" w:ascii="宋体" w:hAnsi="宋体" w:eastAsia="宋体" w:cs="宋体"/>
          <w:color w:val="auto"/>
          <w:kern w:val="0"/>
          <w:sz w:val="24"/>
          <w:szCs w:val="24"/>
          <w:highlight w:val="none"/>
          <w:lang w:eastAsia="zh-CN"/>
        </w:rPr>
        <w:t>征集人</w:t>
      </w:r>
      <w:r>
        <w:rPr>
          <w:rFonts w:hint="eastAsia" w:ascii="宋体" w:hAnsi="宋体" w:eastAsia="宋体" w:cs="宋体"/>
          <w:color w:val="auto"/>
          <w:kern w:val="0"/>
          <w:sz w:val="24"/>
          <w:szCs w:val="24"/>
          <w:highlight w:val="none"/>
        </w:rPr>
        <w:t>沟通协调，更换品目，满足需要。</w:t>
      </w:r>
    </w:p>
    <w:p w14:paraId="4525F9BC">
      <w:pPr>
        <w:snapToGrid w:val="0"/>
        <w:spacing w:line="40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eastAsia="zh-CN"/>
        </w:rPr>
        <w:t>入围供应商</w:t>
      </w:r>
      <w:r>
        <w:rPr>
          <w:rFonts w:hint="eastAsia" w:ascii="宋体" w:hAnsi="宋体" w:eastAsia="宋体" w:cs="宋体"/>
          <w:color w:val="auto"/>
          <w:kern w:val="0"/>
          <w:sz w:val="24"/>
          <w:szCs w:val="24"/>
          <w:highlight w:val="none"/>
        </w:rPr>
        <w:t>应及时向</w:t>
      </w:r>
      <w:r>
        <w:rPr>
          <w:rFonts w:hint="eastAsia" w:ascii="宋体" w:hAnsi="宋体" w:eastAsia="宋体" w:cs="宋体"/>
          <w:color w:val="auto"/>
          <w:kern w:val="0"/>
          <w:sz w:val="24"/>
          <w:szCs w:val="24"/>
          <w:highlight w:val="none"/>
          <w:lang w:eastAsia="zh-CN"/>
        </w:rPr>
        <w:t>征集人</w:t>
      </w:r>
      <w:r>
        <w:rPr>
          <w:rFonts w:hint="eastAsia" w:ascii="宋体" w:hAnsi="宋体" w:eastAsia="宋体" w:cs="宋体"/>
          <w:color w:val="auto"/>
          <w:kern w:val="0"/>
          <w:sz w:val="24"/>
          <w:szCs w:val="24"/>
          <w:highlight w:val="none"/>
        </w:rPr>
        <w:t>收集意见信息，根据情况进行优化配送方案。</w:t>
      </w:r>
    </w:p>
    <w:p w14:paraId="785CA315">
      <w:pPr>
        <w:pStyle w:val="4"/>
        <w:keepNext w:val="0"/>
        <w:keepLines w:val="0"/>
        <w:spacing w:line="360" w:lineRule="exact"/>
        <w:ind w:firstLine="482" w:firstLineChars="200"/>
        <w:rPr>
          <w:rFonts w:hint="default" w:ascii="宋体" w:hAnsi="宋体" w:eastAsia="宋体" w:cs="宋体"/>
          <w:b/>
          <w:color w:val="auto"/>
          <w:sz w:val="24"/>
          <w:szCs w:val="24"/>
          <w:highlight w:val="none"/>
          <w:lang w:val="en-US" w:eastAsia="zh-CN"/>
        </w:rPr>
      </w:pPr>
      <w:bookmarkStart w:id="68" w:name="_Toc3062"/>
      <w:bookmarkStart w:id="69" w:name="_Toc31663"/>
      <w:bookmarkStart w:id="70" w:name="_Toc15055"/>
      <w:r>
        <w:rPr>
          <w:rFonts w:hint="eastAsia" w:ascii="宋体" w:hAnsi="宋体" w:eastAsia="宋体" w:cs="宋体"/>
          <w:b/>
          <w:color w:val="auto"/>
          <w:sz w:val="24"/>
          <w:szCs w:val="24"/>
          <w:highlight w:val="none"/>
        </w:rPr>
        <w:t>四、</w:t>
      </w:r>
      <w:bookmarkEnd w:id="67"/>
      <w:bookmarkEnd w:id="68"/>
      <w:bookmarkEnd w:id="69"/>
      <w:r>
        <w:rPr>
          <w:rFonts w:hint="eastAsia" w:cs="宋体"/>
          <w:b/>
          <w:color w:val="auto"/>
          <w:sz w:val="24"/>
          <w:szCs w:val="24"/>
          <w:highlight w:val="none"/>
          <w:lang w:val="en-US" w:eastAsia="zh-CN"/>
        </w:rPr>
        <w:t>履约保证金、结算、支付</w:t>
      </w:r>
      <w:bookmarkEnd w:id="70"/>
    </w:p>
    <w:p w14:paraId="30D956BE">
      <w:pPr>
        <w:ind w:firstLine="482" w:firstLineChars="200"/>
        <w:rPr>
          <w:rFonts w:hint="eastAsia" w:ascii="宋体" w:hAnsi="宋体" w:eastAsia="宋体" w:cs="宋体"/>
          <w:color w:val="auto"/>
          <w:kern w:val="0"/>
          <w:sz w:val="24"/>
          <w:szCs w:val="24"/>
          <w:highlight w:val="none"/>
          <w:lang w:val="en-US" w:eastAsia="zh-CN"/>
        </w:rPr>
      </w:pPr>
      <w:bookmarkStart w:id="71" w:name="_Toc267320052"/>
      <w:r>
        <w:rPr>
          <w:rFonts w:hint="eastAsia" w:ascii="宋体" w:hAnsi="宋体" w:eastAsia="宋体" w:cs="宋体"/>
          <w:b/>
          <w:bCs/>
          <w:color w:val="auto"/>
          <w:kern w:val="0"/>
          <w:sz w:val="24"/>
          <w:szCs w:val="24"/>
          <w:highlight w:val="none"/>
        </w:rPr>
        <w:t>（一）履约保证金</w:t>
      </w:r>
      <w:r>
        <w:rPr>
          <w:rFonts w:hint="eastAsia" w:ascii="宋体" w:hAnsi="宋体" w:eastAsia="宋体" w:cs="宋体"/>
          <w:color w:val="auto"/>
          <w:highlight w:val="none"/>
        </w:rPr>
        <w:t>：</w:t>
      </w:r>
      <w:r>
        <w:rPr>
          <w:rFonts w:hint="eastAsia" w:ascii="宋体" w:hAnsi="宋体" w:eastAsia="宋体" w:cs="宋体"/>
          <w:color w:val="auto"/>
          <w:kern w:val="0"/>
          <w:sz w:val="24"/>
          <w:szCs w:val="24"/>
          <w:highlight w:val="none"/>
        </w:rPr>
        <w:t>合同签订前</w:t>
      </w:r>
      <w:r>
        <w:rPr>
          <w:rFonts w:hint="eastAsia" w:ascii="宋体" w:hAnsi="宋体" w:eastAsia="宋体" w:cs="宋体"/>
          <w:color w:val="auto"/>
          <w:kern w:val="0"/>
          <w:sz w:val="24"/>
          <w:szCs w:val="24"/>
          <w:highlight w:val="none"/>
          <w:lang w:eastAsia="zh-CN"/>
        </w:rPr>
        <w:t>各入围供应商</w:t>
      </w:r>
      <w:r>
        <w:rPr>
          <w:rFonts w:hint="eastAsia" w:ascii="宋体" w:hAnsi="宋体" w:eastAsia="宋体" w:cs="宋体"/>
          <w:color w:val="auto"/>
          <w:kern w:val="0"/>
          <w:sz w:val="24"/>
          <w:szCs w:val="24"/>
          <w:highlight w:val="none"/>
        </w:rPr>
        <w:t>向</w:t>
      </w:r>
      <w:r>
        <w:rPr>
          <w:rFonts w:hint="eastAsia" w:ascii="宋体" w:hAnsi="宋体" w:eastAsia="宋体" w:cs="宋体"/>
          <w:color w:val="auto"/>
          <w:kern w:val="0"/>
          <w:sz w:val="24"/>
          <w:szCs w:val="24"/>
          <w:highlight w:val="none"/>
          <w:lang w:eastAsia="zh-CN"/>
        </w:rPr>
        <w:t>征集人</w:t>
      </w:r>
      <w:r>
        <w:rPr>
          <w:rFonts w:hint="eastAsia" w:ascii="宋体" w:hAnsi="宋体" w:eastAsia="宋体" w:cs="宋体"/>
          <w:color w:val="auto"/>
          <w:kern w:val="0"/>
          <w:sz w:val="24"/>
          <w:szCs w:val="24"/>
          <w:highlight w:val="none"/>
        </w:rPr>
        <w:t>缴纳履约保证金</w:t>
      </w:r>
      <w:r>
        <w:rPr>
          <w:rFonts w:hint="eastAsia" w:ascii="宋体" w:hAnsi="宋体" w:eastAsia="宋体" w:cs="宋体"/>
          <w:color w:val="auto"/>
          <w:kern w:val="0"/>
          <w:sz w:val="24"/>
          <w:szCs w:val="24"/>
          <w:highlight w:val="none"/>
          <w:lang w:eastAsia="zh-CN"/>
        </w:rPr>
        <w:t>（</w:t>
      </w:r>
      <w:r>
        <w:rPr>
          <w:rFonts w:hint="eastAsia" w:ascii="宋体" w:hAnsi="宋体" w:cs="宋体"/>
          <w:color w:val="auto"/>
          <w:kern w:val="0"/>
          <w:sz w:val="24"/>
          <w:szCs w:val="24"/>
          <w:highlight w:val="none"/>
          <w:lang w:eastAsia="zh-CN"/>
        </w:rPr>
        <w:t>以</w:t>
      </w:r>
      <w:r>
        <w:rPr>
          <w:rFonts w:hint="eastAsia" w:ascii="宋体" w:hAnsi="宋体" w:eastAsia="宋体" w:cs="宋体"/>
          <w:color w:val="auto"/>
          <w:kern w:val="0"/>
          <w:sz w:val="24"/>
          <w:szCs w:val="24"/>
          <w:highlight w:val="none"/>
          <w:lang w:val="en-US" w:eastAsia="zh-CN"/>
        </w:rPr>
        <w:t>现金方式缴纳</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，在服务期限内未出现因质量或服务问题导致征集人扣除履约保证金的事件发生，合同到期后无息退还履约保证金</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履约保证金金额为人民币：1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lang w:val="en-US" w:eastAsia="zh-CN"/>
        </w:rPr>
        <w:t>万元。</w:t>
      </w:r>
    </w:p>
    <w:p w14:paraId="2B4B8818">
      <w:pPr>
        <w:snapToGrid w:val="0"/>
        <w:spacing w:line="400" w:lineRule="exact"/>
        <w:ind w:firstLine="482" w:firstLineChars="200"/>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w:t>
      </w:r>
      <w:r>
        <w:rPr>
          <w:rFonts w:hint="eastAsia" w:ascii="宋体" w:hAnsi="宋体" w:cs="宋体"/>
          <w:b/>
          <w:bCs/>
          <w:color w:val="auto"/>
          <w:kern w:val="0"/>
          <w:sz w:val="24"/>
          <w:szCs w:val="24"/>
          <w:highlight w:val="none"/>
          <w:lang w:val="en-US" w:eastAsia="zh-CN"/>
        </w:rPr>
        <w:t>二</w:t>
      </w:r>
      <w:r>
        <w:rPr>
          <w:rFonts w:hint="eastAsia" w:ascii="宋体" w:hAnsi="宋体" w:eastAsia="宋体" w:cs="宋体"/>
          <w:b/>
          <w:bCs/>
          <w:color w:val="auto"/>
          <w:kern w:val="0"/>
          <w:sz w:val="24"/>
          <w:szCs w:val="24"/>
          <w:highlight w:val="none"/>
        </w:rPr>
        <w:t>）结算：</w:t>
      </w:r>
    </w:p>
    <w:p w14:paraId="7D24C870">
      <w:pPr>
        <w:snapToGrid w:val="0"/>
        <w:spacing w:line="40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1.最终结算数量</w:t>
      </w:r>
      <w:r>
        <w:rPr>
          <w:rFonts w:hint="eastAsia" w:ascii="宋体" w:hAnsi="宋体" w:cs="宋体"/>
          <w:color w:val="auto"/>
          <w:kern w:val="0"/>
          <w:sz w:val="24"/>
          <w:szCs w:val="24"/>
          <w:highlight w:val="none"/>
          <w:lang w:eastAsia="zh-CN"/>
        </w:rPr>
        <w:t>的</w:t>
      </w:r>
      <w:r>
        <w:rPr>
          <w:rFonts w:hint="eastAsia" w:ascii="宋体" w:hAnsi="宋体" w:cs="宋体"/>
          <w:color w:val="auto"/>
          <w:kern w:val="0"/>
          <w:sz w:val="24"/>
          <w:szCs w:val="24"/>
          <w:highlight w:val="none"/>
          <w:lang w:val="en-US" w:eastAsia="zh-CN"/>
        </w:rPr>
        <w:t>确定：</w:t>
      </w:r>
      <w:r>
        <w:rPr>
          <w:rFonts w:hint="eastAsia" w:ascii="宋体" w:hAnsi="宋体" w:eastAsia="宋体" w:cs="宋体"/>
          <w:color w:val="auto"/>
          <w:kern w:val="0"/>
          <w:sz w:val="24"/>
          <w:szCs w:val="24"/>
          <w:highlight w:val="none"/>
          <w:lang w:val="en-US" w:eastAsia="zh-CN"/>
        </w:rPr>
        <w:t>按本征集文件第二篇规定的货物数量确定方式确定</w:t>
      </w:r>
      <w:r>
        <w:rPr>
          <w:rFonts w:hint="eastAsia" w:ascii="宋体" w:hAnsi="宋体" w:eastAsia="宋体" w:cs="宋体"/>
          <w:color w:val="auto"/>
          <w:kern w:val="0"/>
          <w:sz w:val="24"/>
          <w:szCs w:val="24"/>
          <w:highlight w:val="none"/>
        </w:rPr>
        <w:t>。</w:t>
      </w:r>
    </w:p>
    <w:p w14:paraId="092C64C6">
      <w:pPr>
        <w:snapToGrid w:val="0"/>
        <w:spacing w:line="40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本项目</w:t>
      </w:r>
      <w:r>
        <w:rPr>
          <w:rFonts w:hint="eastAsia" w:ascii="宋体" w:hAnsi="宋体" w:eastAsia="宋体" w:cs="宋体"/>
          <w:color w:val="auto"/>
          <w:kern w:val="0"/>
          <w:sz w:val="24"/>
          <w:szCs w:val="24"/>
          <w:highlight w:val="none"/>
          <w:lang w:eastAsia="zh-CN"/>
        </w:rPr>
        <w:t>每月</w:t>
      </w:r>
      <w:r>
        <w:rPr>
          <w:rFonts w:hint="eastAsia" w:ascii="宋体" w:hAnsi="宋体" w:eastAsia="宋体" w:cs="宋体"/>
          <w:color w:val="auto"/>
          <w:kern w:val="0"/>
          <w:sz w:val="24"/>
          <w:szCs w:val="24"/>
          <w:highlight w:val="none"/>
          <w:lang w:val="en-US" w:eastAsia="zh-CN"/>
        </w:rPr>
        <w:t>计算</w:t>
      </w:r>
      <w:r>
        <w:rPr>
          <w:rFonts w:hint="eastAsia" w:ascii="宋体" w:hAnsi="宋体" w:eastAsia="宋体" w:cs="宋体"/>
          <w:color w:val="auto"/>
          <w:kern w:val="0"/>
          <w:sz w:val="24"/>
          <w:szCs w:val="24"/>
          <w:highlight w:val="none"/>
          <w:lang w:eastAsia="zh-CN"/>
        </w:rPr>
        <w:t>当月货款；按供应商在响应文件中承诺的付款时间在应付款月</w:t>
      </w:r>
      <w:r>
        <w:rPr>
          <w:rFonts w:hint="eastAsia" w:ascii="宋体" w:hAnsi="宋体" w:eastAsia="宋体" w:cs="宋体"/>
          <w:color w:val="auto"/>
          <w:kern w:val="0"/>
          <w:sz w:val="24"/>
          <w:szCs w:val="24"/>
          <w:highlight w:val="none"/>
        </w:rPr>
        <w:t>向</w:t>
      </w:r>
      <w:r>
        <w:rPr>
          <w:rFonts w:hint="eastAsia" w:ascii="宋体" w:hAnsi="宋体" w:eastAsia="宋体" w:cs="宋体"/>
          <w:color w:val="auto"/>
          <w:kern w:val="0"/>
          <w:sz w:val="24"/>
          <w:szCs w:val="24"/>
          <w:highlight w:val="none"/>
          <w:lang w:eastAsia="zh-CN"/>
        </w:rPr>
        <w:t>征集人</w:t>
      </w:r>
      <w:r>
        <w:rPr>
          <w:rFonts w:hint="eastAsia" w:ascii="宋体" w:hAnsi="宋体" w:eastAsia="宋体" w:cs="宋体"/>
          <w:color w:val="auto"/>
          <w:kern w:val="0"/>
          <w:sz w:val="24"/>
          <w:szCs w:val="24"/>
          <w:highlight w:val="none"/>
        </w:rPr>
        <w:t>申请付款（包含</w:t>
      </w:r>
      <w:r>
        <w:rPr>
          <w:rFonts w:hint="eastAsia" w:ascii="宋体" w:hAnsi="宋体" w:cs="宋体"/>
          <w:color w:val="auto"/>
          <w:kern w:val="0"/>
          <w:sz w:val="24"/>
          <w:szCs w:val="24"/>
          <w:highlight w:val="none"/>
          <w:lang w:val="en-US" w:eastAsia="zh-CN"/>
        </w:rPr>
        <w:t>征集人供货对象确认</w:t>
      </w:r>
      <w:r>
        <w:rPr>
          <w:rFonts w:hint="eastAsia" w:ascii="宋体" w:hAnsi="宋体" w:eastAsia="宋体" w:cs="宋体"/>
          <w:color w:val="auto"/>
          <w:kern w:val="0"/>
          <w:sz w:val="24"/>
          <w:szCs w:val="24"/>
          <w:highlight w:val="none"/>
        </w:rPr>
        <w:t>的供货单和对应发票）。</w:t>
      </w:r>
    </w:p>
    <w:p w14:paraId="0601530C">
      <w:pPr>
        <w:snapToGrid w:val="0"/>
        <w:spacing w:line="40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eastAsia="zh-CN"/>
        </w:rPr>
        <w:t>征集人</w:t>
      </w:r>
      <w:r>
        <w:rPr>
          <w:rFonts w:hint="eastAsia" w:ascii="宋体" w:hAnsi="宋体" w:eastAsia="宋体" w:cs="宋体"/>
          <w:color w:val="auto"/>
          <w:kern w:val="0"/>
          <w:sz w:val="24"/>
          <w:szCs w:val="24"/>
          <w:highlight w:val="none"/>
        </w:rPr>
        <w:t>对</w:t>
      </w:r>
      <w:r>
        <w:rPr>
          <w:rFonts w:hint="eastAsia" w:ascii="宋体" w:hAnsi="宋体" w:eastAsia="宋体" w:cs="宋体"/>
          <w:color w:val="auto"/>
          <w:kern w:val="0"/>
          <w:sz w:val="24"/>
          <w:szCs w:val="24"/>
          <w:highlight w:val="none"/>
          <w:lang w:eastAsia="zh-CN"/>
        </w:rPr>
        <w:t>入围供应商</w:t>
      </w:r>
      <w:r>
        <w:rPr>
          <w:rFonts w:hint="eastAsia" w:ascii="宋体" w:hAnsi="宋体" w:eastAsia="宋体" w:cs="宋体"/>
          <w:color w:val="auto"/>
          <w:kern w:val="0"/>
          <w:sz w:val="24"/>
          <w:szCs w:val="24"/>
          <w:highlight w:val="none"/>
        </w:rPr>
        <w:t>提供的付款资料审核通过后以转账方式向</w:t>
      </w:r>
      <w:r>
        <w:rPr>
          <w:rFonts w:hint="eastAsia" w:ascii="宋体" w:hAnsi="宋体" w:eastAsia="宋体" w:cs="宋体"/>
          <w:color w:val="auto"/>
          <w:kern w:val="0"/>
          <w:sz w:val="24"/>
          <w:szCs w:val="24"/>
          <w:highlight w:val="none"/>
          <w:lang w:eastAsia="zh-CN"/>
        </w:rPr>
        <w:t>入围供应商</w:t>
      </w:r>
      <w:r>
        <w:rPr>
          <w:rFonts w:hint="eastAsia" w:ascii="宋体" w:hAnsi="宋体" w:eastAsia="宋体" w:cs="宋体"/>
          <w:color w:val="auto"/>
          <w:kern w:val="0"/>
          <w:sz w:val="24"/>
          <w:szCs w:val="24"/>
          <w:highlight w:val="none"/>
        </w:rPr>
        <w:t>支付</w:t>
      </w:r>
      <w:r>
        <w:rPr>
          <w:rFonts w:hint="eastAsia" w:ascii="宋体" w:hAnsi="宋体" w:eastAsia="宋体" w:cs="宋体"/>
          <w:color w:val="auto"/>
          <w:kern w:val="0"/>
          <w:sz w:val="24"/>
          <w:szCs w:val="24"/>
          <w:highlight w:val="none"/>
          <w:lang w:eastAsia="zh-CN"/>
        </w:rPr>
        <w:t>货款</w:t>
      </w:r>
      <w:r>
        <w:rPr>
          <w:rFonts w:hint="eastAsia" w:ascii="宋体" w:hAnsi="宋体" w:eastAsia="宋体" w:cs="宋体"/>
          <w:color w:val="auto"/>
          <w:kern w:val="0"/>
          <w:sz w:val="24"/>
          <w:szCs w:val="24"/>
          <w:highlight w:val="none"/>
        </w:rPr>
        <w:t>。</w:t>
      </w:r>
    </w:p>
    <w:p w14:paraId="433EDE26">
      <w:pPr>
        <w:snapToGrid w:val="0"/>
        <w:spacing w:line="400" w:lineRule="exact"/>
        <w:ind w:firstLine="480" w:firstLineChars="200"/>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4.</w:t>
      </w:r>
      <w:r>
        <w:rPr>
          <w:rFonts w:hint="eastAsia" w:ascii="宋体" w:hAnsi="宋体" w:cs="宋体"/>
          <w:color w:val="auto"/>
          <w:kern w:val="0"/>
          <w:sz w:val="24"/>
          <w:szCs w:val="24"/>
          <w:highlight w:val="none"/>
          <w:lang w:eastAsia="zh-CN"/>
        </w:rPr>
        <w:t>每报价周期</w:t>
      </w:r>
      <w:r>
        <w:rPr>
          <w:rFonts w:hint="eastAsia" w:ascii="宋体" w:hAnsi="宋体" w:eastAsia="宋体" w:cs="宋体"/>
          <w:color w:val="auto"/>
          <w:kern w:val="0"/>
          <w:sz w:val="24"/>
          <w:szCs w:val="24"/>
          <w:highlight w:val="none"/>
        </w:rPr>
        <w:t>结算金额=∑</w:t>
      </w:r>
      <w:r>
        <w:rPr>
          <w:rFonts w:hint="eastAsia" w:ascii="宋体" w:hAnsi="宋体" w:cs="宋体"/>
          <w:color w:val="auto"/>
          <w:kern w:val="0"/>
          <w:sz w:val="24"/>
          <w:szCs w:val="24"/>
          <w:highlight w:val="none"/>
          <w:lang w:eastAsia="zh-CN"/>
        </w:rPr>
        <w:t>（该</w:t>
      </w:r>
      <w:r>
        <w:rPr>
          <w:rFonts w:hint="eastAsia" w:ascii="宋体" w:hAnsi="宋体" w:cs="宋体"/>
          <w:color w:val="auto"/>
          <w:kern w:val="0"/>
          <w:sz w:val="24"/>
          <w:szCs w:val="24"/>
          <w:highlight w:val="none"/>
          <w:lang w:val="en-US" w:eastAsia="zh-CN"/>
        </w:rPr>
        <w:t>报价周期供货货物供成交单价</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eastAsia="zh-CN"/>
        </w:rPr>
        <w:t>该报价周期</w:t>
      </w:r>
      <w:r>
        <w:rPr>
          <w:rFonts w:hint="eastAsia" w:ascii="宋体" w:hAnsi="宋体" w:eastAsia="宋体" w:cs="宋体"/>
          <w:color w:val="auto"/>
          <w:kern w:val="0"/>
          <w:sz w:val="24"/>
          <w:szCs w:val="24"/>
          <w:highlight w:val="none"/>
          <w:lang w:val="en-US" w:eastAsia="zh-CN"/>
        </w:rPr>
        <w:t>按本征集文件第二篇规定的货物数量确定方式确定的最终结算数量</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w:t>
      </w:r>
      <w:r>
        <w:rPr>
          <w:rFonts w:hint="eastAsia" w:ascii="宋体" w:hAnsi="宋体" w:cs="宋体"/>
          <w:color w:val="auto"/>
          <w:kern w:val="0"/>
          <w:sz w:val="24"/>
          <w:szCs w:val="24"/>
          <w:highlight w:val="none"/>
          <w:lang w:val="en-US" w:eastAsia="zh-CN"/>
        </w:rPr>
        <w:t>该报价周期</w:t>
      </w:r>
      <w:r>
        <w:rPr>
          <w:rFonts w:hint="eastAsia" w:ascii="宋体" w:hAnsi="宋体" w:eastAsia="宋体" w:cs="宋体"/>
          <w:color w:val="auto"/>
          <w:kern w:val="0"/>
          <w:sz w:val="24"/>
          <w:szCs w:val="24"/>
          <w:highlight w:val="none"/>
          <w:lang w:val="en-US" w:eastAsia="zh-CN"/>
        </w:rPr>
        <w:t>违约金（如有）</w:t>
      </w:r>
      <w:r>
        <w:rPr>
          <w:rFonts w:hint="eastAsia" w:ascii="宋体" w:hAnsi="宋体" w:eastAsia="宋体" w:cs="宋体"/>
          <w:color w:val="auto"/>
          <w:kern w:val="0"/>
          <w:sz w:val="24"/>
          <w:szCs w:val="24"/>
          <w:highlight w:val="none"/>
        </w:rPr>
        <w:t>。</w:t>
      </w:r>
    </w:p>
    <w:p w14:paraId="10F7B38D">
      <w:pPr>
        <w:snapToGrid w:val="0"/>
        <w:spacing w:line="400" w:lineRule="exact"/>
        <w:ind w:firstLine="480" w:firstLineChars="200"/>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5.</w:t>
      </w:r>
      <w:r>
        <w:rPr>
          <w:rFonts w:hint="eastAsia" w:ascii="宋体" w:hAnsi="宋体" w:cs="宋体"/>
          <w:b/>
          <w:bCs/>
          <w:color w:val="auto"/>
          <w:kern w:val="0"/>
          <w:sz w:val="24"/>
          <w:szCs w:val="24"/>
          <w:highlight w:val="none"/>
          <w:lang w:eastAsia="zh-CN"/>
        </w:rPr>
        <w:t>各报价周期各细分部位的成交单价</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对应报价周期所有入围供应商对应同一细分部位报价中的最低报价</w:t>
      </w:r>
      <w:r>
        <w:rPr>
          <w:rFonts w:hint="eastAsia" w:ascii="宋体" w:hAnsi="宋体" w:eastAsia="宋体" w:cs="宋体"/>
          <w:color w:val="auto"/>
          <w:kern w:val="0"/>
          <w:sz w:val="24"/>
          <w:szCs w:val="24"/>
          <w:highlight w:val="none"/>
        </w:rPr>
        <w:t>。</w:t>
      </w:r>
    </w:p>
    <w:p w14:paraId="43FD800C">
      <w:pPr>
        <w:snapToGrid w:val="0"/>
        <w:spacing w:line="400" w:lineRule="exact"/>
        <w:ind w:firstLine="480" w:firstLineChars="200"/>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本项目的交易货币为人民币。</w:t>
      </w:r>
    </w:p>
    <w:p w14:paraId="2C63F6B0">
      <w:pPr>
        <w:ind w:firstLine="482" w:firstLineChars="200"/>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三</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支付</w:t>
      </w:r>
      <w:r>
        <w:rPr>
          <w:rFonts w:hint="eastAsia" w:ascii="宋体" w:hAnsi="宋体" w:eastAsia="宋体" w:cs="宋体"/>
          <w:b/>
          <w:bCs/>
          <w:color w:val="auto"/>
          <w:kern w:val="0"/>
          <w:sz w:val="24"/>
          <w:szCs w:val="24"/>
          <w:highlight w:val="none"/>
          <w:lang w:eastAsia="zh-CN"/>
        </w:rPr>
        <w:t>时间</w:t>
      </w:r>
      <w:r>
        <w:rPr>
          <w:rFonts w:hint="eastAsia" w:ascii="宋体" w:hAnsi="宋体" w:eastAsia="宋体" w:cs="宋体"/>
          <w:b/>
          <w:bCs/>
          <w:color w:val="auto"/>
          <w:kern w:val="0"/>
          <w:sz w:val="24"/>
          <w:szCs w:val="24"/>
          <w:highlight w:val="none"/>
        </w:rPr>
        <w:t>：</w:t>
      </w:r>
      <w:r>
        <w:rPr>
          <w:rFonts w:hint="eastAsia" w:ascii="宋体" w:hAnsi="宋体" w:eastAsia="宋体" w:cs="宋体"/>
          <w:b w:val="0"/>
          <w:bCs w:val="0"/>
          <w:color w:val="auto"/>
          <w:kern w:val="0"/>
          <w:sz w:val="24"/>
          <w:szCs w:val="24"/>
          <w:highlight w:val="none"/>
          <w:lang w:eastAsia="zh-CN"/>
        </w:rPr>
        <w:t>按</w:t>
      </w:r>
      <w:r>
        <w:rPr>
          <w:rFonts w:hint="eastAsia" w:ascii="宋体" w:hAnsi="宋体" w:eastAsia="宋体" w:cs="宋体"/>
          <w:b w:val="0"/>
          <w:bCs w:val="0"/>
          <w:color w:val="auto"/>
          <w:kern w:val="0"/>
          <w:sz w:val="24"/>
          <w:szCs w:val="24"/>
          <w:highlight w:val="none"/>
          <w:lang w:val="en-US" w:eastAsia="zh-CN"/>
        </w:rPr>
        <w:t>入围供应商</w:t>
      </w:r>
      <w:r>
        <w:rPr>
          <w:rFonts w:hint="eastAsia" w:ascii="宋体" w:hAnsi="宋体" w:eastAsia="宋体" w:cs="宋体"/>
          <w:b w:val="0"/>
          <w:bCs w:val="0"/>
          <w:color w:val="auto"/>
          <w:kern w:val="0"/>
          <w:sz w:val="24"/>
          <w:szCs w:val="24"/>
          <w:highlight w:val="none"/>
          <w:lang w:eastAsia="zh-CN"/>
        </w:rPr>
        <w:t>在响应文件中承诺的付款时间进行付款（押一付一为供货满两</w:t>
      </w:r>
      <w:r>
        <w:rPr>
          <w:rFonts w:hint="eastAsia" w:ascii="宋体" w:hAnsi="宋体" w:eastAsia="宋体" w:cs="宋体"/>
          <w:b w:val="0"/>
          <w:bCs w:val="0"/>
          <w:color w:val="auto"/>
          <w:kern w:val="0"/>
          <w:sz w:val="24"/>
          <w:szCs w:val="24"/>
          <w:highlight w:val="none"/>
          <w:lang w:val="en-US" w:eastAsia="zh-CN"/>
        </w:rPr>
        <w:t>月后支付第一个月的货款，</w:t>
      </w:r>
      <w:r>
        <w:rPr>
          <w:rFonts w:hint="eastAsia" w:ascii="宋体" w:hAnsi="宋体" w:eastAsia="宋体" w:cs="宋体"/>
          <w:b w:val="0"/>
          <w:bCs w:val="0"/>
          <w:color w:val="auto"/>
          <w:kern w:val="0"/>
          <w:sz w:val="24"/>
          <w:szCs w:val="24"/>
          <w:highlight w:val="none"/>
          <w:lang w:eastAsia="zh-CN"/>
        </w:rPr>
        <w:t>押二付一为供货满</w:t>
      </w:r>
      <w:r>
        <w:rPr>
          <w:rFonts w:hint="eastAsia" w:ascii="宋体" w:hAnsi="宋体" w:eastAsia="宋体" w:cs="宋体"/>
          <w:b w:val="0"/>
          <w:bCs w:val="0"/>
          <w:color w:val="auto"/>
          <w:kern w:val="0"/>
          <w:sz w:val="24"/>
          <w:szCs w:val="24"/>
          <w:highlight w:val="none"/>
          <w:lang w:val="en-US" w:eastAsia="zh-CN"/>
        </w:rPr>
        <w:t>三月后支付第一个月的货款</w:t>
      </w:r>
      <w:r>
        <w:rPr>
          <w:rFonts w:hint="eastAsia" w:ascii="宋体" w:hAnsi="宋体" w:eastAsia="宋体" w:cs="宋体"/>
          <w:b w:val="0"/>
          <w:bCs w:val="0"/>
          <w:color w:val="auto"/>
          <w:kern w:val="0"/>
          <w:sz w:val="24"/>
          <w:szCs w:val="24"/>
          <w:highlight w:val="none"/>
          <w:lang w:eastAsia="zh-CN"/>
        </w:rPr>
        <w:t>）</w:t>
      </w:r>
      <w:r>
        <w:rPr>
          <w:rFonts w:hint="eastAsia" w:ascii="宋体" w:hAnsi="宋体" w:eastAsia="宋体" w:cs="宋体"/>
          <w:b w:val="0"/>
          <w:bCs w:val="0"/>
          <w:color w:val="auto"/>
          <w:kern w:val="0"/>
          <w:sz w:val="24"/>
          <w:szCs w:val="24"/>
          <w:highlight w:val="none"/>
        </w:rPr>
        <w:t>。</w:t>
      </w:r>
    </w:p>
    <w:bookmarkEnd w:id="71"/>
    <w:p w14:paraId="0B9792F9">
      <w:pPr>
        <w:pStyle w:val="4"/>
        <w:keepNext w:val="0"/>
        <w:keepLines w:val="0"/>
        <w:tabs>
          <w:tab w:val="left" w:pos="7322"/>
        </w:tabs>
        <w:spacing w:line="360" w:lineRule="exact"/>
        <w:ind w:firstLine="482" w:firstLineChars="200"/>
        <w:rPr>
          <w:rFonts w:hint="default" w:ascii="宋体" w:hAnsi="宋体" w:eastAsia="宋体" w:cs="宋体"/>
          <w:b/>
          <w:color w:val="auto"/>
          <w:sz w:val="24"/>
          <w:szCs w:val="24"/>
          <w:highlight w:val="none"/>
          <w:lang w:val="en-US" w:eastAsia="zh-CN"/>
        </w:rPr>
      </w:pPr>
      <w:bookmarkStart w:id="72" w:name="_Toc106352462"/>
      <w:bookmarkStart w:id="73" w:name="_Toc17345"/>
      <w:bookmarkStart w:id="74" w:name="_Toc26292"/>
      <w:bookmarkStart w:id="75" w:name="_Toc14997"/>
      <w:r>
        <w:rPr>
          <w:rFonts w:hint="eastAsia" w:cs="宋体"/>
          <w:b/>
          <w:color w:val="auto"/>
          <w:sz w:val="24"/>
          <w:szCs w:val="24"/>
          <w:highlight w:val="none"/>
          <w:lang w:val="en-US" w:eastAsia="zh-CN"/>
        </w:rPr>
        <w:t>五</w:t>
      </w:r>
      <w:r>
        <w:rPr>
          <w:rFonts w:hint="eastAsia" w:ascii="宋体" w:hAnsi="宋体" w:eastAsia="宋体" w:cs="宋体"/>
          <w:b/>
          <w:color w:val="auto"/>
          <w:sz w:val="24"/>
          <w:szCs w:val="24"/>
          <w:highlight w:val="none"/>
        </w:rPr>
        <w:t>、</w:t>
      </w:r>
      <w:bookmarkEnd w:id="72"/>
      <w:bookmarkEnd w:id="73"/>
      <w:bookmarkEnd w:id="74"/>
      <w:r>
        <w:rPr>
          <w:rFonts w:hint="eastAsia" w:ascii="宋体" w:hAnsi="宋体" w:eastAsia="宋体" w:cs="宋体"/>
          <w:b/>
          <w:color w:val="auto"/>
          <w:sz w:val="24"/>
          <w:szCs w:val="24"/>
          <w:highlight w:val="none"/>
          <w:lang w:val="en-US" w:eastAsia="zh-CN"/>
        </w:rPr>
        <w:t>淘汰</w:t>
      </w:r>
      <w:r>
        <w:rPr>
          <w:rFonts w:hint="eastAsia" w:cs="宋体"/>
          <w:b/>
          <w:color w:val="auto"/>
          <w:sz w:val="24"/>
          <w:szCs w:val="24"/>
          <w:highlight w:val="none"/>
          <w:lang w:val="en-US" w:eastAsia="zh-CN"/>
        </w:rPr>
        <w:t>及递补机制</w:t>
      </w:r>
      <w:bookmarkEnd w:id="75"/>
    </w:p>
    <w:p w14:paraId="54476D41">
      <w:pPr>
        <w:snapToGrid w:val="0"/>
        <w:spacing w:line="360" w:lineRule="exact"/>
        <w:ind w:firstLine="480" w:firstLineChars="200"/>
        <w:rPr>
          <w:rFonts w:hint="default" w:ascii="宋体" w:hAnsi="宋体" w:eastAsia="宋体" w:cs="宋体"/>
          <w:b w:val="0"/>
          <w:bCs/>
          <w:color w:val="auto"/>
          <w:kern w:val="0"/>
          <w:sz w:val="24"/>
          <w:szCs w:val="24"/>
          <w:highlight w:val="none"/>
          <w:lang w:val="en-US" w:eastAsia="zh-CN"/>
        </w:rPr>
      </w:pPr>
      <w:r>
        <w:rPr>
          <w:rFonts w:hint="eastAsia" w:ascii="宋体" w:hAnsi="宋体" w:cs="宋体"/>
          <w:b w:val="0"/>
          <w:bCs/>
          <w:color w:val="auto"/>
          <w:kern w:val="0"/>
          <w:sz w:val="24"/>
          <w:szCs w:val="24"/>
          <w:highlight w:val="none"/>
          <w:lang w:val="en-US" w:eastAsia="zh-CN"/>
        </w:rPr>
        <w:t>（一）入围供应商存在下列情形之一，将予以淘汰：</w:t>
      </w:r>
    </w:p>
    <w:p w14:paraId="38D64125">
      <w:pPr>
        <w:snapToGrid w:val="0"/>
        <w:spacing w:line="360" w:lineRule="exact"/>
        <w:ind w:firstLine="480" w:firstLineChars="200"/>
        <w:rPr>
          <w:rFonts w:hint="default"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t>1.</w:t>
      </w:r>
      <w:r>
        <w:rPr>
          <w:rFonts w:hint="eastAsia" w:ascii="宋体" w:hAnsi="宋体" w:cs="宋体"/>
          <w:b w:val="0"/>
          <w:bCs/>
          <w:color w:val="auto"/>
          <w:kern w:val="0"/>
          <w:sz w:val="24"/>
          <w:szCs w:val="24"/>
          <w:highlight w:val="none"/>
          <w:lang w:val="en-US" w:eastAsia="zh-CN"/>
        </w:rPr>
        <w:t>按照本项目考核规则进行考核，考核不合格的；</w:t>
      </w:r>
    </w:p>
    <w:p w14:paraId="799F1A23">
      <w:pPr>
        <w:snapToGrid w:val="0"/>
        <w:spacing w:line="360" w:lineRule="exact"/>
        <w:ind w:firstLine="480" w:firstLineChars="200"/>
        <w:rPr>
          <w:rFonts w:hint="eastAsia" w:ascii="宋体" w:hAnsi="宋体" w:eastAsia="宋体" w:cs="宋体"/>
          <w:b w:val="0"/>
          <w:bCs/>
          <w:color w:val="auto"/>
          <w:kern w:val="0"/>
          <w:sz w:val="24"/>
          <w:szCs w:val="24"/>
          <w:highlight w:val="none"/>
          <w:lang w:val="en-US" w:eastAsia="zh-CN"/>
        </w:rPr>
      </w:pPr>
      <w:r>
        <w:rPr>
          <w:rFonts w:hint="eastAsia" w:ascii="宋体" w:hAnsi="宋体" w:cs="宋体"/>
          <w:b w:val="0"/>
          <w:bCs/>
          <w:color w:val="auto"/>
          <w:kern w:val="0"/>
          <w:sz w:val="24"/>
          <w:szCs w:val="24"/>
          <w:highlight w:val="none"/>
          <w:lang w:val="en-US" w:eastAsia="zh-CN"/>
        </w:rPr>
        <w:t>2.</w:t>
      </w:r>
      <w:r>
        <w:rPr>
          <w:rFonts w:hint="eastAsia" w:ascii="宋体" w:hAnsi="宋体" w:eastAsia="宋体" w:cs="宋体"/>
          <w:b w:val="0"/>
          <w:bCs/>
          <w:color w:val="auto"/>
          <w:kern w:val="0"/>
          <w:sz w:val="24"/>
          <w:szCs w:val="24"/>
          <w:highlight w:val="none"/>
          <w:lang w:val="en-US" w:eastAsia="zh-CN"/>
        </w:rPr>
        <w:t>因</w:t>
      </w:r>
      <w:r>
        <w:rPr>
          <w:rFonts w:hint="eastAsia" w:ascii="宋体" w:hAnsi="宋体" w:cs="宋体"/>
          <w:b w:val="0"/>
          <w:bCs/>
          <w:color w:val="auto"/>
          <w:kern w:val="0"/>
          <w:sz w:val="24"/>
          <w:szCs w:val="24"/>
          <w:highlight w:val="none"/>
          <w:lang w:val="en-US" w:eastAsia="zh-CN"/>
        </w:rPr>
        <w:t>入围</w:t>
      </w:r>
      <w:r>
        <w:rPr>
          <w:rFonts w:hint="eastAsia" w:ascii="宋体" w:hAnsi="宋体" w:eastAsia="宋体" w:cs="宋体"/>
          <w:b w:val="0"/>
          <w:bCs/>
          <w:color w:val="auto"/>
          <w:kern w:val="0"/>
          <w:sz w:val="24"/>
          <w:szCs w:val="24"/>
          <w:highlight w:val="none"/>
          <w:lang w:val="en-US" w:eastAsia="zh-CN"/>
        </w:rPr>
        <w:t>供应商提供的货品，导致公司产品出现质量安全事故，或引起重大市场投诉，或导致媒体曝光给公司造成严重负面影响的；</w:t>
      </w:r>
    </w:p>
    <w:p w14:paraId="78B2F623">
      <w:pPr>
        <w:snapToGrid w:val="0"/>
        <w:spacing w:line="360" w:lineRule="exact"/>
        <w:ind w:firstLine="480" w:firstLineChars="200"/>
        <w:rPr>
          <w:rFonts w:hint="eastAsia" w:ascii="宋体" w:hAnsi="宋体" w:eastAsia="宋体" w:cs="宋体"/>
          <w:b w:val="0"/>
          <w:bCs/>
          <w:color w:val="auto"/>
          <w:kern w:val="0"/>
          <w:sz w:val="24"/>
          <w:szCs w:val="24"/>
          <w:highlight w:val="none"/>
          <w:lang w:val="en-US" w:eastAsia="zh-CN"/>
        </w:rPr>
      </w:pPr>
      <w:r>
        <w:rPr>
          <w:rFonts w:hint="eastAsia" w:ascii="宋体" w:hAnsi="宋体" w:cs="宋体"/>
          <w:b w:val="0"/>
          <w:bCs/>
          <w:color w:val="auto"/>
          <w:kern w:val="0"/>
          <w:sz w:val="24"/>
          <w:szCs w:val="24"/>
          <w:highlight w:val="none"/>
          <w:lang w:val="en-US" w:eastAsia="zh-CN"/>
        </w:rPr>
        <w:t>3</w:t>
      </w:r>
      <w:r>
        <w:rPr>
          <w:rFonts w:hint="eastAsia" w:ascii="宋体" w:hAnsi="宋体" w:eastAsia="宋体" w:cs="宋体"/>
          <w:b w:val="0"/>
          <w:bCs/>
          <w:color w:val="auto"/>
          <w:kern w:val="0"/>
          <w:sz w:val="24"/>
          <w:szCs w:val="24"/>
          <w:highlight w:val="none"/>
          <w:lang w:val="en-US" w:eastAsia="zh-CN"/>
        </w:rPr>
        <w:t>.</w:t>
      </w:r>
      <w:r>
        <w:rPr>
          <w:rFonts w:hint="eastAsia" w:ascii="宋体" w:hAnsi="宋体" w:cs="宋体"/>
          <w:b w:val="0"/>
          <w:bCs/>
          <w:color w:val="auto"/>
          <w:kern w:val="0"/>
          <w:sz w:val="24"/>
          <w:szCs w:val="24"/>
          <w:highlight w:val="none"/>
          <w:lang w:val="en-US" w:eastAsia="zh-CN"/>
        </w:rPr>
        <w:t>入围</w:t>
      </w:r>
      <w:r>
        <w:rPr>
          <w:rFonts w:hint="eastAsia" w:ascii="宋体" w:hAnsi="宋体" w:eastAsia="宋体" w:cs="宋体"/>
          <w:b w:val="0"/>
          <w:bCs/>
          <w:color w:val="auto"/>
          <w:kern w:val="0"/>
          <w:sz w:val="24"/>
          <w:szCs w:val="24"/>
          <w:highlight w:val="none"/>
          <w:lang w:val="en-US" w:eastAsia="zh-CN"/>
        </w:rPr>
        <w:t>供应商在和</w:t>
      </w:r>
      <w:r>
        <w:rPr>
          <w:rFonts w:hint="eastAsia" w:ascii="宋体" w:hAnsi="宋体" w:cs="宋体"/>
          <w:b w:val="0"/>
          <w:bCs/>
          <w:color w:val="auto"/>
          <w:kern w:val="0"/>
          <w:sz w:val="24"/>
          <w:szCs w:val="24"/>
          <w:highlight w:val="none"/>
          <w:lang w:val="en-US" w:eastAsia="zh-CN"/>
        </w:rPr>
        <w:t>征集人</w:t>
      </w:r>
      <w:r>
        <w:rPr>
          <w:rFonts w:hint="eastAsia" w:ascii="宋体" w:hAnsi="宋体" w:eastAsia="宋体" w:cs="宋体"/>
          <w:b w:val="0"/>
          <w:bCs/>
          <w:color w:val="auto"/>
          <w:kern w:val="0"/>
          <w:sz w:val="24"/>
          <w:szCs w:val="24"/>
          <w:highlight w:val="none"/>
          <w:lang w:val="en-US" w:eastAsia="zh-CN"/>
        </w:rPr>
        <w:t>或与行业内合作期内被相关部门通报抽检不合格</w:t>
      </w:r>
      <w:r>
        <w:rPr>
          <w:rFonts w:hint="eastAsia" w:ascii="宋体" w:hAnsi="宋体" w:cs="宋体"/>
          <w:b w:val="0"/>
          <w:bCs/>
          <w:color w:val="auto"/>
          <w:kern w:val="0"/>
          <w:sz w:val="24"/>
          <w:szCs w:val="24"/>
          <w:highlight w:val="none"/>
          <w:lang w:val="en-US" w:eastAsia="zh-CN"/>
        </w:rPr>
        <w:t>，</w:t>
      </w:r>
      <w:r>
        <w:rPr>
          <w:rFonts w:hint="eastAsia" w:ascii="宋体" w:hAnsi="宋体" w:eastAsia="宋体" w:cs="宋体"/>
          <w:b w:val="0"/>
          <w:bCs/>
          <w:color w:val="auto"/>
          <w:kern w:val="0"/>
          <w:sz w:val="24"/>
          <w:szCs w:val="24"/>
          <w:highlight w:val="none"/>
          <w:lang w:val="en-US" w:eastAsia="zh-CN"/>
        </w:rPr>
        <w:t>影响</w:t>
      </w:r>
      <w:r>
        <w:rPr>
          <w:rFonts w:hint="eastAsia" w:ascii="宋体" w:hAnsi="宋体" w:cs="宋体"/>
          <w:b w:val="0"/>
          <w:bCs/>
          <w:color w:val="auto"/>
          <w:kern w:val="0"/>
          <w:sz w:val="24"/>
          <w:szCs w:val="24"/>
          <w:highlight w:val="none"/>
          <w:lang w:val="en-US" w:eastAsia="zh-CN"/>
        </w:rPr>
        <w:t>征集人</w:t>
      </w:r>
      <w:r>
        <w:rPr>
          <w:rFonts w:hint="eastAsia" w:ascii="宋体" w:hAnsi="宋体" w:eastAsia="宋体" w:cs="宋体"/>
          <w:b w:val="0"/>
          <w:bCs/>
          <w:color w:val="auto"/>
          <w:kern w:val="0"/>
          <w:sz w:val="24"/>
          <w:szCs w:val="24"/>
          <w:highlight w:val="none"/>
          <w:lang w:val="en-US" w:eastAsia="zh-CN"/>
        </w:rPr>
        <w:t>声誉的；</w:t>
      </w:r>
    </w:p>
    <w:p w14:paraId="71BB6F71">
      <w:pPr>
        <w:snapToGrid w:val="0"/>
        <w:spacing w:line="360" w:lineRule="exact"/>
        <w:ind w:firstLine="480" w:firstLineChars="200"/>
        <w:rPr>
          <w:rFonts w:hint="eastAsia" w:ascii="宋体" w:hAnsi="宋体" w:eastAsia="宋体" w:cs="宋体"/>
          <w:b w:val="0"/>
          <w:bCs/>
          <w:color w:val="auto"/>
          <w:kern w:val="0"/>
          <w:sz w:val="24"/>
          <w:szCs w:val="24"/>
          <w:highlight w:val="none"/>
          <w:lang w:val="en-US" w:eastAsia="zh-CN"/>
        </w:rPr>
      </w:pPr>
      <w:r>
        <w:rPr>
          <w:rFonts w:hint="eastAsia" w:ascii="宋体" w:hAnsi="宋体" w:cs="宋体"/>
          <w:b w:val="0"/>
          <w:bCs/>
          <w:color w:val="auto"/>
          <w:kern w:val="0"/>
          <w:sz w:val="24"/>
          <w:szCs w:val="24"/>
          <w:highlight w:val="none"/>
          <w:lang w:val="en-US" w:eastAsia="zh-CN"/>
        </w:rPr>
        <w:t>4</w:t>
      </w:r>
      <w:r>
        <w:rPr>
          <w:rFonts w:hint="eastAsia" w:ascii="宋体" w:hAnsi="宋体" w:eastAsia="宋体" w:cs="宋体"/>
          <w:b w:val="0"/>
          <w:bCs/>
          <w:color w:val="auto"/>
          <w:kern w:val="0"/>
          <w:sz w:val="24"/>
          <w:szCs w:val="24"/>
          <w:highlight w:val="none"/>
          <w:lang w:val="en-US" w:eastAsia="zh-CN"/>
        </w:rPr>
        <w:t>.</w:t>
      </w:r>
      <w:r>
        <w:rPr>
          <w:rFonts w:hint="eastAsia" w:ascii="宋体" w:hAnsi="宋体" w:cs="宋体"/>
          <w:b w:val="0"/>
          <w:bCs/>
          <w:color w:val="auto"/>
          <w:kern w:val="0"/>
          <w:sz w:val="24"/>
          <w:szCs w:val="24"/>
          <w:highlight w:val="none"/>
          <w:lang w:val="en-US" w:eastAsia="zh-CN"/>
        </w:rPr>
        <w:t>入围</w:t>
      </w:r>
      <w:r>
        <w:rPr>
          <w:rFonts w:hint="eastAsia" w:ascii="宋体" w:hAnsi="宋体" w:eastAsia="宋体" w:cs="宋体"/>
          <w:b w:val="0"/>
          <w:bCs/>
          <w:color w:val="auto"/>
          <w:kern w:val="0"/>
          <w:sz w:val="24"/>
          <w:szCs w:val="24"/>
          <w:highlight w:val="none"/>
          <w:lang w:val="en-US" w:eastAsia="zh-CN"/>
        </w:rPr>
        <w:t>供应商不配合提供有效的资质材料的，经研判产品判定为</w:t>
      </w:r>
      <w:r>
        <w:rPr>
          <w:rFonts w:hint="eastAsia" w:ascii="宋体" w:hAnsi="宋体" w:cs="宋体"/>
          <w:b w:val="0"/>
          <w:bCs/>
          <w:color w:val="auto"/>
          <w:kern w:val="0"/>
          <w:sz w:val="24"/>
          <w:szCs w:val="24"/>
          <w:highlight w:val="none"/>
          <w:lang w:val="en-US" w:eastAsia="zh-CN"/>
        </w:rPr>
        <w:t>“三无”产品</w:t>
      </w:r>
      <w:r>
        <w:rPr>
          <w:rFonts w:hint="eastAsia" w:ascii="宋体" w:hAnsi="宋体" w:eastAsia="宋体" w:cs="宋体"/>
          <w:b w:val="0"/>
          <w:bCs/>
          <w:color w:val="auto"/>
          <w:kern w:val="0"/>
          <w:sz w:val="24"/>
          <w:szCs w:val="24"/>
          <w:highlight w:val="none"/>
          <w:lang w:val="en-US" w:eastAsia="zh-CN"/>
        </w:rPr>
        <w:t>的；</w:t>
      </w:r>
    </w:p>
    <w:p w14:paraId="532CBE64">
      <w:pPr>
        <w:snapToGrid w:val="0"/>
        <w:spacing w:line="360" w:lineRule="exact"/>
        <w:ind w:firstLine="480" w:firstLineChars="200"/>
        <w:rPr>
          <w:rFonts w:hint="eastAsia" w:ascii="宋体" w:hAnsi="宋体" w:eastAsia="宋体" w:cs="宋体"/>
          <w:b w:val="0"/>
          <w:bCs/>
          <w:color w:val="auto"/>
          <w:kern w:val="0"/>
          <w:sz w:val="24"/>
          <w:szCs w:val="24"/>
          <w:highlight w:val="none"/>
          <w:lang w:val="en-US" w:eastAsia="zh-CN"/>
        </w:rPr>
      </w:pPr>
      <w:r>
        <w:rPr>
          <w:rFonts w:hint="eastAsia" w:ascii="宋体" w:hAnsi="宋体" w:cs="宋体"/>
          <w:b w:val="0"/>
          <w:bCs/>
          <w:color w:val="auto"/>
          <w:kern w:val="0"/>
          <w:sz w:val="24"/>
          <w:szCs w:val="24"/>
          <w:highlight w:val="none"/>
          <w:lang w:val="en-US" w:eastAsia="zh-CN"/>
        </w:rPr>
        <w:t>5</w:t>
      </w:r>
      <w:r>
        <w:rPr>
          <w:rFonts w:hint="eastAsia" w:ascii="宋体" w:hAnsi="宋体" w:eastAsia="宋体" w:cs="宋体"/>
          <w:b w:val="0"/>
          <w:bCs/>
          <w:color w:val="auto"/>
          <w:kern w:val="0"/>
          <w:sz w:val="24"/>
          <w:szCs w:val="24"/>
          <w:highlight w:val="none"/>
          <w:lang w:val="en-US" w:eastAsia="zh-CN"/>
        </w:rPr>
        <w:t>.使用过程中同一供方同一品种</w:t>
      </w:r>
      <w:r>
        <w:rPr>
          <w:rFonts w:hint="eastAsia" w:ascii="宋体" w:hAnsi="宋体" w:cs="宋体"/>
          <w:b w:val="0"/>
          <w:bCs/>
          <w:color w:val="auto"/>
          <w:kern w:val="0"/>
          <w:sz w:val="24"/>
          <w:szCs w:val="24"/>
          <w:highlight w:val="none"/>
          <w:lang w:val="en-US" w:eastAsia="zh-CN"/>
        </w:rPr>
        <w:t>供货周期内</w:t>
      </w:r>
      <w:r>
        <w:rPr>
          <w:rFonts w:hint="eastAsia" w:ascii="宋体" w:hAnsi="宋体" w:eastAsia="宋体" w:cs="宋体"/>
          <w:b w:val="0"/>
          <w:bCs/>
          <w:color w:val="auto"/>
          <w:kern w:val="0"/>
          <w:sz w:val="24"/>
          <w:szCs w:val="24"/>
          <w:highlight w:val="none"/>
          <w:lang w:val="en-US" w:eastAsia="zh-CN"/>
        </w:rPr>
        <w:t>连续出现 3 批次质量安全不稳定的，且无明显改进的；</w:t>
      </w:r>
    </w:p>
    <w:p w14:paraId="0C068F1F">
      <w:pPr>
        <w:snapToGrid w:val="0"/>
        <w:spacing w:line="360" w:lineRule="exact"/>
        <w:ind w:firstLine="480" w:firstLineChars="200"/>
        <w:rPr>
          <w:rFonts w:hint="eastAsia" w:ascii="宋体" w:hAnsi="宋体" w:eastAsia="宋体" w:cs="宋体"/>
          <w:b w:val="0"/>
          <w:bCs/>
          <w:color w:val="auto"/>
          <w:kern w:val="0"/>
          <w:sz w:val="24"/>
          <w:szCs w:val="24"/>
          <w:highlight w:val="none"/>
          <w:lang w:val="en-US" w:eastAsia="zh-CN"/>
        </w:rPr>
      </w:pPr>
      <w:r>
        <w:rPr>
          <w:rFonts w:hint="eastAsia" w:ascii="宋体" w:hAnsi="宋体" w:cs="宋体"/>
          <w:b w:val="0"/>
          <w:bCs/>
          <w:color w:val="auto"/>
          <w:kern w:val="0"/>
          <w:sz w:val="24"/>
          <w:szCs w:val="24"/>
          <w:highlight w:val="none"/>
          <w:lang w:val="en-US" w:eastAsia="zh-CN"/>
        </w:rPr>
        <w:t>6</w:t>
      </w:r>
      <w:r>
        <w:rPr>
          <w:rFonts w:hint="eastAsia" w:ascii="宋体" w:hAnsi="宋体" w:eastAsia="宋体" w:cs="宋体"/>
          <w:b w:val="0"/>
          <w:bCs/>
          <w:color w:val="auto"/>
          <w:kern w:val="0"/>
          <w:sz w:val="24"/>
          <w:szCs w:val="24"/>
          <w:highlight w:val="none"/>
          <w:lang w:val="en-US" w:eastAsia="zh-CN"/>
        </w:rPr>
        <w:t>.供货能力不能满足公司要求，在合同约定的采购周期内，合同期内有 3 次供货不及时影响公司经营的；</w:t>
      </w:r>
    </w:p>
    <w:p w14:paraId="6431ACD6">
      <w:pPr>
        <w:snapToGrid w:val="0"/>
        <w:spacing w:line="360" w:lineRule="exact"/>
        <w:ind w:firstLine="480" w:firstLineChars="200"/>
        <w:rPr>
          <w:rFonts w:hint="default"/>
          <w:color w:val="auto"/>
          <w:highlight w:val="none"/>
          <w:lang w:val="en-US" w:eastAsia="zh-CN"/>
        </w:rPr>
      </w:pPr>
      <w:r>
        <w:rPr>
          <w:rFonts w:hint="eastAsia" w:ascii="宋体" w:hAnsi="宋体" w:cs="宋体"/>
          <w:b w:val="0"/>
          <w:bCs/>
          <w:color w:val="auto"/>
          <w:kern w:val="0"/>
          <w:sz w:val="24"/>
          <w:szCs w:val="24"/>
          <w:highlight w:val="none"/>
          <w:lang w:val="en-US" w:eastAsia="zh-CN"/>
        </w:rPr>
        <w:t>7</w:t>
      </w:r>
      <w:r>
        <w:rPr>
          <w:rFonts w:hint="eastAsia" w:ascii="宋体" w:hAnsi="宋体" w:eastAsia="宋体" w:cs="宋体"/>
          <w:b w:val="0"/>
          <w:bCs/>
          <w:color w:val="auto"/>
          <w:kern w:val="0"/>
          <w:sz w:val="24"/>
          <w:szCs w:val="24"/>
          <w:highlight w:val="none"/>
          <w:lang w:val="en-US" w:eastAsia="zh-CN"/>
        </w:rPr>
        <w:t>.</w:t>
      </w:r>
      <w:r>
        <w:rPr>
          <w:rFonts w:hint="eastAsia" w:ascii="宋体" w:hAnsi="宋体" w:cs="宋体"/>
          <w:b w:val="0"/>
          <w:bCs/>
          <w:color w:val="auto"/>
          <w:kern w:val="0"/>
          <w:sz w:val="24"/>
          <w:szCs w:val="24"/>
          <w:highlight w:val="none"/>
          <w:lang w:val="en-US" w:eastAsia="zh-CN"/>
        </w:rPr>
        <w:t>入围</w:t>
      </w:r>
      <w:r>
        <w:rPr>
          <w:rFonts w:hint="eastAsia" w:ascii="宋体" w:hAnsi="宋体" w:eastAsia="宋体" w:cs="宋体"/>
          <w:b w:val="0"/>
          <w:bCs/>
          <w:color w:val="auto"/>
          <w:kern w:val="0"/>
          <w:sz w:val="24"/>
          <w:szCs w:val="24"/>
          <w:highlight w:val="none"/>
          <w:lang w:val="en-US" w:eastAsia="zh-CN"/>
        </w:rPr>
        <w:t>后2次及以上放弃报价</w:t>
      </w:r>
      <w:r>
        <w:rPr>
          <w:rFonts w:hint="eastAsia" w:ascii="宋体" w:hAnsi="宋体" w:cs="宋体"/>
          <w:b w:val="0"/>
          <w:bCs/>
          <w:color w:val="auto"/>
          <w:kern w:val="0"/>
          <w:sz w:val="24"/>
          <w:szCs w:val="24"/>
          <w:highlight w:val="none"/>
          <w:lang w:val="en-US" w:eastAsia="zh-CN"/>
        </w:rPr>
        <w:t>（被征集人暂停报价权利的除外）或被确定当期成交供应商</w:t>
      </w:r>
      <w:r>
        <w:rPr>
          <w:rFonts w:hint="eastAsia" w:ascii="宋体" w:hAnsi="宋体" w:eastAsia="宋体" w:cs="宋体"/>
          <w:b w:val="0"/>
          <w:bCs/>
          <w:color w:val="auto"/>
          <w:kern w:val="0"/>
          <w:sz w:val="24"/>
          <w:szCs w:val="24"/>
          <w:highlight w:val="none"/>
          <w:lang w:val="en-US" w:eastAsia="zh-CN"/>
        </w:rPr>
        <w:t>资格</w:t>
      </w:r>
      <w:r>
        <w:rPr>
          <w:rFonts w:hint="eastAsia" w:ascii="宋体" w:hAnsi="宋体" w:cs="宋体"/>
          <w:b w:val="0"/>
          <w:bCs/>
          <w:color w:val="auto"/>
          <w:kern w:val="0"/>
          <w:sz w:val="24"/>
          <w:szCs w:val="24"/>
          <w:highlight w:val="none"/>
          <w:lang w:val="en-US" w:eastAsia="zh-CN"/>
        </w:rPr>
        <w:t>后拒绝供货</w:t>
      </w:r>
      <w:r>
        <w:rPr>
          <w:rFonts w:hint="eastAsia" w:ascii="宋体" w:hAnsi="宋体" w:eastAsia="宋体" w:cs="宋体"/>
          <w:b w:val="0"/>
          <w:bCs/>
          <w:color w:val="auto"/>
          <w:kern w:val="0"/>
          <w:sz w:val="24"/>
          <w:szCs w:val="24"/>
          <w:highlight w:val="none"/>
          <w:lang w:val="en-US" w:eastAsia="zh-CN"/>
        </w:rPr>
        <w:t>的；</w:t>
      </w:r>
    </w:p>
    <w:p w14:paraId="13107F3F">
      <w:pPr>
        <w:snapToGrid w:val="0"/>
        <w:spacing w:line="360" w:lineRule="exact"/>
        <w:ind w:firstLine="480" w:firstLineChars="200"/>
        <w:rPr>
          <w:rFonts w:hint="eastAsia" w:ascii="宋体" w:hAnsi="宋体" w:eastAsia="宋体" w:cs="宋体"/>
          <w:b w:val="0"/>
          <w:bCs/>
          <w:color w:val="auto"/>
          <w:kern w:val="0"/>
          <w:sz w:val="24"/>
          <w:szCs w:val="24"/>
          <w:highlight w:val="none"/>
          <w:lang w:val="en-US" w:eastAsia="zh-CN"/>
        </w:rPr>
      </w:pPr>
      <w:r>
        <w:rPr>
          <w:rFonts w:hint="eastAsia" w:ascii="宋体" w:hAnsi="宋体" w:cs="宋体"/>
          <w:b w:val="0"/>
          <w:bCs/>
          <w:color w:val="auto"/>
          <w:kern w:val="0"/>
          <w:sz w:val="24"/>
          <w:szCs w:val="24"/>
          <w:highlight w:val="none"/>
          <w:lang w:val="en-US" w:eastAsia="zh-CN"/>
        </w:rPr>
        <w:t>8</w:t>
      </w:r>
      <w:r>
        <w:rPr>
          <w:rFonts w:hint="eastAsia" w:ascii="宋体" w:hAnsi="宋体" w:eastAsia="宋体" w:cs="宋体"/>
          <w:b w:val="0"/>
          <w:bCs/>
          <w:color w:val="auto"/>
          <w:kern w:val="0"/>
          <w:sz w:val="24"/>
          <w:szCs w:val="24"/>
          <w:highlight w:val="none"/>
          <w:lang w:val="en-US" w:eastAsia="zh-CN"/>
        </w:rPr>
        <w:t>.合作过程中发现供应商有制假造假等违法违规行为的；</w:t>
      </w:r>
    </w:p>
    <w:p w14:paraId="28FEEB41">
      <w:pPr>
        <w:snapToGrid w:val="0"/>
        <w:spacing w:line="360" w:lineRule="exact"/>
        <w:ind w:firstLine="480" w:firstLineChars="200"/>
        <w:rPr>
          <w:rFonts w:hint="eastAsia" w:ascii="宋体" w:hAnsi="宋体" w:eastAsia="宋体" w:cs="宋体"/>
          <w:b w:val="0"/>
          <w:bCs/>
          <w:color w:val="auto"/>
          <w:kern w:val="0"/>
          <w:sz w:val="24"/>
          <w:szCs w:val="24"/>
          <w:highlight w:val="none"/>
          <w:lang w:val="en-US" w:eastAsia="zh-CN"/>
        </w:rPr>
      </w:pPr>
      <w:r>
        <w:rPr>
          <w:rFonts w:hint="eastAsia" w:ascii="宋体" w:hAnsi="宋体" w:cs="宋体"/>
          <w:b w:val="0"/>
          <w:bCs/>
          <w:color w:val="auto"/>
          <w:kern w:val="0"/>
          <w:sz w:val="24"/>
          <w:szCs w:val="24"/>
          <w:highlight w:val="none"/>
          <w:lang w:val="en-US" w:eastAsia="zh-CN"/>
        </w:rPr>
        <w:t>9</w:t>
      </w:r>
      <w:r>
        <w:rPr>
          <w:rFonts w:hint="eastAsia" w:ascii="宋体" w:hAnsi="宋体" w:eastAsia="宋体" w:cs="宋体"/>
          <w:b w:val="0"/>
          <w:bCs/>
          <w:color w:val="auto"/>
          <w:kern w:val="0"/>
          <w:sz w:val="24"/>
          <w:szCs w:val="24"/>
          <w:highlight w:val="none"/>
          <w:lang w:val="en-US" w:eastAsia="zh-CN"/>
        </w:rPr>
        <w:t>.对</w:t>
      </w:r>
      <w:r>
        <w:rPr>
          <w:rFonts w:hint="eastAsia" w:ascii="宋体" w:hAnsi="宋体" w:cs="宋体"/>
          <w:b w:val="0"/>
          <w:bCs/>
          <w:color w:val="auto"/>
          <w:kern w:val="0"/>
          <w:sz w:val="24"/>
          <w:szCs w:val="24"/>
          <w:highlight w:val="none"/>
          <w:lang w:val="en-US" w:eastAsia="zh-CN"/>
        </w:rPr>
        <w:t>征集人</w:t>
      </w:r>
      <w:r>
        <w:rPr>
          <w:rFonts w:hint="eastAsia" w:ascii="宋体" w:hAnsi="宋体" w:eastAsia="宋体" w:cs="宋体"/>
          <w:b w:val="0"/>
          <w:bCs/>
          <w:color w:val="auto"/>
          <w:kern w:val="0"/>
          <w:sz w:val="24"/>
          <w:szCs w:val="24"/>
          <w:highlight w:val="none"/>
          <w:lang w:val="en-US" w:eastAsia="zh-CN"/>
        </w:rPr>
        <w:t>工作人员有违规赠送礼品、礼金、礼卡、礼物和行贿等行为的；</w:t>
      </w:r>
    </w:p>
    <w:p w14:paraId="10BC311E">
      <w:pPr>
        <w:snapToGrid w:val="0"/>
        <w:spacing w:line="360" w:lineRule="exact"/>
        <w:ind w:firstLine="480" w:firstLineChars="200"/>
        <w:rPr>
          <w:rFonts w:hint="eastAsia" w:ascii="宋体" w:hAnsi="宋体" w:eastAsia="宋体" w:cs="宋体"/>
          <w:b w:val="0"/>
          <w:bCs/>
          <w:color w:val="auto"/>
          <w:kern w:val="0"/>
          <w:sz w:val="24"/>
          <w:szCs w:val="24"/>
          <w:highlight w:val="none"/>
          <w:lang w:val="en-US" w:eastAsia="zh-CN"/>
        </w:rPr>
      </w:pPr>
      <w:r>
        <w:rPr>
          <w:rFonts w:hint="eastAsia" w:ascii="宋体" w:hAnsi="宋体" w:cs="宋体"/>
          <w:b w:val="0"/>
          <w:bCs/>
          <w:color w:val="auto"/>
          <w:kern w:val="0"/>
          <w:sz w:val="24"/>
          <w:szCs w:val="24"/>
          <w:highlight w:val="none"/>
          <w:lang w:val="en-US" w:eastAsia="zh-CN"/>
        </w:rPr>
        <w:t>10</w:t>
      </w:r>
      <w:r>
        <w:rPr>
          <w:rFonts w:hint="eastAsia" w:ascii="宋体" w:hAnsi="宋体" w:eastAsia="宋体" w:cs="宋体"/>
          <w:b w:val="0"/>
          <w:bCs/>
          <w:color w:val="auto"/>
          <w:kern w:val="0"/>
          <w:sz w:val="24"/>
          <w:szCs w:val="24"/>
          <w:highlight w:val="none"/>
          <w:lang w:val="en-US" w:eastAsia="zh-CN"/>
        </w:rPr>
        <w:t>.被政府单位纳入采购黑名单的企业。</w:t>
      </w:r>
    </w:p>
    <w:p w14:paraId="134597D6">
      <w:pPr>
        <w:snapToGrid w:val="0"/>
        <w:spacing w:line="360" w:lineRule="exact"/>
        <w:ind w:firstLine="480" w:firstLineChars="200"/>
        <w:rPr>
          <w:rFonts w:hint="eastAsia" w:ascii="宋体" w:hAnsi="宋体" w:eastAsia="宋体" w:cs="宋体"/>
          <w:b w:val="0"/>
          <w:bCs/>
          <w:color w:val="auto"/>
          <w:kern w:val="0"/>
          <w:sz w:val="24"/>
          <w:szCs w:val="24"/>
          <w:highlight w:val="none"/>
          <w:lang w:val="en-US" w:eastAsia="zh-CN"/>
        </w:rPr>
      </w:pPr>
      <w:r>
        <w:rPr>
          <w:rFonts w:hint="eastAsia" w:ascii="宋体" w:hAnsi="宋体" w:cs="宋体"/>
          <w:b w:val="0"/>
          <w:bCs/>
          <w:color w:val="auto"/>
          <w:kern w:val="0"/>
          <w:sz w:val="24"/>
          <w:szCs w:val="24"/>
          <w:highlight w:val="none"/>
          <w:lang w:val="en-US" w:eastAsia="zh-CN"/>
        </w:rPr>
        <w:t>11.</w:t>
      </w:r>
      <w:r>
        <w:rPr>
          <w:rFonts w:hint="eastAsia" w:ascii="宋体" w:hAnsi="宋体" w:eastAsia="宋体" w:cs="宋体"/>
          <w:b w:val="0"/>
          <w:bCs/>
          <w:color w:val="auto"/>
          <w:kern w:val="0"/>
          <w:sz w:val="24"/>
          <w:szCs w:val="24"/>
          <w:highlight w:val="none"/>
          <w:lang w:val="en-US" w:eastAsia="zh-CN"/>
        </w:rPr>
        <w:t>当供应商被查实不符合供货服务供应商准入标准的。</w:t>
      </w:r>
    </w:p>
    <w:p w14:paraId="10F47AC6">
      <w:pPr>
        <w:snapToGrid w:val="0"/>
        <w:spacing w:line="360" w:lineRule="exact"/>
        <w:ind w:firstLine="480" w:firstLineChars="200"/>
        <w:rPr>
          <w:rFonts w:hint="eastAsia" w:ascii="宋体" w:hAnsi="宋体" w:eastAsia="宋体" w:cs="宋体"/>
          <w:b w:val="0"/>
          <w:bCs/>
          <w:color w:val="auto"/>
          <w:kern w:val="0"/>
          <w:sz w:val="24"/>
          <w:szCs w:val="24"/>
          <w:highlight w:val="none"/>
          <w:lang w:val="en-US" w:eastAsia="zh-CN"/>
        </w:rPr>
      </w:pPr>
      <w:r>
        <w:rPr>
          <w:rFonts w:hint="eastAsia" w:ascii="宋体" w:hAnsi="宋体" w:cs="宋体"/>
          <w:b w:val="0"/>
          <w:bCs/>
          <w:color w:val="auto"/>
          <w:kern w:val="0"/>
          <w:sz w:val="24"/>
          <w:szCs w:val="24"/>
          <w:highlight w:val="none"/>
          <w:lang w:val="en-US" w:eastAsia="zh-CN"/>
        </w:rPr>
        <w:t>12.</w:t>
      </w:r>
      <w:r>
        <w:rPr>
          <w:rFonts w:hint="eastAsia" w:ascii="宋体" w:hAnsi="宋体" w:eastAsia="宋体" w:cs="宋体"/>
          <w:b w:val="0"/>
          <w:bCs/>
          <w:color w:val="auto"/>
          <w:kern w:val="0"/>
          <w:sz w:val="24"/>
          <w:szCs w:val="24"/>
          <w:highlight w:val="none"/>
          <w:lang w:val="en-US" w:eastAsia="zh-CN"/>
        </w:rPr>
        <w:t>供应商违反《承诺书》、平台管理规则以及相关法律法规制度的。</w:t>
      </w:r>
    </w:p>
    <w:p w14:paraId="4645F29E">
      <w:pPr>
        <w:snapToGrid w:val="0"/>
        <w:spacing w:line="360" w:lineRule="exact"/>
        <w:ind w:firstLine="480" w:firstLineChars="200"/>
        <w:rPr>
          <w:rFonts w:hint="eastAsia" w:ascii="宋体" w:hAnsi="宋体" w:eastAsia="宋体" w:cs="宋体"/>
          <w:b w:val="0"/>
          <w:bCs/>
          <w:color w:val="auto"/>
          <w:kern w:val="0"/>
          <w:sz w:val="24"/>
          <w:szCs w:val="24"/>
          <w:highlight w:val="none"/>
          <w:lang w:val="en-US" w:eastAsia="zh-CN"/>
        </w:rPr>
      </w:pPr>
      <w:r>
        <w:rPr>
          <w:rFonts w:hint="eastAsia" w:ascii="宋体" w:hAnsi="宋体" w:cs="宋体"/>
          <w:b w:val="0"/>
          <w:bCs/>
          <w:color w:val="auto"/>
          <w:kern w:val="0"/>
          <w:sz w:val="24"/>
          <w:szCs w:val="24"/>
          <w:highlight w:val="none"/>
          <w:lang w:val="en-US" w:eastAsia="zh-CN"/>
        </w:rPr>
        <w:t>13.</w:t>
      </w:r>
      <w:r>
        <w:rPr>
          <w:rFonts w:hint="eastAsia" w:ascii="宋体" w:hAnsi="宋体" w:eastAsia="宋体" w:cs="宋体"/>
          <w:b w:val="0"/>
          <w:bCs/>
          <w:color w:val="auto"/>
          <w:kern w:val="0"/>
          <w:sz w:val="24"/>
          <w:szCs w:val="24"/>
          <w:highlight w:val="none"/>
          <w:lang w:val="en-US" w:eastAsia="zh-CN"/>
        </w:rPr>
        <w:t>出现严重质量问题引起群体安全事件。</w:t>
      </w:r>
    </w:p>
    <w:p w14:paraId="7B9A4C43">
      <w:pPr>
        <w:snapToGrid w:val="0"/>
        <w:spacing w:line="360" w:lineRule="exact"/>
        <w:ind w:firstLine="480" w:firstLineChars="200"/>
        <w:rPr>
          <w:rFonts w:hint="eastAsia" w:ascii="宋体" w:hAnsi="宋体" w:eastAsia="宋体" w:cs="宋体"/>
          <w:b w:val="0"/>
          <w:bCs/>
          <w:color w:val="auto"/>
          <w:kern w:val="0"/>
          <w:sz w:val="24"/>
          <w:szCs w:val="24"/>
          <w:highlight w:val="none"/>
          <w:lang w:val="en-US" w:eastAsia="zh-CN"/>
        </w:rPr>
      </w:pPr>
      <w:r>
        <w:rPr>
          <w:rFonts w:hint="eastAsia" w:ascii="宋体" w:hAnsi="宋体" w:cs="宋体"/>
          <w:b w:val="0"/>
          <w:bCs/>
          <w:color w:val="auto"/>
          <w:kern w:val="0"/>
          <w:sz w:val="24"/>
          <w:szCs w:val="24"/>
          <w:highlight w:val="none"/>
          <w:lang w:val="en-US" w:eastAsia="zh-CN"/>
        </w:rPr>
        <w:t>14.</w:t>
      </w:r>
      <w:r>
        <w:rPr>
          <w:rFonts w:hint="eastAsia" w:ascii="宋体" w:hAnsi="宋体" w:eastAsia="宋体" w:cs="宋体"/>
          <w:b w:val="0"/>
          <w:bCs/>
          <w:color w:val="auto"/>
          <w:kern w:val="0"/>
          <w:sz w:val="24"/>
          <w:szCs w:val="24"/>
          <w:highlight w:val="none"/>
          <w:lang w:val="en-US" w:eastAsia="zh-CN"/>
        </w:rPr>
        <w:t>恶意延期供货或合同执行中提出无理条件，存在丧失诚信合作基础的情况。</w:t>
      </w:r>
    </w:p>
    <w:p w14:paraId="0C3FBC71">
      <w:pPr>
        <w:snapToGrid w:val="0"/>
        <w:spacing w:line="360" w:lineRule="exact"/>
        <w:ind w:firstLine="480" w:firstLineChars="200"/>
        <w:rPr>
          <w:rFonts w:hint="eastAsia" w:ascii="宋体" w:hAnsi="宋体" w:eastAsia="宋体" w:cs="宋体"/>
          <w:b w:val="0"/>
          <w:bCs/>
          <w:color w:val="auto"/>
          <w:kern w:val="0"/>
          <w:sz w:val="24"/>
          <w:szCs w:val="24"/>
          <w:highlight w:val="none"/>
          <w:lang w:val="en-US" w:eastAsia="zh-CN"/>
        </w:rPr>
      </w:pPr>
      <w:r>
        <w:rPr>
          <w:rFonts w:hint="eastAsia" w:ascii="宋体" w:hAnsi="宋体" w:cs="宋体"/>
          <w:b w:val="0"/>
          <w:bCs/>
          <w:color w:val="auto"/>
          <w:kern w:val="0"/>
          <w:sz w:val="24"/>
          <w:szCs w:val="24"/>
          <w:highlight w:val="none"/>
          <w:lang w:val="en-US" w:eastAsia="zh-CN"/>
        </w:rPr>
        <w:t>15.</w:t>
      </w:r>
      <w:r>
        <w:rPr>
          <w:rFonts w:hint="eastAsia" w:ascii="宋体" w:hAnsi="宋体" w:eastAsia="宋体" w:cs="宋体"/>
          <w:b w:val="0"/>
          <w:bCs/>
          <w:color w:val="auto"/>
          <w:kern w:val="0"/>
          <w:sz w:val="24"/>
          <w:szCs w:val="24"/>
          <w:highlight w:val="none"/>
          <w:lang w:val="en-US" w:eastAsia="zh-CN"/>
        </w:rPr>
        <w:t>存在欺诈、资质造假、不道德行为等经营中投机违规操作行为。</w:t>
      </w:r>
    </w:p>
    <w:p w14:paraId="1771C59F">
      <w:pPr>
        <w:snapToGrid w:val="0"/>
        <w:spacing w:line="360" w:lineRule="exact"/>
        <w:ind w:firstLine="480" w:firstLineChars="200"/>
        <w:rPr>
          <w:rFonts w:hint="eastAsia" w:ascii="宋体" w:hAnsi="宋体" w:eastAsia="宋体" w:cs="宋体"/>
          <w:b w:val="0"/>
          <w:bCs/>
          <w:color w:val="auto"/>
          <w:kern w:val="0"/>
          <w:sz w:val="24"/>
          <w:szCs w:val="24"/>
          <w:highlight w:val="none"/>
          <w:lang w:val="en-US" w:eastAsia="zh-CN"/>
        </w:rPr>
      </w:pPr>
      <w:r>
        <w:rPr>
          <w:rFonts w:hint="eastAsia" w:ascii="宋体" w:hAnsi="宋体" w:cs="宋体"/>
          <w:b w:val="0"/>
          <w:bCs/>
          <w:color w:val="auto"/>
          <w:kern w:val="0"/>
          <w:sz w:val="24"/>
          <w:szCs w:val="24"/>
          <w:highlight w:val="none"/>
          <w:lang w:val="en-US" w:eastAsia="zh-CN"/>
        </w:rPr>
        <w:t>16.</w:t>
      </w:r>
      <w:r>
        <w:rPr>
          <w:rFonts w:hint="eastAsia" w:ascii="宋体" w:hAnsi="宋体" w:eastAsia="宋体" w:cs="宋体"/>
          <w:b w:val="0"/>
          <w:bCs/>
          <w:color w:val="auto"/>
          <w:kern w:val="0"/>
          <w:sz w:val="24"/>
          <w:szCs w:val="24"/>
          <w:highlight w:val="none"/>
          <w:lang w:val="en-US" w:eastAsia="zh-CN"/>
        </w:rPr>
        <w:t>不能按照合同的条款严格执行，经警告拒不改正或未在规定时间</w:t>
      </w:r>
      <w:r>
        <w:rPr>
          <w:rFonts w:hint="eastAsia" w:ascii="宋体" w:hAnsi="宋体" w:cs="宋体"/>
          <w:b w:val="0"/>
          <w:bCs/>
          <w:color w:val="auto"/>
          <w:kern w:val="0"/>
          <w:sz w:val="24"/>
          <w:szCs w:val="24"/>
          <w:highlight w:val="none"/>
          <w:lang w:val="en-US" w:eastAsia="zh-CN"/>
        </w:rPr>
        <w:t>内</w:t>
      </w:r>
      <w:r>
        <w:rPr>
          <w:rFonts w:hint="eastAsia" w:ascii="宋体" w:hAnsi="宋体" w:eastAsia="宋体" w:cs="宋体"/>
          <w:b w:val="0"/>
          <w:bCs/>
          <w:color w:val="auto"/>
          <w:kern w:val="0"/>
          <w:sz w:val="24"/>
          <w:szCs w:val="24"/>
          <w:highlight w:val="none"/>
          <w:lang w:val="en-US" w:eastAsia="zh-CN"/>
        </w:rPr>
        <w:t>得到有效整改的情况。</w:t>
      </w:r>
    </w:p>
    <w:p w14:paraId="10938CC8">
      <w:pPr>
        <w:snapToGrid w:val="0"/>
        <w:spacing w:line="360" w:lineRule="exact"/>
        <w:ind w:firstLine="480" w:firstLineChars="200"/>
        <w:rPr>
          <w:rFonts w:hint="eastAsia" w:ascii="宋体" w:hAnsi="宋体" w:eastAsia="宋体" w:cs="宋体"/>
          <w:b w:val="0"/>
          <w:bCs/>
          <w:color w:val="auto"/>
          <w:kern w:val="0"/>
          <w:sz w:val="24"/>
          <w:szCs w:val="24"/>
          <w:highlight w:val="none"/>
          <w:lang w:val="en-US" w:eastAsia="zh-CN"/>
        </w:rPr>
      </w:pPr>
      <w:bookmarkStart w:id="76" w:name="_Toc16038"/>
      <w:bookmarkStart w:id="77" w:name="_Toc29495"/>
      <w:r>
        <w:rPr>
          <w:rFonts w:hint="eastAsia" w:ascii="宋体" w:hAnsi="宋体" w:cs="宋体"/>
          <w:b w:val="0"/>
          <w:bCs/>
          <w:color w:val="auto"/>
          <w:kern w:val="0"/>
          <w:sz w:val="24"/>
          <w:szCs w:val="24"/>
          <w:highlight w:val="none"/>
          <w:lang w:val="en-US" w:eastAsia="zh-CN"/>
        </w:rPr>
        <w:t>17.</w:t>
      </w:r>
      <w:r>
        <w:rPr>
          <w:rFonts w:hint="eastAsia" w:ascii="宋体" w:hAnsi="宋体" w:eastAsia="宋体" w:cs="宋体"/>
          <w:b w:val="0"/>
          <w:bCs/>
          <w:color w:val="auto"/>
          <w:kern w:val="0"/>
          <w:sz w:val="24"/>
          <w:szCs w:val="24"/>
          <w:highlight w:val="none"/>
          <w:lang w:val="en-US" w:eastAsia="zh-CN"/>
        </w:rPr>
        <w:t>合作态度恶劣，沟通不畅，恶意争吵，寻衅滋事，影响合作关系。</w:t>
      </w:r>
    </w:p>
    <w:bookmarkEnd w:id="76"/>
    <w:bookmarkEnd w:id="77"/>
    <w:p w14:paraId="36286976">
      <w:pPr>
        <w:snapToGrid w:val="0"/>
        <w:spacing w:line="360" w:lineRule="exact"/>
        <w:ind w:firstLine="480" w:firstLineChars="200"/>
        <w:rPr>
          <w:rFonts w:hint="eastAsia" w:ascii="宋体" w:hAnsi="宋体" w:eastAsia="宋体" w:cs="宋体"/>
          <w:b w:val="0"/>
          <w:bCs/>
          <w:color w:val="auto"/>
          <w:kern w:val="0"/>
          <w:sz w:val="24"/>
          <w:szCs w:val="24"/>
          <w:highlight w:val="none"/>
          <w:lang w:val="en-US" w:eastAsia="zh-CN"/>
        </w:rPr>
      </w:pPr>
      <w:r>
        <w:rPr>
          <w:rFonts w:hint="eastAsia" w:ascii="宋体" w:hAnsi="宋体" w:cs="宋体"/>
          <w:b w:val="0"/>
          <w:bCs/>
          <w:color w:val="auto"/>
          <w:kern w:val="0"/>
          <w:sz w:val="24"/>
          <w:szCs w:val="24"/>
          <w:highlight w:val="none"/>
          <w:lang w:val="en-US" w:eastAsia="zh-CN"/>
        </w:rPr>
        <w:t>18.</w:t>
      </w:r>
      <w:r>
        <w:rPr>
          <w:rFonts w:hint="eastAsia" w:ascii="宋体" w:hAnsi="宋体" w:eastAsia="宋体" w:cs="宋体"/>
          <w:b w:val="0"/>
          <w:bCs/>
          <w:color w:val="auto"/>
          <w:kern w:val="0"/>
          <w:sz w:val="24"/>
          <w:szCs w:val="24"/>
          <w:highlight w:val="none"/>
          <w:lang w:val="en-US" w:eastAsia="zh-CN"/>
        </w:rPr>
        <w:t>合同履约周期内，供应商恶意低价竞价，扰乱市场秩序的。</w:t>
      </w:r>
    </w:p>
    <w:p w14:paraId="60C08FE7">
      <w:pPr>
        <w:snapToGrid w:val="0"/>
        <w:spacing w:line="360" w:lineRule="exact"/>
        <w:ind w:firstLine="480" w:firstLineChars="200"/>
        <w:rPr>
          <w:rFonts w:hint="eastAsia" w:ascii="宋体" w:hAnsi="宋体" w:eastAsia="宋体" w:cs="宋体"/>
          <w:b w:val="0"/>
          <w:bCs/>
          <w:color w:val="auto"/>
          <w:kern w:val="0"/>
          <w:sz w:val="24"/>
          <w:szCs w:val="24"/>
          <w:highlight w:val="none"/>
          <w:lang w:val="en-US" w:eastAsia="zh-CN"/>
        </w:rPr>
      </w:pPr>
      <w:r>
        <w:rPr>
          <w:rFonts w:hint="eastAsia" w:ascii="宋体" w:hAnsi="宋体" w:cs="宋体"/>
          <w:b w:val="0"/>
          <w:bCs/>
          <w:color w:val="auto"/>
          <w:kern w:val="0"/>
          <w:sz w:val="24"/>
          <w:szCs w:val="24"/>
          <w:highlight w:val="none"/>
          <w:lang w:val="en-US" w:eastAsia="zh-CN"/>
        </w:rPr>
        <w:t>19.</w:t>
      </w:r>
      <w:r>
        <w:rPr>
          <w:rFonts w:hint="eastAsia" w:ascii="宋体" w:hAnsi="宋体" w:eastAsia="宋体" w:cs="宋体"/>
          <w:b w:val="0"/>
          <w:bCs/>
          <w:color w:val="auto"/>
          <w:kern w:val="0"/>
          <w:sz w:val="24"/>
          <w:szCs w:val="24"/>
          <w:highlight w:val="none"/>
          <w:lang w:val="en-US" w:eastAsia="zh-CN"/>
        </w:rPr>
        <w:t>供应商恶意传播不当言论，诋毁</w:t>
      </w:r>
      <w:r>
        <w:rPr>
          <w:rFonts w:hint="eastAsia" w:ascii="宋体" w:hAnsi="宋体" w:cs="宋体"/>
          <w:b w:val="0"/>
          <w:bCs/>
          <w:color w:val="auto"/>
          <w:kern w:val="0"/>
          <w:sz w:val="24"/>
          <w:szCs w:val="24"/>
          <w:highlight w:val="none"/>
          <w:lang w:val="en-US" w:eastAsia="zh-CN"/>
        </w:rPr>
        <w:t>征集人</w:t>
      </w:r>
      <w:r>
        <w:rPr>
          <w:rFonts w:hint="eastAsia" w:ascii="宋体" w:hAnsi="宋体" w:eastAsia="宋体" w:cs="宋体"/>
          <w:b w:val="0"/>
          <w:bCs/>
          <w:color w:val="auto"/>
          <w:kern w:val="0"/>
          <w:sz w:val="24"/>
          <w:szCs w:val="24"/>
          <w:highlight w:val="none"/>
          <w:lang w:val="en-US" w:eastAsia="zh-CN"/>
        </w:rPr>
        <w:t>信誉，引起舆情风险，给</w:t>
      </w:r>
      <w:r>
        <w:rPr>
          <w:rFonts w:hint="eastAsia" w:ascii="宋体" w:hAnsi="宋体" w:cs="宋体"/>
          <w:b w:val="0"/>
          <w:bCs/>
          <w:color w:val="auto"/>
          <w:kern w:val="0"/>
          <w:sz w:val="24"/>
          <w:szCs w:val="24"/>
          <w:highlight w:val="none"/>
          <w:lang w:val="en-US" w:eastAsia="zh-CN"/>
        </w:rPr>
        <w:t>征集人</w:t>
      </w:r>
      <w:r>
        <w:rPr>
          <w:rFonts w:hint="eastAsia" w:ascii="宋体" w:hAnsi="宋体" w:eastAsia="宋体" w:cs="宋体"/>
          <w:b w:val="0"/>
          <w:bCs/>
          <w:color w:val="auto"/>
          <w:kern w:val="0"/>
          <w:sz w:val="24"/>
          <w:szCs w:val="24"/>
          <w:highlight w:val="none"/>
          <w:lang w:val="en-US" w:eastAsia="zh-CN"/>
        </w:rPr>
        <w:t>造成损失的。</w:t>
      </w:r>
    </w:p>
    <w:p w14:paraId="067F36DF">
      <w:pPr>
        <w:pStyle w:val="8"/>
        <w:rPr>
          <w:rFonts w:hint="eastAsia"/>
          <w:color w:val="auto"/>
          <w:highlight w:val="none"/>
          <w:lang w:val="en-US" w:eastAsia="zh-CN"/>
        </w:rPr>
      </w:pPr>
      <w:r>
        <w:rPr>
          <w:rFonts w:hint="eastAsia" w:ascii="宋体" w:hAnsi="宋体" w:eastAsia="宋体" w:cs="宋体"/>
          <w:b/>
          <w:bCs w:val="0"/>
          <w:color w:val="auto"/>
          <w:kern w:val="0"/>
          <w:sz w:val="24"/>
          <w:szCs w:val="24"/>
          <w:highlight w:val="none"/>
          <w:lang w:val="en-US" w:eastAsia="zh-CN"/>
        </w:rPr>
        <w:t>注：被淘汰供应商的履约保证金不予退还。</w:t>
      </w:r>
    </w:p>
    <w:p w14:paraId="5FC9A1F3">
      <w:pPr>
        <w:snapToGrid w:val="0"/>
        <w:spacing w:line="360" w:lineRule="exact"/>
        <w:ind w:firstLine="482" w:firstLineChars="200"/>
        <w:jc w:val="left"/>
        <w:rPr>
          <w:rFonts w:hint="eastAsia" w:ascii="宋体" w:hAnsi="宋体" w:eastAsia="宋体" w:cs="宋体"/>
          <w:b/>
          <w:bCs w:val="0"/>
          <w:color w:val="auto"/>
          <w:kern w:val="0"/>
          <w:sz w:val="24"/>
          <w:szCs w:val="24"/>
          <w:highlight w:val="none"/>
          <w:lang w:val="en-US" w:eastAsia="zh-CN"/>
        </w:rPr>
      </w:pPr>
      <w:r>
        <w:rPr>
          <w:rFonts w:hint="eastAsia" w:ascii="宋体" w:hAnsi="宋体" w:cs="宋体"/>
          <w:b/>
          <w:bCs w:val="0"/>
          <w:color w:val="auto"/>
          <w:kern w:val="0"/>
          <w:sz w:val="24"/>
          <w:szCs w:val="24"/>
          <w:highlight w:val="none"/>
          <w:lang w:val="en-US" w:eastAsia="zh-CN"/>
        </w:rPr>
        <w:t>（二）</w:t>
      </w:r>
      <w:r>
        <w:rPr>
          <w:rFonts w:hint="eastAsia" w:ascii="宋体" w:hAnsi="宋体" w:eastAsia="宋体" w:cs="宋体"/>
          <w:b/>
          <w:bCs w:val="0"/>
          <w:color w:val="auto"/>
          <w:kern w:val="0"/>
          <w:sz w:val="24"/>
          <w:szCs w:val="24"/>
          <w:highlight w:val="none"/>
          <w:lang w:val="en-US" w:eastAsia="zh-CN"/>
        </w:rPr>
        <w:t>递补机制：若</w:t>
      </w:r>
      <w:r>
        <w:rPr>
          <w:rFonts w:hint="eastAsia" w:ascii="宋体" w:hAnsi="宋体" w:cs="宋体"/>
          <w:b/>
          <w:bCs w:val="0"/>
          <w:color w:val="auto"/>
          <w:kern w:val="0"/>
          <w:sz w:val="24"/>
          <w:szCs w:val="24"/>
          <w:highlight w:val="none"/>
          <w:lang w:val="en-US" w:eastAsia="zh-CN"/>
        </w:rPr>
        <w:t>入围供应商</w:t>
      </w:r>
      <w:r>
        <w:rPr>
          <w:rFonts w:hint="eastAsia" w:ascii="宋体" w:hAnsi="宋体" w:eastAsia="宋体" w:cs="宋体"/>
          <w:b/>
          <w:bCs w:val="0"/>
          <w:color w:val="auto"/>
          <w:kern w:val="0"/>
          <w:sz w:val="24"/>
          <w:szCs w:val="24"/>
          <w:highlight w:val="none"/>
          <w:lang w:val="en-US" w:eastAsia="zh-CN"/>
        </w:rPr>
        <w:t>因考核不合格被解除合同或被淘汰或自愿退出（履约保证金不退还），</w:t>
      </w:r>
      <w:r>
        <w:rPr>
          <w:rFonts w:hint="eastAsia" w:ascii="宋体" w:hAnsi="宋体" w:cs="宋体"/>
          <w:b/>
          <w:bCs w:val="0"/>
          <w:color w:val="auto"/>
          <w:kern w:val="0"/>
          <w:sz w:val="24"/>
          <w:szCs w:val="24"/>
          <w:highlight w:val="none"/>
          <w:lang w:val="en-US" w:eastAsia="zh-CN"/>
        </w:rPr>
        <w:t>征集人</w:t>
      </w:r>
      <w:r>
        <w:rPr>
          <w:rFonts w:hint="eastAsia" w:ascii="宋体" w:hAnsi="宋体" w:eastAsia="宋体" w:cs="宋体"/>
          <w:b/>
          <w:bCs w:val="0"/>
          <w:color w:val="auto"/>
          <w:kern w:val="0"/>
          <w:sz w:val="24"/>
          <w:szCs w:val="24"/>
          <w:highlight w:val="none"/>
          <w:lang w:val="en-US" w:eastAsia="zh-CN"/>
        </w:rPr>
        <w:t>有权重新补充入围供应商。</w:t>
      </w:r>
    </w:p>
    <w:p w14:paraId="1808C0B1">
      <w:pPr>
        <w:snapToGrid w:val="0"/>
        <w:spacing w:line="360" w:lineRule="exact"/>
        <w:ind w:firstLine="482" w:firstLineChars="200"/>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六</w:t>
      </w:r>
      <w:r>
        <w:rPr>
          <w:rFonts w:hint="eastAsia" w:ascii="宋体" w:hAnsi="宋体" w:eastAsia="宋体" w:cs="宋体"/>
          <w:b/>
          <w:color w:val="auto"/>
          <w:sz w:val="24"/>
          <w:szCs w:val="24"/>
          <w:highlight w:val="none"/>
        </w:rPr>
        <w:t>、其他商务要求内容</w:t>
      </w:r>
    </w:p>
    <w:p w14:paraId="784F0649">
      <w:pPr>
        <w:snapToGrid w:val="0"/>
        <w:spacing w:line="36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eastAsia="zh-CN"/>
        </w:rPr>
        <w:t>（一）</w:t>
      </w:r>
      <w:r>
        <w:rPr>
          <w:rFonts w:hint="eastAsia" w:ascii="宋体" w:hAnsi="宋体" w:eastAsia="宋体" w:cs="宋体"/>
          <w:b w:val="0"/>
          <w:bCs/>
          <w:color w:val="auto"/>
          <w:sz w:val="24"/>
          <w:szCs w:val="24"/>
          <w:highlight w:val="none"/>
        </w:rPr>
        <w:t>踏勘现场</w:t>
      </w:r>
    </w:p>
    <w:p w14:paraId="17C3ADC7">
      <w:pPr>
        <w:snapToGrid w:val="0"/>
        <w:spacing w:line="360" w:lineRule="exact"/>
        <w:ind w:firstLine="480" w:firstLineChars="200"/>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lang w:val="en-US" w:eastAsia="zh-CN"/>
        </w:rPr>
        <w:t>1、</w:t>
      </w:r>
      <w:r>
        <w:rPr>
          <w:rFonts w:hint="eastAsia" w:ascii="宋体" w:hAnsi="宋体" w:eastAsia="宋体" w:cs="宋体"/>
          <w:b w:val="0"/>
          <w:bCs/>
          <w:color w:val="auto"/>
          <w:kern w:val="0"/>
          <w:sz w:val="24"/>
          <w:szCs w:val="24"/>
          <w:highlight w:val="none"/>
        </w:rPr>
        <w:t>本项目</w:t>
      </w:r>
      <w:r>
        <w:rPr>
          <w:rFonts w:hint="eastAsia" w:ascii="宋体" w:hAnsi="宋体" w:eastAsia="宋体" w:cs="宋体"/>
          <w:b w:val="0"/>
          <w:bCs/>
          <w:color w:val="auto"/>
          <w:kern w:val="0"/>
          <w:sz w:val="24"/>
          <w:szCs w:val="24"/>
          <w:highlight w:val="none"/>
          <w:lang w:eastAsia="zh-CN"/>
        </w:rPr>
        <w:t>征集人</w:t>
      </w:r>
      <w:r>
        <w:rPr>
          <w:rFonts w:hint="eastAsia" w:ascii="宋体" w:hAnsi="宋体" w:eastAsia="宋体" w:cs="宋体"/>
          <w:b w:val="0"/>
          <w:bCs/>
          <w:color w:val="auto"/>
          <w:kern w:val="0"/>
          <w:sz w:val="24"/>
          <w:szCs w:val="24"/>
          <w:highlight w:val="none"/>
        </w:rPr>
        <w:t>不组织集中踏勘现场。若需踏勘现场请</w:t>
      </w:r>
      <w:r>
        <w:rPr>
          <w:rFonts w:hint="eastAsia" w:ascii="宋体" w:hAnsi="宋体" w:eastAsia="宋体" w:cs="宋体"/>
          <w:b w:val="0"/>
          <w:bCs/>
          <w:color w:val="auto"/>
          <w:kern w:val="0"/>
          <w:sz w:val="24"/>
          <w:szCs w:val="24"/>
          <w:highlight w:val="none"/>
          <w:lang w:eastAsia="zh-CN"/>
        </w:rPr>
        <w:t>供应商</w:t>
      </w:r>
      <w:r>
        <w:rPr>
          <w:rFonts w:hint="eastAsia" w:ascii="宋体" w:hAnsi="宋体" w:eastAsia="宋体" w:cs="宋体"/>
          <w:b w:val="0"/>
          <w:bCs/>
          <w:color w:val="auto"/>
          <w:kern w:val="0"/>
          <w:sz w:val="24"/>
          <w:szCs w:val="24"/>
          <w:highlight w:val="none"/>
        </w:rPr>
        <w:t>自行与</w:t>
      </w:r>
      <w:r>
        <w:rPr>
          <w:rFonts w:hint="eastAsia" w:ascii="宋体" w:hAnsi="宋体" w:eastAsia="宋体" w:cs="宋体"/>
          <w:b w:val="0"/>
          <w:bCs/>
          <w:color w:val="auto"/>
          <w:kern w:val="0"/>
          <w:sz w:val="24"/>
          <w:szCs w:val="24"/>
          <w:highlight w:val="none"/>
          <w:lang w:eastAsia="zh-CN"/>
        </w:rPr>
        <w:t>征集人</w:t>
      </w:r>
      <w:r>
        <w:rPr>
          <w:rFonts w:hint="eastAsia" w:ascii="宋体" w:hAnsi="宋体" w:eastAsia="宋体" w:cs="宋体"/>
          <w:b w:val="0"/>
          <w:bCs/>
          <w:color w:val="auto"/>
          <w:kern w:val="0"/>
          <w:sz w:val="24"/>
          <w:szCs w:val="24"/>
          <w:highlight w:val="none"/>
        </w:rPr>
        <w:t>联系，联系方式详见第一篇。无论</w:t>
      </w:r>
      <w:r>
        <w:rPr>
          <w:rFonts w:hint="eastAsia" w:ascii="宋体" w:hAnsi="宋体" w:eastAsia="宋体" w:cs="宋体"/>
          <w:b w:val="0"/>
          <w:bCs/>
          <w:color w:val="auto"/>
          <w:kern w:val="0"/>
          <w:sz w:val="24"/>
          <w:szCs w:val="24"/>
          <w:highlight w:val="none"/>
          <w:lang w:eastAsia="zh-CN"/>
        </w:rPr>
        <w:t>供应商</w:t>
      </w:r>
      <w:r>
        <w:rPr>
          <w:rFonts w:hint="eastAsia" w:ascii="宋体" w:hAnsi="宋体" w:eastAsia="宋体" w:cs="宋体"/>
          <w:b w:val="0"/>
          <w:bCs/>
          <w:color w:val="auto"/>
          <w:kern w:val="0"/>
          <w:sz w:val="24"/>
          <w:szCs w:val="24"/>
          <w:highlight w:val="none"/>
        </w:rPr>
        <w:t>是否踏勘过现场，均被认为在递交</w:t>
      </w:r>
      <w:r>
        <w:rPr>
          <w:rFonts w:hint="eastAsia" w:ascii="宋体" w:hAnsi="宋体" w:eastAsia="宋体" w:cs="宋体"/>
          <w:b w:val="0"/>
          <w:bCs/>
          <w:color w:val="auto"/>
          <w:kern w:val="0"/>
          <w:sz w:val="24"/>
          <w:szCs w:val="24"/>
          <w:highlight w:val="none"/>
          <w:lang w:eastAsia="zh-CN"/>
        </w:rPr>
        <w:t>响应文件</w:t>
      </w:r>
      <w:r>
        <w:rPr>
          <w:rFonts w:hint="eastAsia" w:ascii="宋体" w:hAnsi="宋体" w:eastAsia="宋体" w:cs="宋体"/>
          <w:b w:val="0"/>
          <w:bCs/>
          <w:color w:val="auto"/>
          <w:kern w:val="0"/>
          <w:sz w:val="24"/>
          <w:szCs w:val="24"/>
          <w:highlight w:val="none"/>
        </w:rPr>
        <w:t>之前已经踏勘现场，对本项目的风险和义务已经十分了解，并在其</w:t>
      </w:r>
      <w:r>
        <w:rPr>
          <w:rFonts w:hint="eastAsia" w:ascii="宋体" w:hAnsi="宋体" w:eastAsia="宋体" w:cs="宋体"/>
          <w:b w:val="0"/>
          <w:bCs/>
          <w:color w:val="auto"/>
          <w:kern w:val="0"/>
          <w:sz w:val="24"/>
          <w:szCs w:val="24"/>
          <w:highlight w:val="none"/>
          <w:lang w:eastAsia="zh-CN"/>
        </w:rPr>
        <w:t>响应文件</w:t>
      </w:r>
      <w:r>
        <w:rPr>
          <w:rFonts w:hint="eastAsia" w:ascii="宋体" w:hAnsi="宋体" w:eastAsia="宋体" w:cs="宋体"/>
          <w:b w:val="0"/>
          <w:bCs/>
          <w:color w:val="auto"/>
          <w:kern w:val="0"/>
          <w:sz w:val="24"/>
          <w:szCs w:val="24"/>
          <w:highlight w:val="none"/>
        </w:rPr>
        <w:t>中已充分考虑了现场和环境条件。踏勘现场所发生的费用由</w:t>
      </w:r>
      <w:r>
        <w:rPr>
          <w:rFonts w:hint="eastAsia" w:ascii="宋体" w:hAnsi="宋体" w:eastAsia="宋体" w:cs="宋体"/>
          <w:b w:val="0"/>
          <w:bCs/>
          <w:color w:val="auto"/>
          <w:kern w:val="0"/>
          <w:sz w:val="24"/>
          <w:szCs w:val="24"/>
          <w:highlight w:val="none"/>
          <w:lang w:eastAsia="zh-CN"/>
        </w:rPr>
        <w:t>供应商</w:t>
      </w:r>
      <w:r>
        <w:rPr>
          <w:rFonts w:hint="eastAsia" w:ascii="宋体" w:hAnsi="宋体" w:eastAsia="宋体" w:cs="宋体"/>
          <w:b w:val="0"/>
          <w:bCs/>
          <w:color w:val="auto"/>
          <w:kern w:val="0"/>
          <w:sz w:val="24"/>
          <w:szCs w:val="24"/>
          <w:highlight w:val="none"/>
        </w:rPr>
        <w:t>自行承担。</w:t>
      </w:r>
    </w:p>
    <w:p w14:paraId="5C4F8488">
      <w:pPr>
        <w:snapToGrid w:val="0"/>
        <w:spacing w:line="360" w:lineRule="exact"/>
        <w:ind w:firstLine="480" w:firstLineChars="200"/>
        <w:jc w:val="left"/>
        <w:rPr>
          <w:rFonts w:hint="eastAsia" w:ascii="宋体" w:hAnsi="宋体" w:eastAsia="宋体" w:cs="宋体"/>
          <w:b/>
          <w:bCs w:val="0"/>
          <w:color w:val="auto"/>
          <w:sz w:val="24"/>
          <w:szCs w:val="24"/>
          <w:highlight w:val="none"/>
          <w:lang w:val="en-US" w:eastAsia="zh-CN"/>
        </w:rPr>
      </w:pPr>
      <w:r>
        <w:rPr>
          <w:rFonts w:hint="eastAsia" w:ascii="宋体" w:hAnsi="宋体" w:eastAsia="宋体" w:cs="宋体"/>
          <w:b w:val="0"/>
          <w:bCs/>
          <w:color w:val="auto"/>
          <w:sz w:val="24"/>
          <w:szCs w:val="24"/>
          <w:highlight w:val="none"/>
          <w:lang w:eastAsia="zh-CN"/>
        </w:rPr>
        <w:t>（二）</w:t>
      </w:r>
      <w:r>
        <w:rPr>
          <w:rFonts w:hint="eastAsia" w:ascii="宋体" w:hAnsi="宋体" w:eastAsia="宋体" w:cs="宋体"/>
          <w:b/>
          <w:bCs w:val="0"/>
          <w:color w:val="auto"/>
          <w:sz w:val="24"/>
          <w:szCs w:val="24"/>
          <w:highlight w:val="none"/>
          <w:lang w:eastAsia="zh-CN"/>
        </w:rPr>
        <w:t>为方便货物配送服务，各入围供应商统一使用征集人的“阳光供应链管理平台”，但须按</w:t>
      </w:r>
      <w:r>
        <w:rPr>
          <w:rFonts w:hint="eastAsia" w:ascii="宋体" w:hAnsi="宋体" w:cs="宋体"/>
          <w:b/>
          <w:bCs w:val="0"/>
          <w:color w:val="auto"/>
          <w:sz w:val="24"/>
          <w:szCs w:val="24"/>
          <w:highlight w:val="none"/>
          <w:lang w:val="en-US" w:eastAsia="zh-CN"/>
        </w:rPr>
        <w:t>500</w:t>
      </w:r>
      <w:r>
        <w:rPr>
          <w:rFonts w:hint="eastAsia" w:ascii="宋体" w:hAnsi="宋体" w:eastAsia="宋体" w:cs="宋体"/>
          <w:b/>
          <w:bCs w:val="0"/>
          <w:color w:val="auto"/>
          <w:sz w:val="24"/>
          <w:szCs w:val="24"/>
          <w:highlight w:val="none"/>
          <w:lang w:val="en-US" w:eastAsia="zh-CN"/>
        </w:rPr>
        <w:t>元/半年向征集人支付使用费用。</w:t>
      </w:r>
    </w:p>
    <w:p w14:paraId="103F3595">
      <w:pPr>
        <w:pStyle w:val="4"/>
        <w:keepNext w:val="0"/>
        <w:keepLines w:val="0"/>
        <w:spacing w:line="360" w:lineRule="exact"/>
        <w:ind w:firstLine="482" w:firstLineChars="200"/>
        <w:rPr>
          <w:rFonts w:hint="eastAsia" w:ascii="宋体" w:hAnsi="宋体" w:eastAsia="宋体" w:cs="宋体"/>
          <w:b/>
          <w:color w:val="auto"/>
          <w:sz w:val="24"/>
          <w:szCs w:val="24"/>
          <w:highlight w:val="none"/>
        </w:rPr>
      </w:pPr>
      <w:bookmarkStart w:id="78" w:name="_Toc21140"/>
      <w:bookmarkStart w:id="79" w:name="_Toc30538"/>
      <w:bookmarkStart w:id="80" w:name="_Toc30717"/>
      <w:r>
        <w:rPr>
          <w:rFonts w:hint="eastAsia" w:ascii="宋体" w:hAnsi="宋体" w:eastAsia="宋体" w:cs="宋体"/>
          <w:b/>
          <w:color w:val="auto"/>
          <w:sz w:val="24"/>
          <w:szCs w:val="24"/>
          <w:highlight w:val="none"/>
          <w:lang w:val="en-US" w:eastAsia="zh-CN"/>
        </w:rPr>
        <w:t>七</w:t>
      </w:r>
      <w:r>
        <w:rPr>
          <w:rFonts w:hint="eastAsia" w:ascii="宋体" w:hAnsi="宋体" w:eastAsia="宋体" w:cs="宋体"/>
          <w:b/>
          <w:color w:val="auto"/>
          <w:sz w:val="24"/>
          <w:szCs w:val="24"/>
          <w:highlight w:val="none"/>
        </w:rPr>
        <w:t>、知识产权</w:t>
      </w:r>
      <w:bookmarkEnd w:id="78"/>
      <w:bookmarkEnd w:id="79"/>
      <w:bookmarkEnd w:id="80"/>
    </w:p>
    <w:p w14:paraId="1F29DCDC">
      <w:pPr>
        <w:snapToGrid w:val="0"/>
        <w:spacing w:line="3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征集人</w:t>
      </w:r>
      <w:r>
        <w:rPr>
          <w:rFonts w:hint="eastAsia" w:ascii="宋体" w:hAnsi="宋体" w:eastAsia="宋体" w:cs="宋体"/>
          <w:color w:val="auto"/>
          <w:kern w:val="0"/>
          <w:sz w:val="24"/>
          <w:szCs w:val="24"/>
          <w:highlight w:val="none"/>
        </w:rPr>
        <w:t>在中华人民共和国境内使用</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提供的货物时免受第三方提出的侵犯其专利权或其它知识产权的起诉。如果第三方提出侵权指控，</w:t>
      </w:r>
      <w:r>
        <w:rPr>
          <w:rFonts w:hint="eastAsia" w:ascii="宋体" w:hAnsi="宋体" w:eastAsia="宋体" w:cs="宋体"/>
          <w:color w:val="auto"/>
          <w:kern w:val="0"/>
          <w:sz w:val="24"/>
          <w:szCs w:val="24"/>
          <w:highlight w:val="none"/>
          <w:lang w:eastAsia="zh-CN"/>
        </w:rPr>
        <w:t>入围供应商</w:t>
      </w:r>
      <w:r>
        <w:rPr>
          <w:rFonts w:hint="eastAsia" w:ascii="宋体" w:hAnsi="宋体" w:eastAsia="宋体" w:cs="宋体"/>
          <w:color w:val="auto"/>
          <w:kern w:val="0"/>
          <w:sz w:val="24"/>
          <w:szCs w:val="24"/>
          <w:highlight w:val="none"/>
        </w:rPr>
        <w:t>应承担由此而引起的一切法律责任和费用。</w:t>
      </w:r>
    </w:p>
    <w:p w14:paraId="663D20B8">
      <w:pPr>
        <w:snapToGrid w:val="0"/>
        <w:spacing w:line="360" w:lineRule="exact"/>
        <w:ind w:firstLine="480" w:firstLineChars="200"/>
        <w:jc w:val="left"/>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br w:type="page"/>
      </w:r>
      <w:bookmarkStart w:id="81" w:name="_Toc5853"/>
      <w:bookmarkStart w:id="82" w:name="_Toc11443"/>
    </w:p>
    <w:p w14:paraId="4CF38572">
      <w:pPr>
        <w:snapToGrid w:val="0"/>
        <w:spacing w:line="360" w:lineRule="exact"/>
        <w:ind w:firstLine="480" w:firstLineChars="200"/>
        <w:jc w:val="center"/>
        <w:rPr>
          <w:rFonts w:hint="eastAsia" w:ascii="宋体" w:hAnsi="宋体" w:eastAsia="宋体" w:cs="宋体"/>
          <w:b w:val="0"/>
          <w:bCs/>
          <w:color w:val="auto"/>
          <w:kern w:val="0"/>
          <w:sz w:val="24"/>
          <w:szCs w:val="24"/>
          <w:highlight w:val="none"/>
          <w:lang w:val="en-US" w:eastAsia="zh-CN"/>
        </w:rPr>
      </w:pPr>
    </w:p>
    <w:p w14:paraId="773DDF95">
      <w:pPr>
        <w:pStyle w:val="3"/>
        <w:keepNext w:val="0"/>
        <w:spacing w:beforeLines="0" w:afterLines="0" w:line="360" w:lineRule="auto"/>
        <w:rPr>
          <w:rFonts w:hint="eastAsia" w:ascii="宋体" w:hAnsi="宋体" w:eastAsia="宋体" w:cs="宋体"/>
          <w:b/>
          <w:color w:val="auto"/>
          <w:highlight w:val="none"/>
        </w:rPr>
      </w:pPr>
      <w:bookmarkStart w:id="83" w:name="_Toc23956"/>
      <w:r>
        <w:rPr>
          <w:rFonts w:hint="eastAsia" w:ascii="宋体" w:hAnsi="宋体" w:eastAsia="宋体" w:cs="宋体"/>
          <w:b/>
          <w:color w:val="auto"/>
          <w:highlight w:val="none"/>
        </w:rPr>
        <w:t xml:space="preserve">第四篇 </w:t>
      </w:r>
      <w:r>
        <w:rPr>
          <w:rFonts w:hint="eastAsia" w:ascii="宋体" w:hAnsi="宋体" w:eastAsia="宋体" w:cs="宋体"/>
          <w:b/>
          <w:color w:val="auto"/>
          <w:highlight w:val="none"/>
          <w:lang w:eastAsia="zh-CN"/>
        </w:rPr>
        <w:t>评审</w:t>
      </w:r>
      <w:r>
        <w:rPr>
          <w:rFonts w:hint="eastAsia" w:ascii="宋体" w:hAnsi="宋体" w:eastAsia="宋体" w:cs="宋体"/>
          <w:b/>
          <w:color w:val="auto"/>
          <w:highlight w:val="none"/>
        </w:rPr>
        <w:t>办法</w:t>
      </w:r>
      <w:bookmarkEnd w:id="81"/>
      <w:bookmarkEnd w:id="82"/>
      <w:bookmarkEnd w:id="83"/>
    </w:p>
    <w:p w14:paraId="77D277F8">
      <w:pPr>
        <w:pStyle w:val="4"/>
        <w:spacing w:line="400" w:lineRule="exact"/>
        <w:ind w:firstLine="482" w:firstLineChars="200"/>
        <w:rPr>
          <w:rFonts w:hint="eastAsia" w:ascii="宋体" w:hAnsi="宋体" w:eastAsia="宋体" w:cs="宋体"/>
          <w:b/>
          <w:color w:val="auto"/>
          <w:sz w:val="24"/>
          <w:szCs w:val="24"/>
          <w:highlight w:val="none"/>
        </w:rPr>
      </w:pPr>
      <w:bookmarkStart w:id="84" w:name="_Toc23523"/>
      <w:bookmarkStart w:id="85" w:name="_Toc22982"/>
      <w:bookmarkStart w:id="86" w:name="_Toc492721015"/>
      <w:bookmarkStart w:id="87" w:name="_Toc14545"/>
      <w:r>
        <w:rPr>
          <w:rFonts w:hint="eastAsia" w:ascii="宋体" w:hAnsi="宋体" w:eastAsia="宋体" w:cs="宋体"/>
          <w:b/>
          <w:color w:val="auto"/>
          <w:sz w:val="24"/>
          <w:szCs w:val="24"/>
          <w:highlight w:val="none"/>
          <w:lang w:eastAsia="zh-CN"/>
        </w:rPr>
        <w:t>一、</w:t>
      </w:r>
      <w:bookmarkEnd w:id="84"/>
      <w:bookmarkEnd w:id="85"/>
      <w:bookmarkStart w:id="88" w:name="_Toc25094"/>
      <w:bookmarkStart w:id="89" w:name="_Toc27903"/>
      <w:r>
        <w:rPr>
          <w:rFonts w:hint="eastAsia" w:ascii="宋体" w:hAnsi="宋体" w:eastAsia="宋体" w:cs="宋体"/>
          <w:b/>
          <w:color w:val="auto"/>
          <w:sz w:val="24"/>
          <w:szCs w:val="24"/>
          <w:highlight w:val="none"/>
        </w:rPr>
        <w:t>资格审查</w:t>
      </w:r>
      <w:bookmarkEnd w:id="86"/>
      <w:bookmarkStart w:id="90" w:name="_Toc106030394"/>
      <w:r>
        <w:rPr>
          <w:rFonts w:hint="eastAsia" w:ascii="宋体" w:hAnsi="宋体" w:eastAsia="宋体" w:cs="宋体"/>
          <w:b/>
          <w:color w:val="auto"/>
          <w:sz w:val="24"/>
          <w:szCs w:val="24"/>
          <w:highlight w:val="none"/>
        </w:rPr>
        <w:t>及符合性审查</w:t>
      </w:r>
      <w:bookmarkEnd w:id="87"/>
      <w:bookmarkEnd w:id="88"/>
      <w:bookmarkEnd w:id="89"/>
      <w:bookmarkEnd w:id="90"/>
    </w:p>
    <w:p w14:paraId="5046AA17">
      <w:pPr>
        <w:snapToGrid w:val="0"/>
        <w:spacing w:line="40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若未通过资格审查及符合性审查的</w:t>
      </w:r>
      <w:r>
        <w:rPr>
          <w:rFonts w:hint="eastAsia" w:ascii="宋体" w:hAnsi="宋体" w:eastAsia="宋体" w:cs="宋体"/>
          <w:b/>
          <w:color w:val="auto"/>
          <w:sz w:val="24"/>
          <w:szCs w:val="24"/>
          <w:highlight w:val="none"/>
          <w:lang w:eastAsia="zh-CN"/>
        </w:rPr>
        <w:t>响应文件</w:t>
      </w:r>
      <w:r>
        <w:rPr>
          <w:rFonts w:hint="eastAsia" w:ascii="宋体" w:hAnsi="宋体" w:eastAsia="宋体" w:cs="宋体"/>
          <w:b/>
          <w:color w:val="auto"/>
          <w:sz w:val="24"/>
          <w:szCs w:val="24"/>
          <w:highlight w:val="none"/>
        </w:rPr>
        <w:t>，不进入</w:t>
      </w:r>
      <w:r>
        <w:rPr>
          <w:rFonts w:hint="eastAsia" w:ascii="宋体" w:hAnsi="宋体" w:cs="宋体"/>
          <w:b/>
          <w:color w:val="auto"/>
          <w:sz w:val="24"/>
          <w:szCs w:val="24"/>
          <w:highlight w:val="none"/>
          <w:lang w:eastAsia="zh-CN"/>
        </w:rPr>
        <w:t>商务</w:t>
      </w:r>
      <w:r>
        <w:rPr>
          <w:rFonts w:hint="eastAsia" w:ascii="宋体" w:hAnsi="宋体" w:eastAsia="宋体" w:cs="宋体"/>
          <w:b/>
          <w:color w:val="auto"/>
          <w:sz w:val="24"/>
          <w:szCs w:val="24"/>
          <w:highlight w:val="none"/>
        </w:rPr>
        <w:t>评</w:t>
      </w:r>
      <w:r>
        <w:rPr>
          <w:rFonts w:hint="eastAsia" w:ascii="宋体" w:hAnsi="宋体" w:eastAsia="宋体" w:cs="宋体"/>
          <w:b/>
          <w:color w:val="auto"/>
          <w:sz w:val="24"/>
          <w:szCs w:val="24"/>
          <w:highlight w:val="none"/>
          <w:lang w:eastAsia="zh-CN"/>
        </w:rPr>
        <w:t>分</w:t>
      </w:r>
      <w:r>
        <w:rPr>
          <w:rFonts w:hint="eastAsia" w:ascii="宋体" w:hAnsi="宋体" w:eastAsia="宋体" w:cs="宋体"/>
          <w:b/>
          <w:color w:val="auto"/>
          <w:sz w:val="24"/>
          <w:szCs w:val="24"/>
          <w:highlight w:val="none"/>
        </w:rPr>
        <w:t>环节。</w:t>
      </w:r>
    </w:p>
    <w:p w14:paraId="40FA61E9">
      <w:pPr>
        <w:snapToGrid w:val="0"/>
        <w:spacing w:line="400" w:lineRule="exact"/>
        <w:ind w:firstLine="482" w:firstLineChars="200"/>
        <w:rPr>
          <w:rFonts w:hint="eastAsia" w:ascii="宋体" w:hAnsi="宋体" w:eastAsia="宋体" w:cs="宋体"/>
          <w:color w:val="auto"/>
          <w:kern w:val="0"/>
          <w:sz w:val="24"/>
          <w:szCs w:val="24"/>
          <w:highlight w:val="none"/>
        </w:rPr>
      </w:pPr>
      <w:r>
        <w:rPr>
          <w:rFonts w:hint="eastAsia" w:ascii="宋体" w:hAnsi="宋体" w:eastAsia="宋体" w:cs="宋体"/>
          <w:b/>
          <w:color w:val="auto"/>
          <w:sz w:val="24"/>
          <w:szCs w:val="24"/>
          <w:highlight w:val="none"/>
        </w:rPr>
        <w:t>（一）资格审查</w:t>
      </w:r>
    </w:p>
    <w:p w14:paraId="0EA1312A">
      <w:pPr>
        <w:snapToGrid w:val="0"/>
        <w:spacing w:line="3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依据政府采购相关法律法规规定,由</w:t>
      </w:r>
      <w:r>
        <w:rPr>
          <w:rFonts w:hint="eastAsia" w:ascii="宋体" w:hAnsi="宋体" w:eastAsia="宋体" w:cs="宋体"/>
          <w:color w:val="auto"/>
          <w:kern w:val="0"/>
          <w:sz w:val="24"/>
          <w:szCs w:val="24"/>
          <w:highlight w:val="none"/>
          <w:lang w:eastAsia="zh-CN"/>
        </w:rPr>
        <w:t>征集人</w:t>
      </w:r>
      <w:r>
        <w:rPr>
          <w:rFonts w:hint="eastAsia" w:ascii="宋体" w:hAnsi="宋体" w:eastAsia="宋体" w:cs="宋体"/>
          <w:color w:val="auto"/>
          <w:kern w:val="0"/>
          <w:sz w:val="24"/>
          <w:szCs w:val="24"/>
          <w:highlight w:val="none"/>
        </w:rPr>
        <w:t>对</w:t>
      </w:r>
      <w:r>
        <w:rPr>
          <w:rFonts w:hint="eastAsia" w:ascii="宋体" w:hAnsi="宋体" w:eastAsia="宋体" w:cs="宋体"/>
          <w:color w:val="auto"/>
          <w:kern w:val="0"/>
          <w:sz w:val="24"/>
          <w:szCs w:val="24"/>
          <w:highlight w:val="none"/>
          <w:lang w:eastAsia="zh-CN"/>
        </w:rPr>
        <w:t>响应文件</w:t>
      </w:r>
      <w:r>
        <w:rPr>
          <w:rFonts w:hint="eastAsia" w:ascii="宋体" w:hAnsi="宋体" w:eastAsia="宋体" w:cs="宋体"/>
          <w:color w:val="auto"/>
          <w:kern w:val="0"/>
          <w:sz w:val="24"/>
          <w:szCs w:val="24"/>
          <w:highlight w:val="none"/>
        </w:rPr>
        <w:t>中的资格证明文件进行审查。资格审查资料表如下：</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3118"/>
        <w:gridCol w:w="4984"/>
      </w:tblGrid>
      <w:tr w14:paraId="36DB3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ign w:val="center"/>
          </w:tcPr>
          <w:p w14:paraId="196E3B6B">
            <w:pPr>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序号</w:t>
            </w:r>
          </w:p>
        </w:tc>
        <w:tc>
          <w:tcPr>
            <w:tcW w:w="3827" w:type="dxa"/>
            <w:gridSpan w:val="2"/>
            <w:noWrap/>
            <w:vAlign w:val="center"/>
          </w:tcPr>
          <w:p w14:paraId="038C256C">
            <w:pPr>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检查因素</w:t>
            </w:r>
          </w:p>
        </w:tc>
        <w:tc>
          <w:tcPr>
            <w:tcW w:w="4984" w:type="dxa"/>
            <w:noWrap/>
            <w:vAlign w:val="center"/>
          </w:tcPr>
          <w:p w14:paraId="29CC8063">
            <w:pPr>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检查内容</w:t>
            </w:r>
          </w:p>
        </w:tc>
      </w:tr>
      <w:tr w14:paraId="6C337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noWrap/>
            <w:vAlign w:val="center"/>
          </w:tcPr>
          <w:p w14:paraId="1E1FF487">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w:t>
            </w:r>
          </w:p>
        </w:tc>
        <w:tc>
          <w:tcPr>
            <w:tcW w:w="709" w:type="dxa"/>
            <w:vMerge w:val="restart"/>
            <w:noWrap/>
            <w:vAlign w:val="center"/>
          </w:tcPr>
          <w:p w14:paraId="47E3CFD3">
            <w:pP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《中华人民共和国政府采购法》第二十二条规定</w:t>
            </w:r>
          </w:p>
        </w:tc>
        <w:tc>
          <w:tcPr>
            <w:tcW w:w="3118" w:type="dxa"/>
            <w:noWrap/>
            <w:vAlign w:val="center"/>
          </w:tcPr>
          <w:p w14:paraId="12023741">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1.具有独立承担民事责任的能力</w:t>
            </w:r>
          </w:p>
        </w:tc>
        <w:tc>
          <w:tcPr>
            <w:tcW w:w="4984" w:type="dxa"/>
            <w:noWrap/>
            <w:vAlign w:val="center"/>
          </w:tcPr>
          <w:p w14:paraId="19171C1D">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 xml:space="preserve">法人营业执照（副本）或事业单位法人证书（副本）或社会团体法人登记证书（提供复印件）。 </w:t>
            </w:r>
          </w:p>
          <w:p w14:paraId="0EAD69B0">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法定代表人身份证明和法定代表人授权代表委托书。</w:t>
            </w:r>
          </w:p>
        </w:tc>
      </w:tr>
      <w:tr w14:paraId="1DE13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ign w:val="center"/>
          </w:tcPr>
          <w:p w14:paraId="3143FD38">
            <w:pPr>
              <w:jc w:val="center"/>
              <w:rPr>
                <w:rFonts w:hint="eastAsia" w:ascii="宋体" w:hAnsi="宋体" w:eastAsia="宋体" w:cs="宋体"/>
                <w:color w:val="auto"/>
                <w:sz w:val="21"/>
                <w:szCs w:val="21"/>
                <w:highlight w:val="none"/>
              </w:rPr>
            </w:pPr>
          </w:p>
        </w:tc>
        <w:tc>
          <w:tcPr>
            <w:tcW w:w="709" w:type="dxa"/>
            <w:vMerge w:val="continue"/>
            <w:noWrap/>
            <w:vAlign w:val="center"/>
          </w:tcPr>
          <w:p w14:paraId="0C9CFA8D">
            <w:pPr>
              <w:rPr>
                <w:rFonts w:hint="eastAsia" w:ascii="宋体" w:hAnsi="宋体" w:eastAsia="宋体" w:cs="宋体"/>
                <w:color w:val="auto"/>
                <w:sz w:val="21"/>
                <w:szCs w:val="21"/>
                <w:highlight w:val="none"/>
                <w:lang w:val="zh-CN"/>
              </w:rPr>
            </w:pPr>
          </w:p>
        </w:tc>
        <w:tc>
          <w:tcPr>
            <w:tcW w:w="3118" w:type="dxa"/>
            <w:noWrap/>
            <w:vAlign w:val="center"/>
          </w:tcPr>
          <w:p w14:paraId="31924E3A">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2.</w:t>
            </w:r>
            <w:r>
              <w:rPr>
                <w:rFonts w:hint="eastAsia" w:ascii="宋体" w:hAnsi="宋体" w:eastAsia="宋体" w:cs="宋体"/>
                <w:color w:val="auto"/>
                <w:sz w:val="21"/>
                <w:szCs w:val="21"/>
                <w:highlight w:val="none"/>
              </w:rPr>
              <w:t>具有良好的商业信誉和健全的财务会计制度</w:t>
            </w:r>
          </w:p>
        </w:tc>
        <w:tc>
          <w:tcPr>
            <w:tcW w:w="4984" w:type="dxa"/>
            <w:vMerge w:val="restart"/>
            <w:noWrap/>
            <w:vAlign w:val="center"/>
          </w:tcPr>
          <w:p w14:paraId="3E967AEB">
            <w:pPr>
              <w:rPr>
                <w:rFonts w:hint="eastAsia" w:ascii="宋体" w:hAnsi="宋体" w:eastAsia="宋体" w:cs="宋体"/>
                <w:color w:val="auto"/>
                <w:highlight w:val="none"/>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提供基本资格条件承诺函（见格式文件）。</w:t>
            </w:r>
          </w:p>
          <w:p w14:paraId="5BDB01AA">
            <w:pPr>
              <w:rPr>
                <w:rFonts w:hint="eastAsia" w:ascii="宋体" w:hAnsi="宋体" w:eastAsia="宋体" w:cs="宋体"/>
                <w:color w:val="auto"/>
                <w:highlight w:val="none"/>
              </w:rPr>
            </w:pPr>
          </w:p>
        </w:tc>
      </w:tr>
      <w:tr w14:paraId="295D2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ign w:val="center"/>
          </w:tcPr>
          <w:p w14:paraId="51C77032">
            <w:pPr>
              <w:jc w:val="center"/>
              <w:rPr>
                <w:rFonts w:hint="eastAsia" w:ascii="宋体" w:hAnsi="宋体" w:eastAsia="宋体" w:cs="宋体"/>
                <w:color w:val="auto"/>
                <w:sz w:val="21"/>
                <w:szCs w:val="21"/>
                <w:highlight w:val="none"/>
              </w:rPr>
            </w:pPr>
          </w:p>
        </w:tc>
        <w:tc>
          <w:tcPr>
            <w:tcW w:w="709" w:type="dxa"/>
            <w:vMerge w:val="continue"/>
            <w:noWrap/>
            <w:vAlign w:val="center"/>
          </w:tcPr>
          <w:p w14:paraId="11AA641A">
            <w:pPr>
              <w:rPr>
                <w:rFonts w:hint="eastAsia" w:ascii="宋体" w:hAnsi="宋体" w:eastAsia="宋体" w:cs="宋体"/>
                <w:color w:val="auto"/>
                <w:sz w:val="21"/>
                <w:szCs w:val="21"/>
                <w:highlight w:val="none"/>
                <w:lang w:val="zh-CN"/>
              </w:rPr>
            </w:pPr>
          </w:p>
        </w:tc>
        <w:tc>
          <w:tcPr>
            <w:tcW w:w="3118" w:type="dxa"/>
            <w:noWrap/>
            <w:vAlign w:val="center"/>
          </w:tcPr>
          <w:p w14:paraId="1F931740">
            <w:pP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3.具有履行合同所必需的设备和专业技术能力</w:t>
            </w:r>
          </w:p>
        </w:tc>
        <w:tc>
          <w:tcPr>
            <w:tcW w:w="4984" w:type="dxa"/>
            <w:vMerge w:val="continue"/>
            <w:noWrap/>
            <w:vAlign w:val="center"/>
          </w:tcPr>
          <w:p w14:paraId="6B46B99A">
            <w:pPr>
              <w:rPr>
                <w:rFonts w:hint="eastAsia" w:ascii="宋体" w:hAnsi="宋体" w:eastAsia="宋体" w:cs="宋体"/>
                <w:color w:val="auto"/>
                <w:highlight w:val="none"/>
              </w:rPr>
            </w:pPr>
          </w:p>
        </w:tc>
      </w:tr>
      <w:tr w14:paraId="4A4DF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ign w:val="center"/>
          </w:tcPr>
          <w:p w14:paraId="7E52D60B">
            <w:pPr>
              <w:jc w:val="center"/>
              <w:rPr>
                <w:rFonts w:hint="eastAsia" w:ascii="宋体" w:hAnsi="宋体" w:eastAsia="宋体" w:cs="宋体"/>
                <w:color w:val="auto"/>
                <w:sz w:val="21"/>
                <w:szCs w:val="21"/>
                <w:highlight w:val="none"/>
              </w:rPr>
            </w:pPr>
          </w:p>
        </w:tc>
        <w:tc>
          <w:tcPr>
            <w:tcW w:w="709" w:type="dxa"/>
            <w:vMerge w:val="continue"/>
            <w:noWrap/>
            <w:vAlign w:val="center"/>
          </w:tcPr>
          <w:p w14:paraId="76F55802">
            <w:pPr>
              <w:rPr>
                <w:rFonts w:hint="eastAsia" w:ascii="宋体" w:hAnsi="宋体" w:eastAsia="宋体" w:cs="宋体"/>
                <w:color w:val="auto"/>
                <w:sz w:val="21"/>
                <w:szCs w:val="21"/>
                <w:highlight w:val="none"/>
                <w:lang w:val="zh-CN"/>
              </w:rPr>
            </w:pPr>
          </w:p>
        </w:tc>
        <w:tc>
          <w:tcPr>
            <w:tcW w:w="3118" w:type="dxa"/>
            <w:noWrap/>
            <w:vAlign w:val="center"/>
          </w:tcPr>
          <w:p w14:paraId="1DDF59CB">
            <w:pP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4.有依法缴纳税收和社会保障金的良好记录</w:t>
            </w:r>
          </w:p>
        </w:tc>
        <w:tc>
          <w:tcPr>
            <w:tcW w:w="4984" w:type="dxa"/>
            <w:vMerge w:val="continue"/>
            <w:noWrap/>
            <w:vAlign w:val="center"/>
          </w:tcPr>
          <w:p w14:paraId="26EE604E">
            <w:pPr>
              <w:rPr>
                <w:rFonts w:hint="eastAsia" w:ascii="宋体" w:hAnsi="宋体" w:eastAsia="宋体" w:cs="宋体"/>
                <w:color w:val="auto"/>
                <w:highlight w:val="none"/>
              </w:rPr>
            </w:pPr>
          </w:p>
        </w:tc>
      </w:tr>
      <w:tr w14:paraId="2B747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ign w:val="center"/>
          </w:tcPr>
          <w:p w14:paraId="14E38A0A">
            <w:pPr>
              <w:jc w:val="center"/>
              <w:rPr>
                <w:rFonts w:hint="eastAsia" w:ascii="宋体" w:hAnsi="宋体" w:eastAsia="宋体" w:cs="宋体"/>
                <w:color w:val="auto"/>
                <w:sz w:val="21"/>
                <w:szCs w:val="21"/>
                <w:highlight w:val="none"/>
              </w:rPr>
            </w:pPr>
          </w:p>
        </w:tc>
        <w:tc>
          <w:tcPr>
            <w:tcW w:w="709" w:type="dxa"/>
            <w:vMerge w:val="continue"/>
            <w:noWrap/>
            <w:vAlign w:val="center"/>
          </w:tcPr>
          <w:p w14:paraId="302FCBA4">
            <w:pPr>
              <w:rPr>
                <w:rFonts w:hint="eastAsia" w:ascii="宋体" w:hAnsi="宋体" w:eastAsia="宋体" w:cs="宋体"/>
                <w:color w:val="auto"/>
                <w:sz w:val="21"/>
                <w:szCs w:val="21"/>
                <w:highlight w:val="none"/>
                <w:lang w:val="zh-CN"/>
              </w:rPr>
            </w:pPr>
          </w:p>
        </w:tc>
        <w:tc>
          <w:tcPr>
            <w:tcW w:w="3118" w:type="dxa"/>
            <w:noWrap/>
            <w:vAlign w:val="center"/>
          </w:tcPr>
          <w:p w14:paraId="6D275BB0">
            <w:pP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5.参加政府采购活动前三年内，在经营活动中没有重大违法记录（注</w:t>
            </w:r>
            <w:r>
              <w:rPr>
                <w:rFonts w:hint="eastAsia" w:ascii="宋体" w:hAnsi="宋体" w:eastAsia="宋体" w:cs="宋体"/>
                <w:color w:val="auto"/>
                <w:kern w:val="0"/>
                <w:sz w:val="24"/>
                <w:szCs w:val="24"/>
                <w:highlight w:val="none"/>
              </w:rPr>
              <w:t>①</w:t>
            </w:r>
            <w:r>
              <w:rPr>
                <w:rFonts w:hint="eastAsia" w:ascii="宋体" w:hAnsi="宋体" w:eastAsia="宋体" w:cs="宋体"/>
                <w:color w:val="auto"/>
                <w:sz w:val="21"/>
                <w:szCs w:val="21"/>
                <w:highlight w:val="none"/>
              </w:rPr>
              <w:t>）</w:t>
            </w:r>
          </w:p>
        </w:tc>
        <w:tc>
          <w:tcPr>
            <w:tcW w:w="4984" w:type="dxa"/>
            <w:vMerge w:val="continue"/>
            <w:noWrap/>
            <w:vAlign w:val="center"/>
          </w:tcPr>
          <w:p w14:paraId="369A2914">
            <w:pPr>
              <w:rPr>
                <w:rFonts w:hint="eastAsia" w:ascii="宋体" w:hAnsi="宋体" w:eastAsia="宋体" w:cs="宋体"/>
                <w:color w:val="auto"/>
                <w:highlight w:val="none"/>
              </w:rPr>
            </w:pPr>
          </w:p>
        </w:tc>
      </w:tr>
      <w:tr w14:paraId="6CB63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noWrap/>
            <w:vAlign w:val="center"/>
          </w:tcPr>
          <w:p w14:paraId="258A584A">
            <w:pPr>
              <w:jc w:val="center"/>
              <w:rPr>
                <w:rFonts w:hint="eastAsia" w:ascii="宋体" w:hAnsi="宋体" w:eastAsia="宋体" w:cs="宋体"/>
                <w:color w:val="auto"/>
                <w:sz w:val="21"/>
                <w:szCs w:val="21"/>
                <w:highlight w:val="none"/>
              </w:rPr>
            </w:pPr>
          </w:p>
        </w:tc>
        <w:tc>
          <w:tcPr>
            <w:tcW w:w="709" w:type="dxa"/>
            <w:vMerge w:val="continue"/>
            <w:noWrap/>
            <w:vAlign w:val="center"/>
          </w:tcPr>
          <w:p w14:paraId="73FA117D">
            <w:pPr>
              <w:rPr>
                <w:rFonts w:hint="eastAsia" w:ascii="宋体" w:hAnsi="宋体" w:eastAsia="宋体" w:cs="宋体"/>
                <w:color w:val="auto"/>
                <w:sz w:val="21"/>
                <w:szCs w:val="21"/>
                <w:highlight w:val="none"/>
              </w:rPr>
            </w:pPr>
          </w:p>
        </w:tc>
        <w:tc>
          <w:tcPr>
            <w:tcW w:w="3118" w:type="dxa"/>
            <w:noWrap/>
            <w:vAlign w:val="center"/>
          </w:tcPr>
          <w:p w14:paraId="59964503">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6.法律、行政法规规定的其他条件</w:t>
            </w:r>
          </w:p>
        </w:tc>
        <w:tc>
          <w:tcPr>
            <w:tcW w:w="4984" w:type="dxa"/>
            <w:noWrap/>
            <w:vAlign w:val="center"/>
          </w:tcPr>
          <w:p w14:paraId="3A42374F">
            <w:pPr>
              <w:rPr>
                <w:rFonts w:hint="eastAsia" w:ascii="宋体" w:hAnsi="宋体" w:eastAsia="宋体" w:cs="宋体"/>
                <w:color w:val="auto"/>
                <w:sz w:val="21"/>
                <w:szCs w:val="21"/>
                <w:highlight w:val="none"/>
              </w:rPr>
            </w:pPr>
          </w:p>
        </w:tc>
      </w:tr>
      <w:tr w14:paraId="40850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noWrap/>
            <w:vAlign w:val="center"/>
          </w:tcPr>
          <w:p w14:paraId="113FE658">
            <w:pPr>
              <w:jc w:val="center"/>
              <w:rPr>
                <w:rFonts w:hint="eastAsia" w:ascii="宋体" w:hAnsi="宋体" w:eastAsia="宋体" w:cs="宋体"/>
                <w:color w:val="auto"/>
                <w:sz w:val="21"/>
                <w:szCs w:val="21"/>
                <w:highlight w:val="none"/>
              </w:rPr>
            </w:pPr>
          </w:p>
        </w:tc>
        <w:tc>
          <w:tcPr>
            <w:tcW w:w="709" w:type="dxa"/>
            <w:vMerge w:val="continue"/>
            <w:noWrap/>
            <w:vAlign w:val="center"/>
          </w:tcPr>
          <w:p w14:paraId="2E769513">
            <w:pPr>
              <w:rPr>
                <w:rFonts w:hint="eastAsia" w:ascii="宋体" w:hAnsi="宋体" w:eastAsia="宋体" w:cs="宋体"/>
                <w:color w:val="auto"/>
                <w:sz w:val="21"/>
                <w:szCs w:val="21"/>
                <w:highlight w:val="none"/>
              </w:rPr>
            </w:pPr>
          </w:p>
        </w:tc>
        <w:tc>
          <w:tcPr>
            <w:tcW w:w="3118" w:type="dxa"/>
            <w:noWrap/>
            <w:vAlign w:val="center"/>
          </w:tcPr>
          <w:p w14:paraId="04F5EE2F">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7.本项目的特定资格要求</w:t>
            </w:r>
          </w:p>
        </w:tc>
        <w:tc>
          <w:tcPr>
            <w:tcW w:w="4984" w:type="dxa"/>
            <w:noWrap/>
            <w:vAlign w:val="center"/>
          </w:tcPr>
          <w:p w14:paraId="73044FBD">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按第一篇“三、</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资格要求（三）本项目的特定资格要求”的要求提交（如果有）。</w:t>
            </w:r>
          </w:p>
        </w:tc>
      </w:tr>
      <w:tr w14:paraId="7574C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817" w:type="dxa"/>
            <w:noWrap/>
            <w:vAlign w:val="center"/>
          </w:tcPr>
          <w:p w14:paraId="00A4FB24">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二</w:t>
            </w:r>
            <w:r>
              <w:rPr>
                <w:rFonts w:hint="eastAsia" w:ascii="宋体" w:hAnsi="宋体" w:eastAsia="宋体" w:cs="宋体"/>
                <w:color w:val="auto"/>
                <w:sz w:val="21"/>
                <w:szCs w:val="21"/>
                <w:highlight w:val="none"/>
              </w:rPr>
              <w:t>）</w:t>
            </w:r>
          </w:p>
        </w:tc>
        <w:tc>
          <w:tcPr>
            <w:tcW w:w="3827" w:type="dxa"/>
            <w:gridSpan w:val="2"/>
            <w:noWrap/>
            <w:vAlign w:val="center"/>
          </w:tcPr>
          <w:p w14:paraId="6700C91B">
            <w:pP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征集保证金</w:t>
            </w:r>
          </w:p>
        </w:tc>
        <w:tc>
          <w:tcPr>
            <w:tcW w:w="4984" w:type="dxa"/>
            <w:noWrap/>
            <w:vAlign w:val="center"/>
          </w:tcPr>
          <w:p w14:paraId="5AEB4554">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按照</w:t>
            </w:r>
            <w:r>
              <w:rPr>
                <w:rFonts w:hint="eastAsia" w:ascii="宋体" w:hAnsi="宋体" w:eastAsia="宋体" w:cs="宋体"/>
                <w:color w:val="auto"/>
                <w:sz w:val="21"/>
                <w:szCs w:val="21"/>
                <w:highlight w:val="none"/>
                <w:lang w:eastAsia="zh-CN"/>
              </w:rPr>
              <w:t>征集文件</w:t>
            </w:r>
            <w:r>
              <w:rPr>
                <w:rFonts w:hint="eastAsia" w:ascii="宋体" w:hAnsi="宋体" w:eastAsia="宋体" w:cs="宋体"/>
                <w:color w:val="auto"/>
                <w:sz w:val="21"/>
                <w:szCs w:val="21"/>
                <w:highlight w:val="none"/>
              </w:rPr>
              <w:t>要求足额交纳</w:t>
            </w:r>
            <w:r>
              <w:rPr>
                <w:rFonts w:hint="eastAsia" w:ascii="宋体" w:hAnsi="宋体" w:eastAsia="宋体" w:cs="宋体"/>
                <w:color w:val="auto"/>
                <w:sz w:val="21"/>
                <w:szCs w:val="21"/>
                <w:highlight w:val="none"/>
                <w:lang w:eastAsia="zh-CN"/>
              </w:rPr>
              <w:t>征集保证金</w:t>
            </w:r>
            <w:r>
              <w:rPr>
                <w:rFonts w:hint="eastAsia" w:ascii="宋体" w:hAnsi="宋体" w:eastAsia="宋体" w:cs="宋体"/>
                <w:color w:val="auto"/>
                <w:sz w:val="21"/>
                <w:szCs w:val="21"/>
                <w:highlight w:val="none"/>
              </w:rPr>
              <w:t>。</w:t>
            </w:r>
          </w:p>
        </w:tc>
      </w:tr>
    </w:tbl>
    <w:p w14:paraId="0525D78F">
      <w:pPr>
        <w:snapToGrid w:val="0"/>
        <w:spacing w:line="40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fldChar w:fldCharType="begin"/>
      </w:r>
      <w:r>
        <w:rPr>
          <w:rFonts w:hint="eastAsia" w:ascii="宋体" w:hAnsi="宋体" w:eastAsia="宋体" w:cs="宋体"/>
          <w:color w:val="auto"/>
          <w:kern w:val="0"/>
          <w:sz w:val="24"/>
          <w:szCs w:val="24"/>
          <w:highlight w:val="none"/>
        </w:rPr>
        <w:instrText xml:space="preserve"> eq \o\ac(○,</w:instrText>
      </w:r>
      <w:r>
        <w:rPr>
          <w:rFonts w:hint="eastAsia" w:ascii="宋体" w:hAnsi="宋体" w:eastAsia="宋体" w:cs="宋体"/>
          <w:color w:val="auto"/>
          <w:kern w:val="0"/>
          <w:position w:val="3"/>
          <w:sz w:val="16"/>
          <w:szCs w:val="24"/>
          <w:highlight w:val="none"/>
        </w:rPr>
        <w:instrText xml:space="preserve">1</w:instrText>
      </w:r>
      <w:r>
        <w:rPr>
          <w:rFonts w:hint="eastAsia" w:ascii="宋体" w:hAnsi="宋体" w:eastAsia="宋体" w:cs="宋体"/>
          <w:color w:val="auto"/>
          <w:kern w:val="0"/>
          <w:sz w:val="24"/>
          <w:szCs w:val="24"/>
          <w:highlight w:val="none"/>
        </w:rPr>
        <w:instrText xml:space="preserve">)</w:instrText>
      </w:r>
      <w:r>
        <w:rPr>
          <w:rFonts w:hint="eastAsia" w:ascii="宋体" w:hAnsi="宋体" w:eastAsia="宋体" w:cs="宋体"/>
          <w:color w:val="auto"/>
          <w:kern w:val="0"/>
          <w:sz w:val="24"/>
          <w:szCs w:val="24"/>
          <w:highlight w:val="none"/>
        </w:rPr>
        <w:fldChar w:fldCharType="end"/>
      </w:r>
      <w:r>
        <w:rPr>
          <w:rFonts w:hint="eastAsia" w:ascii="宋体" w:hAnsi="宋体" w:eastAsia="宋体" w:cs="宋体"/>
          <w:color w:val="auto"/>
          <w:kern w:val="0"/>
          <w:sz w:val="24"/>
          <w:szCs w:val="24"/>
          <w:highlight w:val="none"/>
        </w:rPr>
        <w:t>根据《中华人民共和国政府采购法实施条例》第十九条“参加政府采购活动前三年内，在经营活动中没有重大违法记录”中“重大违法记录”，是指</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因违法经营受到刑事处罚或者责令停产停业、吊销许可证或者执照、较大数额罚款等行政处罚。行政处罚中“较大数额”的认定标准，按照《财政部关于&lt;中华人民共和国政府采购法实施条例&gt;第十九条第一款“较大数额罚款”具体适用问题的意见》（财库〔2022〕3号）执行。</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可于</w:t>
      </w:r>
      <w:r>
        <w:rPr>
          <w:rFonts w:hint="eastAsia" w:ascii="宋体" w:hAnsi="宋体" w:eastAsia="宋体" w:cs="宋体"/>
          <w:color w:val="auto"/>
          <w:kern w:val="0"/>
          <w:sz w:val="24"/>
          <w:szCs w:val="24"/>
          <w:highlight w:val="none"/>
          <w:lang w:eastAsia="zh-CN"/>
        </w:rPr>
        <w:t>响应文件递交</w:t>
      </w:r>
      <w:r>
        <w:rPr>
          <w:rFonts w:hint="eastAsia" w:ascii="宋体" w:hAnsi="宋体" w:eastAsia="宋体" w:cs="宋体"/>
          <w:color w:val="auto"/>
          <w:kern w:val="0"/>
          <w:sz w:val="24"/>
          <w:szCs w:val="24"/>
          <w:highlight w:val="none"/>
        </w:rPr>
        <w:t>截止日期前通过 “信用中国”网站(www.creditchina.gov.cn)、"中国政府采购网"(www.ccgp.gov.cn)等渠道查询信用记录。</w:t>
      </w:r>
    </w:p>
    <w:p w14:paraId="12731987">
      <w:pPr>
        <w:snapToGrid w:val="0"/>
        <w:spacing w:line="400" w:lineRule="exact"/>
        <w:ind w:firstLine="482" w:firstLineChars="200"/>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（二）符合性审查</w:t>
      </w:r>
    </w:p>
    <w:p w14:paraId="1CDD71F3">
      <w:pPr>
        <w:snapToGrid w:val="0"/>
        <w:spacing w:line="40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评审委员会</w:t>
      </w:r>
      <w:r>
        <w:rPr>
          <w:rFonts w:hint="eastAsia" w:ascii="宋体" w:hAnsi="宋体" w:eastAsia="宋体" w:cs="宋体"/>
          <w:color w:val="auto"/>
          <w:kern w:val="0"/>
          <w:sz w:val="24"/>
          <w:szCs w:val="24"/>
          <w:highlight w:val="none"/>
        </w:rPr>
        <w:t>应当对符合资格的</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w:t>
      </w:r>
      <w:r>
        <w:rPr>
          <w:rFonts w:hint="eastAsia" w:ascii="宋体" w:hAnsi="宋体" w:eastAsia="宋体" w:cs="宋体"/>
          <w:color w:val="auto"/>
          <w:kern w:val="0"/>
          <w:sz w:val="24"/>
          <w:szCs w:val="24"/>
          <w:highlight w:val="none"/>
          <w:lang w:eastAsia="zh-CN"/>
        </w:rPr>
        <w:t>响应文件</w:t>
      </w:r>
      <w:r>
        <w:rPr>
          <w:rFonts w:hint="eastAsia" w:ascii="宋体" w:hAnsi="宋体" w:eastAsia="宋体" w:cs="宋体"/>
          <w:color w:val="auto"/>
          <w:kern w:val="0"/>
          <w:sz w:val="24"/>
          <w:szCs w:val="24"/>
          <w:highlight w:val="none"/>
        </w:rPr>
        <w:t>进行符合性审查，以确定其是否满足</w:t>
      </w:r>
      <w:r>
        <w:rPr>
          <w:rFonts w:hint="eastAsia" w:ascii="宋体" w:hAnsi="宋体" w:eastAsia="宋体" w:cs="宋体"/>
          <w:color w:val="auto"/>
          <w:kern w:val="0"/>
          <w:sz w:val="24"/>
          <w:szCs w:val="24"/>
          <w:highlight w:val="none"/>
          <w:lang w:eastAsia="zh-CN"/>
        </w:rPr>
        <w:t>征集文件</w:t>
      </w:r>
      <w:r>
        <w:rPr>
          <w:rFonts w:hint="eastAsia" w:ascii="宋体" w:hAnsi="宋体" w:eastAsia="宋体" w:cs="宋体"/>
          <w:color w:val="auto"/>
          <w:kern w:val="0"/>
          <w:sz w:val="24"/>
          <w:szCs w:val="24"/>
          <w:highlight w:val="none"/>
        </w:rPr>
        <w:t>的实质性要求。符合性审查资料表如下：</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2"/>
        <w:gridCol w:w="1557"/>
        <w:gridCol w:w="5836"/>
      </w:tblGrid>
      <w:tr w14:paraId="6D533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noWrap/>
            <w:vAlign w:val="center"/>
          </w:tcPr>
          <w:p w14:paraId="743A41D7">
            <w:pPr>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序号</w:t>
            </w:r>
          </w:p>
        </w:tc>
        <w:tc>
          <w:tcPr>
            <w:tcW w:w="3119" w:type="dxa"/>
            <w:gridSpan w:val="2"/>
            <w:noWrap/>
            <w:vAlign w:val="center"/>
          </w:tcPr>
          <w:p w14:paraId="4A301E46">
            <w:pPr>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评审因素</w:t>
            </w:r>
          </w:p>
        </w:tc>
        <w:tc>
          <w:tcPr>
            <w:tcW w:w="5836" w:type="dxa"/>
            <w:noWrap/>
            <w:vAlign w:val="center"/>
          </w:tcPr>
          <w:p w14:paraId="4A77E42C">
            <w:pPr>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评审标准</w:t>
            </w:r>
          </w:p>
        </w:tc>
      </w:tr>
      <w:tr w14:paraId="13F42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675" w:type="dxa"/>
            <w:vMerge w:val="restart"/>
            <w:noWrap/>
            <w:vAlign w:val="center"/>
          </w:tcPr>
          <w:p w14:paraId="5D4BB956">
            <w:pP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1562" w:type="dxa"/>
            <w:vMerge w:val="restart"/>
            <w:noWrap/>
            <w:vAlign w:val="center"/>
          </w:tcPr>
          <w:p w14:paraId="547CCBB7">
            <w:pP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有效性审查</w:t>
            </w:r>
          </w:p>
        </w:tc>
        <w:tc>
          <w:tcPr>
            <w:tcW w:w="1557" w:type="dxa"/>
            <w:noWrap/>
            <w:vAlign w:val="center"/>
          </w:tcPr>
          <w:p w14:paraId="4E48B35B">
            <w:pPr>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签署或盖章</w:t>
            </w:r>
          </w:p>
        </w:tc>
        <w:tc>
          <w:tcPr>
            <w:tcW w:w="5836" w:type="dxa"/>
            <w:noWrap/>
            <w:vAlign w:val="center"/>
          </w:tcPr>
          <w:p w14:paraId="28EF4041">
            <w:pPr>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上法定代表人（或其授权代表）或自然人（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为自然人）的签署或盖章齐全。</w:t>
            </w:r>
          </w:p>
        </w:tc>
      </w:tr>
      <w:tr w14:paraId="3F9C4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noWrap/>
            <w:vAlign w:val="center"/>
          </w:tcPr>
          <w:p w14:paraId="4F4110B2">
            <w:pPr>
              <w:jc w:val="center"/>
              <w:rPr>
                <w:rFonts w:hint="eastAsia" w:ascii="宋体" w:hAnsi="宋体" w:eastAsia="宋体" w:cs="宋体"/>
                <w:color w:val="auto"/>
                <w:kern w:val="0"/>
                <w:sz w:val="21"/>
                <w:szCs w:val="21"/>
                <w:highlight w:val="none"/>
              </w:rPr>
            </w:pPr>
          </w:p>
        </w:tc>
        <w:tc>
          <w:tcPr>
            <w:tcW w:w="1562" w:type="dxa"/>
            <w:vMerge w:val="continue"/>
            <w:noWrap/>
            <w:vAlign w:val="center"/>
          </w:tcPr>
          <w:p w14:paraId="47221CC3">
            <w:pPr>
              <w:rPr>
                <w:rFonts w:hint="eastAsia" w:ascii="宋体" w:hAnsi="宋体" w:eastAsia="宋体" w:cs="宋体"/>
                <w:color w:val="auto"/>
                <w:kern w:val="0"/>
                <w:sz w:val="21"/>
                <w:szCs w:val="21"/>
                <w:highlight w:val="none"/>
              </w:rPr>
            </w:pPr>
          </w:p>
        </w:tc>
        <w:tc>
          <w:tcPr>
            <w:tcW w:w="1557" w:type="dxa"/>
            <w:noWrap/>
            <w:vAlign w:val="center"/>
          </w:tcPr>
          <w:p w14:paraId="223C9EA6">
            <w:pP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响应方案</w:t>
            </w:r>
          </w:p>
        </w:tc>
        <w:tc>
          <w:tcPr>
            <w:tcW w:w="5836" w:type="dxa"/>
            <w:noWrap/>
            <w:vAlign w:val="center"/>
          </w:tcPr>
          <w:p w14:paraId="2F9678D9">
            <w:pPr>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lang w:val="zh-CN"/>
              </w:rPr>
              <w:t>每个包只能有一个响应方案。</w:t>
            </w:r>
          </w:p>
        </w:tc>
      </w:tr>
      <w:tr w14:paraId="1E4FA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5" w:type="dxa"/>
            <w:vMerge w:val="continue"/>
            <w:noWrap/>
            <w:vAlign w:val="center"/>
          </w:tcPr>
          <w:p w14:paraId="6D26B6E4">
            <w:pPr>
              <w:jc w:val="center"/>
              <w:rPr>
                <w:rFonts w:hint="eastAsia" w:ascii="宋体" w:hAnsi="宋体" w:eastAsia="宋体" w:cs="宋体"/>
                <w:color w:val="auto"/>
                <w:kern w:val="0"/>
                <w:sz w:val="21"/>
                <w:szCs w:val="21"/>
                <w:highlight w:val="none"/>
              </w:rPr>
            </w:pPr>
          </w:p>
        </w:tc>
        <w:tc>
          <w:tcPr>
            <w:tcW w:w="1562" w:type="dxa"/>
            <w:vMerge w:val="continue"/>
            <w:noWrap/>
            <w:vAlign w:val="center"/>
          </w:tcPr>
          <w:p w14:paraId="6178E089">
            <w:pPr>
              <w:rPr>
                <w:rFonts w:hint="eastAsia" w:ascii="宋体" w:hAnsi="宋体" w:eastAsia="宋体" w:cs="宋体"/>
                <w:color w:val="auto"/>
                <w:kern w:val="0"/>
                <w:sz w:val="21"/>
                <w:szCs w:val="21"/>
                <w:highlight w:val="none"/>
              </w:rPr>
            </w:pPr>
          </w:p>
        </w:tc>
        <w:tc>
          <w:tcPr>
            <w:tcW w:w="1557" w:type="dxa"/>
            <w:noWrap/>
            <w:vAlign w:val="center"/>
          </w:tcPr>
          <w:p w14:paraId="738B171D">
            <w:pP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报价唯一</w:t>
            </w:r>
          </w:p>
        </w:tc>
        <w:tc>
          <w:tcPr>
            <w:tcW w:w="5836" w:type="dxa"/>
            <w:noWrap/>
            <w:vAlign w:val="center"/>
          </w:tcPr>
          <w:p w14:paraId="1EE50A6D">
            <w:pPr>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lang w:val="zh-CN"/>
              </w:rPr>
              <w:t>只能在固定费率最高限价内报价，</w:t>
            </w:r>
            <w:r>
              <w:rPr>
                <w:rFonts w:hint="eastAsia" w:ascii="宋体" w:hAnsi="宋体" w:eastAsia="宋体" w:cs="宋体"/>
                <w:color w:val="auto"/>
                <w:sz w:val="21"/>
                <w:szCs w:val="21"/>
                <w:highlight w:val="none"/>
              </w:rPr>
              <w:t>只能有一个有效报价，不得提交选择性报价。</w:t>
            </w:r>
          </w:p>
        </w:tc>
      </w:tr>
      <w:tr w14:paraId="79BB3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675" w:type="dxa"/>
            <w:noWrap/>
            <w:vAlign w:val="center"/>
          </w:tcPr>
          <w:p w14:paraId="06C3D512">
            <w:pP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1562" w:type="dxa"/>
            <w:noWrap/>
            <w:vAlign w:val="center"/>
          </w:tcPr>
          <w:p w14:paraId="4FA2A0DE">
            <w:pP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完整性审查</w:t>
            </w:r>
          </w:p>
        </w:tc>
        <w:tc>
          <w:tcPr>
            <w:tcW w:w="1557" w:type="dxa"/>
            <w:noWrap/>
            <w:vAlign w:val="center"/>
          </w:tcPr>
          <w:p w14:paraId="6ADF42CB">
            <w:pPr>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lang w:val="zh-CN"/>
              </w:rPr>
              <w:t>响应文件份数</w:t>
            </w:r>
          </w:p>
        </w:tc>
        <w:tc>
          <w:tcPr>
            <w:tcW w:w="5836" w:type="dxa"/>
            <w:noWrap/>
            <w:vAlign w:val="center"/>
          </w:tcPr>
          <w:p w14:paraId="2C0850AC">
            <w:pPr>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数量符合</w:t>
            </w:r>
            <w:r>
              <w:rPr>
                <w:rFonts w:hint="eastAsia" w:ascii="宋体" w:hAnsi="宋体" w:eastAsia="宋体" w:cs="宋体"/>
                <w:color w:val="auto"/>
                <w:sz w:val="21"/>
                <w:szCs w:val="21"/>
                <w:highlight w:val="none"/>
                <w:lang w:eastAsia="zh-CN"/>
              </w:rPr>
              <w:t>征集文件</w:t>
            </w:r>
            <w:r>
              <w:rPr>
                <w:rFonts w:hint="eastAsia" w:ascii="宋体" w:hAnsi="宋体" w:eastAsia="宋体" w:cs="宋体"/>
                <w:color w:val="auto"/>
                <w:sz w:val="21"/>
                <w:szCs w:val="21"/>
                <w:highlight w:val="none"/>
              </w:rPr>
              <w:t>要求。</w:t>
            </w:r>
          </w:p>
        </w:tc>
      </w:tr>
      <w:tr w14:paraId="568C3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5" w:type="dxa"/>
            <w:noWrap/>
            <w:vAlign w:val="center"/>
          </w:tcPr>
          <w:p w14:paraId="18413F2F">
            <w:pP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p>
        </w:tc>
        <w:tc>
          <w:tcPr>
            <w:tcW w:w="1562" w:type="dxa"/>
            <w:noWrap/>
            <w:vAlign w:val="center"/>
          </w:tcPr>
          <w:p w14:paraId="19DF6C10">
            <w:pP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服务部分</w:t>
            </w:r>
          </w:p>
        </w:tc>
        <w:tc>
          <w:tcPr>
            <w:tcW w:w="1557" w:type="dxa"/>
            <w:noWrap/>
            <w:vAlign w:val="center"/>
          </w:tcPr>
          <w:p w14:paraId="7F5F68F0">
            <w:pP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响应文件</w:t>
            </w:r>
            <w:r>
              <w:rPr>
                <w:rFonts w:hint="eastAsia" w:ascii="宋体" w:hAnsi="宋体" w:eastAsia="宋体" w:cs="宋体"/>
                <w:color w:val="auto"/>
                <w:kern w:val="0"/>
                <w:sz w:val="21"/>
                <w:szCs w:val="21"/>
                <w:highlight w:val="none"/>
              </w:rPr>
              <w:t>内容</w:t>
            </w:r>
          </w:p>
        </w:tc>
        <w:tc>
          <w:tcPr>
            <w:tcW w:w="5836" w:type="dxa"/>
            <w:noWrap/>
            <w:vAlign w:val="center"/>
          </w:tcPr>
          <w:p w14:paraId="50E84DFB">
            <w:pP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w:t>
            </w:r>
            <w:r>
              <w:rPr>
                <w:rFonts w:hint="eastAsia" w:ascii="宋体" w:hAnsi="宋体" w:eastAsia="宋体" w:cs="宋体"/>
                <w:color w:val="auto"/>
                <w:kern w:val="0"/>
                <w:sz w:val="21"/>
                <w:szCs w:val="21"/>
                <w:highlight w:val="none"/>
                <w:lang w:eastAsia="zh-CN"/>
              </w:rPr>
              <w:t>征集文件</w:t>
            </w:r>
            <w:r>
              <w:rPr>
                <w:rFonts w:hint="eastAsia" w:ascii="宋体" w:hAnsi="宋体" w:eastAsia="宋体" w:cs="宋体"/>
                <w:color w:val="auto"/>
                <w:kern w:val="0"/>
                <w:sz w:val="21"/>
                <w:szCs w:val="21"/>
                <w:highlight w:val="none"/>
              </w:rPr>
              <w:t>第二篇中</w:t>
            </w:r>
            <w:r>
              <w:rPr>
                <w:rFonts w:hint="eastAsia" w:ascii="宋体" w:hAnsi="宋体" w:eastAsia="宋体" w:cs="宋体"/>
                <w:color w:val="auto"/>
                <w:kern w:val="0"/>
                <w:sz w:val="21"/>
                <w:szCs w:val="21"/>
                <w:highlight w:val="none"/>
                <w:lang w:eastAsia="zh-CN"/>
              </w:rPr>
              <w:t>全部内容</w:t>
            </w:r>
            <w:r>
              <w:rPr>
                <w:rFonts w:hint="eastAsia" w:ascii="宋体" w:hAnsi="宋体" w:eastAsia="宋体" w:cs="宋体"/>
                <w:color w:val="auto"/>
                <w:kern w:val="0"/>
                <w:sz w:val="21"/>
                <w:szCs w:val="21"/>
                <w:highlight w:val="none"/>
              </w:rPr>
              <w:t>。</w:t>
            </w:r>
          </w:p>
        </w:tc>
      </w:tr>
      <w:tr w14:paraId="50771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675" w:type="dxa"/>
            <w:noWrap/>
            <w:vAlign w:val="center"/>
          </w:tcPr>
          <w:p w14:paraId="379DCCA3">
            <w:pP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w:t>
            </w:r>
          </w:p>
        </w:tc>
        <w:tc>
          <w:tcPr>
            <w:tcW w:w="1562" w:type="dxa"/>
            <w:noWrap/>
            <w:vAlign w:val="center"/>
          </w:tcPr>
          <w:p w14:paraId="0A4A708F">
            <w:pP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商务部分</w:t>
            </w:r>
          </w:p>
        </w:tc>
        <w:tc>
          <w:tcPr>
            <w:tcW w:w="1557" w:type="dxa"/>
            <w:noWrap/>
            <w:vAlign w:val="center"/>
          </w:tcPr>
          <w:p w14:paraId="7B23F133">
            <w:pP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响应文件</w:t>
            </w:r>
            <w:r>
              <w:rPr>
                <w:rFonts w:hint="eastAsia" w:ascii="宋体" w:hAnsi="宋体" w:eastAsia="宋体" w:cs="宋体"/>
                <w:color w:val="auto"/>
                <w:kern w:val="0"/>
                <w:sz w:val="21"/>
                <w:szCs w:val="21"/>
                <w:highlight w:val="none"/>
              </w:rPr>
              <w:t>内容</w:t>
            </w:r>
          </w:p>
        </w:tc>
        <w:tc>
          <w:tcPr>
            <w:tcW w:w="5836" w:type="dxa"/>
            <w:noWrap/>
            <w:vAlign w:val="center"/>
          </w:tcPr>
          <w:p w14:paraId="46EE6B6D">
            <w:pP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w:t>
            </w:r>
            <w:r>
              <w:rPr>
                <w:rFonts w:hint="eastAsia" w:ascii="宋体" w:hAnsi="宋体" w:eastAsia="宋体" w:cs="宋体"/>
                <w:color w:val="auto"/>
                <w:kern w:val="0"/>
                <w:sz w:val="21"/>
                <w:szCs w:val="21"/>
                <w:highlight w:val="none"/>
                <w:lang w:eastAsia="zh-CN"/>
              </w:rPr>
              <w:t>征集文件</w:t>
            </w:r>
            <w:r>
              <w:rPr>
                <w:rFonts w:hint="eastAsia" w:ascii="宋体" w:hAnsi="宋体" w:eastAsia="宋体" w:cs="宋体"/>
                <w:color w:val="auto"/>
                <w:kern w:val="0"/>
                <w:sz w:val="21"/>
                <w:szCs w:val="21"/>
                <w:highlight w:val="none"/>
              </w:rPr>
              <w:t>第三篇中</w:t>
            </w:r>
            <w:r>
              <w:rPr>
                <w:rFonts w:hint="eastAsia" w:ascii="宋体" w:hAnsi="宋体" w:eastAsia="宋体" w:cs="宋体"/>
                <w:color w:val="auto"/>
                <w:kern w:val="0"/>
                <w:sz w:val="21"/>
                <w:szCs w:val="21"/>
                <w:highlight w:val="none"/>
                <w:lang w:eastAsia="zh-CN"/>
              </w:rPr>
              <w:t>全部内容</w:t>
            </w:r>
            <w:r>
              <w:rPr>
                <w:rFonts w:hint="eastAsia" w:ascii="宋体" w:hAnsi="宋体" w:eastAsia="宋体" w:cs="宋体"/>
                <w:color w:val="auto"/>
                <w:kern w:val="0"/>
                <w:sz w:val="21"/>
                <w:szCs w:val="21"/>
                <w:highlight w:val="none"/>
              </w:rPr>
              <w:t>。</w:t>
            </w:r>
          </w:p>
        </w:tc>
      </w:tr>
      <w:tr w14:paraId="6D90B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675" w:type="dxa"/>
            <w:noWrap/>
            <w:vAlign w:val="center"/>
          </w:tcPr>
          <w:p w14:paraId="0E051C70">
            <w:pP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w:t>
            </w:r>
          </w:p>
        </w:tc>
        <w:tc>
          <w:tcPr>
            <w:tcW w:w="1562" w:type="dxa"/>
            <w:noWrap/>
            <w:vAlign w:val="center"/>
          </w:tcPr>
          <w:p w14:paraId="5294637F">
            <w:pP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征集</w:t>
            </w:r>
            <w:r>
              <w:rPr>
                <w:rFonts w:hint="eastAsia" w:ascii="宋体" w:hAnsi="宋体" w:eastAsia="宋体" w:cs="宋体"/>
                <w:color w:val="auto"/>
                <w:kern w:val="0"/>
                <w:sz w:val="21"/>
                <w:szCs w:val="21"/>
                <w:highlight w:val="none"/>
              </w:rPr>
              <w:t>有效期</w:t>
            </w:r>
          </w:p>
        </w:tc>
        <w:tc>
          <w:tcPr>
            <w:tcW w:w="1557" w:type="dxa"/>
            <w:noWrap/>
            <w:vAlign w:val="center"/>
          </w:tcPr>
          <w:p w14:paraId="12D1BC4B">
            <w:pP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响应文件</w:t>
            </w:r>
            <w:r>
              <w:rPr>
                <w:rFonts w:hint="eastAsia" w:ascii="宋体" w:hAnsi="宋体" w:eastAsia="宋体" w:cs="宋体"/>
                <w:color w:val="auto"/>
                <w:kern w:val="0"/>
                <w:sz w:val="21"/>
                <w:szCs w:val="21"/>
                <w:highlight w:val="none"/>
              </w:rPr>
              <w:t>内容</w:t>
            </w:r>
          </w:p>
        </w:tc>
        <w:tc>
          <w:tcPr>
            <w:tcW w:w="5836" w:type="dxa"/>
            <w:noWrap/>
            <w:vAlign w:val="center"/>
          </w:tcPr>
          <w:p w14:paraId="486A162B">
            <w:pP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征集</w:t>
            </w:r>
            <w:r>
              <w:rPr>
                <w:rFonts w:hint="eastAsia" w:ascii="宋体" w:hAnsi="宋体" w:eastAsia="宋体" w:cs="宋体"/>
                <w:color w:val="auto"/>
                <w:kern w:val="0"/>
                <w:sz w:val="21"/>
                <w:szCs w:val="21"/>
                <w:highlight w:val="none"/>
              </w:rPr>
              <w:t>有效期为</w:t>
            </w:r>
            <w:r>
              <w:rPr>
                <w:rFonts w:hint="eastAsia" w:ascii="宋体" w:hAnsi="宋体" w:eastAsia="宋体" w:cs="宋体"/>
                <w:color w:val="auto"/>
                <w:kern w:val="0"/>
                <w:sz w:val="21"/>
                <w:szCs w:val="21"/>
                <w:highlight w:val="none"/>
                <w:lang w:eastAsia="zh-CN"/>
              </w:rPr>
              <w:t>响应文件递交截止日</w:t>
            </w:r>
            <w:r>
              <w:rPr>
                <w:rFonts w:hint="eastAsia" w:ascii="宋体" w:hAnsi="宋体" w:eastAsia="宋体" w:cs="宋体"/>
                <w:color w:val="auto"/>
                <w:kern w:val="0"/>
                <w:sz w:val="21"/>
                <w:szCs w:val="21"/>
                <w:highlight w:val="none"/>
              </w:rPr>
              <w:t>起90天。</w:t>
            </w:r>
          </w:p>
        </w:tc>
      </w:tr>
    </w:tbl>
    <w:p w14:paraId="15488E85">
      <w:pPr>
        <w:pStyle w:val="4"/>
        <w:keepNext w:val="0"/>
        <w:keepLines w:val="0"/>
        <w:spacing w:line="360" w:lineRule="exact"/>
        <w:ind w:firstLine="482" w:firstLineChars="200"/>
        <w:rPr>
          <w:rFonts w:hint="eastAsia" w:ascii="宋体" w:hAnsi="宋体" w:eastAsia="宋体" w:cs="宋体"/>
          <w:b/>
          <w:color w:val="auto"/>
          <w:sz w:val="24"/>
          <w:szCs w:val="24"/>
          <w:highlight w:val="none"/>
        </w:rPr>
      </w:pPr>
      <w:bookmarkStart w:id="91" w:name="_Toc75793519"/>
      <w:bookmarkStart w:id="92" w:name="_Toc14096"/>
      <w:bookmarkStart w:id="93" w:name="_Toc1357"/>
      <w:bookmarkStart w:id="94" w:name="_Toc4816"/>
      <w:r>
        <w:rPr>
          <w:rFonts w:hint="eastAsia" w:cs="宋体"/>
          <w:b/>
          <w:color w:val="auto"/>
          <w:sz w:val="24"/>
          <w:szCs w:val="24"/>
          <w:highlight w:val="none"/>
          <w:lang w:val="en-US" w:eastAsia="zh-CN"/>
        </w:rPr>
        <w:t>二</w:t>
      </w:r>
      <w:r>
        <w:rPr>
          <w:rFonts w:hint="eastAsia" w:ascii="宋体" w:hAnsi="宋体" w:eastAsia="宋体" w:cs="宋体"/>
          <w:b/>
          <w:color w:val="auto"/>
          <w:sz w:val="24"/>
          <w:szCs w:val="24"/>
          <w:highlight w:val="none"/>
        </w:rPr>
        <w:t>、评</w:t>
      </w:r>
      <w:r>
        <w:rPr>
          <w:rFonts w:hint="eastAsia" w:ascii="宋体" w:hAnsi="宋体" w:eastAsia="宋体" w:cs="宋体"/>
          <w:b/>
          <w:color w:val="auto"/>
          <w:sz w:val="24"/>
          <w:szCs w:val="24"/>
          <w:highlight w:val="none"/>
          <w:lang w:eastAsia="zh-CN"/>
        </w:rPr>
        <w:t>分</w:t>
      </w:r>
      <w:r>
        <w:rPr>
          <w:rFonts w:hint="eastAsia" w:ascii="宋体" w:hAnsi="宋体" w:eastAsia="宋体" w:cs="宋体"/>
          <w:b/>
          <w:color w:val="auto"/>
          <w:sz w:val="24"/>
          <w:szCs w:val="24"/>
          <w:highlight w:val="none"/>
        </w:rPr>
        <w:t>方法</w:t>
      </w:r>
      <w:bookmarkEnd w:id="91"/>
      <w:bookmarkEnd w:id="92"/>
      <w:bookmarkEnd w:id="93"/>
      <w:bookmarkEnd w:id="94"/>
    </w:p>
    <w:p w14:paraId="16006D57">
      <w:pPr>
        <w:snapToGrid w:val="0"/>
        <w:spacing w:line="360" w:lineRule="auto"/>
        <w:ind w:firstLine="480" w:firstLineChars="200"/>
        <w:rPr>
          <w:rFonts w:hint="eastAsia" w:asciiTheme="majorEastAsia" w:hAnsiTheme="majorEastAsia" w:eastAsiaTheme="majorEastAsia" w:cstheme="majorEastAsia"/>
          <w:color w:val="auto"/>
          <w:kern w:val="0"/>
          <w:sz w:val="24"/>
          <w:szCs w:val="24"/>
          <w:highlight w:val="none"/>
        </w:rPr>
      </w:pPr>
      <w:r>
        <w:rPr>
          <w:rFonts w:hint="eastAsia" w:asciiTheme="majorEastAsia" w:hAnsiTheme="majorEastAsia" w:eastAsiaTheme="majorEastAsia" w:cstheme="majorEastAsia"/>
          <w:color w:val="auto"/>
          <w:kern w:val="0"/>
          <w:sz w:val="24"/>
          <w:szCs w:val="24"/>
          <w:highlight w:val="none"/>
        </w:rPr>
        <w:t>本项目采用综合评分法进行评标。</w:t>
      </w:r>
    </w:p>
    <w:p w14:paraId="064330B7">
      <w:pPr>
        <w:snapToGrid w:val="0"/>
        <w:spacing w:line="400" w:lineRule="exact"/>
        <w:ind w:firstLine="480" w:firstLineChars="200"/>
        <w:rPr>
          <w:rFonts w:hint="eastAsia" w:ascii="宋体" w:hAnsi="宋体" w:eastAsia="宋体" w:cs="宋体"/>
          <w:b/>
          <w:color w:val="auto"/>
          <w:sz w:val="24"/>
          <w:szCs w:val="24"/>
          <w:highlight w:val="none"/>
        </w:rPr>
      </w:pPr>
      <w:r>
        <w:rPr>
          <w:rFonts w:hint="eastAsia" w:asciiTheme="majorEastAsia" w:hAnsiTheme="majorEastAsia" w:eastAsiaTheme="majorEastAsia" w:cstheme="majorEastAsia"/>
          <w:color w:val="auto"/>
          <w:kern w:val="0"/>
          <w:sz w:val="24"/>
          <w:szCs w:val="24"/>
          <w:highlight w:val="none"/>
        </w:rPr>
        <w:t>综合评分法，是指</w:t>
      </w:r>
      <w:r>
        <w:rPr>
          <w:rFonts w:hint="eastAsia" w:asciiTheme="majorEastAsia" w:hAnsiTheme="majorEastAsia" w:eastAsiaTheme="majorEastAsia" w:cstheme="majorEastAsia"/>
          <w:color w:val="auto"/>
          <w:kern w:val="0"/>
          <w:sz w:val="24"/>
          <w:szCs w:val="24"/>
          <w:highlight w:val="none"/>
          <w:lang w:eastAsia="zh-CN"/>
        </w:rPr>
        <w:t>响应文件</w:t>
      </w:r>
      <w:r>
        <w:rPr>
          <w:rFonts w:hint="eastAsia" w:asciiTheme="majorEastAsia" w:hAnsiTheme="majorEastAsia" w:eastAsiaTheme="majorEastAsia" w:cstheme="majorEastAsia"/>
          <w:color w:val="auto"/>
          <w:kern w:val="0"/>
          <w:sz w:val="24"/>
          <w:szCs w:val="24"/>
          <w:highlight w:val="none"/>
        </w:rPr>
        <w:t>满足</w:t>
      </w:r>
      <w:r>
        <w:rPr>
          <w:rFonts w:hint="eastAsia" w:asciiTheme="majorEastAsia" w:hAnsiTheme="majorEastAsia" w:eastAsiaTheme="majorEastAsia" w:cstheme="majorEastAsia"/>
          <w:color w:val="auto"/>
          <w:kern w:val="0"/>
          <w:sz w:val="24"/>
          <w:szCs w:val="24"/>
          <w:highlight w:val="none"/>
          <w:lang w:val="en-US" w:eastAsia="zh-CN"/>
        </w:rPr>
        <w:t>招标</w:t>
      </w:r>
      <w:r>
        <w:rPr>
          <w:rFonts w:hint="eastAsia" w:asciiTheme="majorEastAsia" w:hAnsiTheme="majorEastAsia" w:eastAsiaTheme="majorEastAsia" w:cstheme="majorEastAsia"/>
          <w:color w:val="auto"/>
          <w:kern w:val="0"/>
          <w:sz w:val="24"/>
          <w:szCs w:val="24"/>
          <w:highlight w:val="none"/>
          <w:lang w:eastAsia="zh-CN"/>
        </w:rPr>
        <w:t>文件</w:t>
      </w:r>
      <w:r>
        <w:rPr>
          <w:rFonts w:hint="eastAsia" w:asciiTheme="majorEastAsia" w:hAnsiTheme="majorEastAsia" w:eastAsiaTheme="majorEastAsia" w:cstheme="majorEastAsia"/>
          <w:color w:val="auto"/>
          <w:kern w:val="0"/>
          <w:sz w:val="24"/>
          <w:szCs w:val="24"/>
          <w:highlight w:val="none"/>
        </w:rPr>
        <w:t>全部实质性要求且按照</w:t>
      </w:r>
      <w:r>
        <w:rPr>
          <w:rFonts w:hint="eastAsia" w:asciiTheme="majorEastAsia" w:hAnsiTheme="majorEastAsia" w:eastAsiaTheme="majorEastAsia" w:cstheme="majorEastAsia"/>
          <w:color w:val="auto"/>
          <w:kern w:val="0"/>
          <w:sz w:val="24"/>
          <w:szCs w:val="24"/>
          <w:highlight w:val="none"/>
          <w:lang w:eastAsia="zh-CN"/>
        </w:rPr>
        <w:t>商务部分</w:t>
      </w:r>
      <w:r>
        <w:rPr>
          <w:rFonts w:hint="eastAsia" w:asciiTheme="majorEastAsia" w:hAnsiTheme="majorEastAsia" w:eastAsiaTheme="majorEastAsia" w:cstheme="majorEastAsia"/>
          <w:color w:val="auto"/>
          <w:kern w:val="0"/>
          <w:sz w:val="24"/>
          <w:szCs w:val="24"/>
          <w:highlight w:val="none"/>
        </w:rPr>
        <w:t>评审因素的量化指标评审得分高的</w:t>
      </w:r>
      <w:r>
        <w:rPr>
          <w:rFonts w:hint="eastAsia" w:asciiTheme="majorEastAsia" w:hAnsiTheme="majorEastAsia" w:eastAsiaTheme="majorEastAsia" w:cstheme="majorEastAsia"/>
          <w:color w:val="auto"/>
          <w:kern w:val="0"/>
          <w:sz w:val="24"/>
          <w:szCs w:val="24"/>
          <w:highlight w:val="none"/>
          <w:lang w:eastAsia="zh-CN"/>
        </w:rPr>
        <w:t>供应商</w:t>
      </w:r>
      <w:r>
        <w:rPr>
          <w:rFonts w:hint="eastAsia" w:asciiTheme="majorEastAsia" w:hAnsiTheme="majorEastAsia" w:eastAsiaTheme="majorEastAsia" w:cstheme="majorEastAsia"/>
          <w:color w:val="auto"/>
          <w:kern w:val="0"/>
          <w:sz w:val="24"/>
          <w:szCs w:val="24"/>
          <w:highlight w:val="none"/>
        </w:rPr>
        <w:t>为</w:t>
      </w:r>
      <w:r>
        <w:rPr>
          <w:rFonts w:hint="eastAsia" w:asciiTheme="majorEastAsia" w:hAnsiTheme="majorEastAsia" w:eastAsiaTheme="majorEastAsia" w:cstheme="majorEastAsia"/>
          <w:color w:val="auto"/>
          <w:kern w:val="0"/>
          <w:sz w:val="24"/>
          <w:szCs w:val="24"/>
          <w:highlight w:val="none"/>
          <w:lang w:eastAsia="zh-CN"/>
        </w:rPr>
        <w:t>入围供应商</w:t>
      </w:r>
      <w:r>
        <w:rPr>
          <w:rFonts w:hint="eastAsia" w:asciiTheme="majorEastAsia" w:hAnsiTheme="majorEastAsia" w:eastAsiaTheme="majorEastAsia" w:cstheme="majorEastAsia"/>
          <w:color w:val="auto"/>
          <w:kern w:val="0"/>
          <w:sz w:val="24"/>
          <w:szCs w:val="24"/>
          <w:highlight w:val="none"/>
        </w:rPr>
        <w:t>的评标方法。</w:t>
      </w:r>
    </w:p>
    <w:p w14:paraId="14DAA491">
      <w:pPr>
        <w:snapToGrid w:val="0"/>
        <w:spacing w:line="400" w:lineRule="exact"/>
        <w:ind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（一）比较与评价。</w:t>
      </w:r>
      <w:r>
        <w:rPr>
          <w:rFonts w:hint="eastAsia" w:ascii="宋体" w:hAnsi="宋体" w:eastAsia="宋体" w:cs="宋体"/>
          <w:color w:val="auto"/>
          <w:sz w:val="24"/>
          <w:szCs w:val="24"/>
          <w:highlight w:val="none"/>
        </w:rPr>
        <w:t>按</w:t>
      </w:r>
      <w:r>
        <w:rPr>
          <w:rFonts w:hint="eastAsia" w:ascii="宋体" w:hAnsi="宋体" w:eastAsia="宋体" w:cs="宋体"/>
          <w:color w:val="auto"/>
          <w:sz w:val="24"/>
          <w:szCs w:val="24"/>
          <w:highlight w:val="none"/>
          <w:lang w:eastAsia="zh-CN"/>
        </w:rPr>
        <w:t>征集文件</w:t>
      </w:r>
      <w:r>
        <w:rPr>
          <w:rFonts w:hint="eastAsia" w:ascii="宋体" w:hAnsi="宋体" w:eastAsia="宋体" w:cs="宋体"/>
          <w:color w:val="auto"/>
          <w:sz w:val="24"/>
          <w:szCs w:val="24"/>
          <w:highlight w:val="none"/>
        </w:rPr>
        <w:t>中规定的评标方法和标准，对资格审查和符合性审查合格的</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进行商务</w:t>
      </w:r>
      <w:r>
        <w:rPr>
          <w:rFonts w:hint="eastAsia" w:ascii="宋体" w:hAnsi="宋体" w:eastAsia="宋体" w:cs="宋体"/>
          <w:color w:val="auto"/>
          <w:sz w:val="24"/>
          <w:szCs w:val="24"/>
          <w:highlight w:val="none"/>
          <w:lang w:eastAsia="zh-CN"/>
        </w:rPr>
        <w:t>评分</w:t>
      </w:r>
      <w:r>
        <w:rPr>
          <w:rFonts w:hint="eastAsia" w:ascii="宋体" w:hAnsi="宋体" w:eastAsia="宋体" w:cs="宋体"/>
          <w:color w:val="auto"/>
          <w:sz w:val="24"/>
          <w:szCs w:val="24"/>
          <w:highlight w:val="none"/>
        </w:rPr>
        <w:t>。</w:t>
      </w:r>
    </w:p>
    <w:p w14:paraId="7D06B182">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评审委员会</w:t>
      </w:r>
      <w:r>
        <w:rPr>
          <w:rFonts w:hint="eastAsia" w:ascii="宋体" w:hAnsi="宋体" w:eastAsia="宋体" w:cs="宋体"/>
          <w:color w:val="auto"/>
          <w:sz w:val="24"/>
          <w:szCs w:val="24"/>
          <w:highlight w:val="none"/>
        </w:rPr>
        <w:t>各成员独立对每个有效</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（通过资格审查、符合性审查的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eastAsia="zh-CN"/>
        </w:rPr>
        <w:t>响应文件</w:t>
      </w:r>
      <w:r>
        <w:rPr>
          <w:rFonts w:hint="eastAsia" w:ascii="宋体" w:hAnsi="宋体" w:cs="宋体"/>
          <w:color w:val="auto"/>
          <w:sz w:val="24"/>
          <w:szCs w:val="24"/>
          <w:highlight w:val="none"/>
          <w:lang w:eastAsia="zh-CN"/>
        </w:rPr>
        <w:t>商务部分</w:t>
      </w:r>
      <w:r>
        <w:rPr>
          <w:rFonts w:hint="eastAsia" w:ascii="宋体" w:hAnsi="宋体" w:eastAsia="宋体" w:cs="宋体"/>
          <w:color w:val="auto"/>
          <w:sz w:val="24"/>
          <w:szCs w:val="24"/>
          <w:highlight w:val="none"/>
        </w:rPr>
        <w:t>进行评价、打分，然后由</w:t>
      </w:r>
      <w:r>
        <w:rPr>
          <w:rFonts w:hint="eastAsia" w:ascii="宋体" w:hAnsi="宋体" w:eastAsia="宋体" w:cs="宋体"/>
          <w:color w:val="auto"/>
          <w:sz w:val="24"/>
          <w:szCs w:val="24"/>
          <w:highlight w:val="none"/>
          <w:lang w:eastAsia="zh-CN"/>
        </w:rPr>
        <w:t>评审委员会</w:t>
      </w:r>
      <w:r>
        <w:rPr>
          <w:rFonts w:hint="eastAsia" w:ascii="宋体" w:hAnsi="宋体" w:eastAsia="宋体" w:cs="宋体"/>
          <w:color w:val="auto"/>
          <w:sz w:val="24"/>
          <w:szCs w:val="24"/>
          <w:highlight w:val="none"/>
        </w:rPr>
        <w:t>对各成员打分情况进行核查及复核，确属打分有误的，应及时进行修正。</w:t>
      </w:r>
    </w:p>
    <w:p w14:paraId="15698CBB">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复核后，</w:t>
      </w:r>
      <w:r>
        <w:rPr>
          <w:rFonts w:hint="eastAsia" w:ascii="宋体" w:hAnsi="宋体" w:eastAsia="宋体" w:cs="宋体"/>
          <w:color w:val="auto"/>
          <w:sz w:val="24"/>
          <w:szCs w:val="24"/>
          <w:highlight w:val="none"/>
          <w:lang w:eastAsia="zh-CN"/>
        </w:rPr>
        <w:t>评审委员会</w:t>
      </w:r>
      <w:r>
        <w:rPr>
          <w:rFonts w:hint="eastAsia" w:ascii="宋体" w:hAnsi="宋体" w:cs="宋体"/>
          <w:color w:val="auto"/>
          <w:sz w:val="24"/>
          <w:szCs w:val="24"/>
          <w:highlight w:val="none"/>
          <w:lang w:eastAsia="zh-CN"/>
        </w:rPr>
        <w:t>共同认定的供应商商务得分即为该供应商最终商务评审得分</w:t>
      </w:r>
      <w:r>
        <w:rPr>
          <w:rFonts w:hint="eastAsia" w:ascii="宋体" w:hAnsi="宋体" w:eastAsia="宋体" w:cs="宋体"/>
          <w:color w:val="auto"/>
          <w:sz w:val="24"/>
          <w:szCs w:val="24"/>
          <w:highlight w:val="none"/>
        </w:rPr>
        <w:t>。</w:t>
      </w:r>
    </w:p>
    <w:p w14:paraId="4CCB6DFF">
      <w:pPr>
        <w:snapToGrid w:val="0"/>
        <w:spacing w:line="400" w:lineRule="exact"/>
        <w:ind w:firstLine="482" w:firstLineChars="200"/>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（二）推荐</w:t>
      </w:r>
      <w:r>
        <w:rPr>
          <w:rFonts w:hint="eastAsia" w:ascii="宋体" w:hAnsi="宋体" w:cs="宋体"/>
          <w:b/>
          <w:color w:val="auto"/>
          <w:sz w:val="24"/>
          <w:szCs w:val="24"/>
          <w:highlight w:val="none"/>
          <w:lang w:val="en-US" w:eastAsia="zh-CN"/>
        </w:rPr>
        <w:t>入围供应商</w:t>
      </w:r>
      <w:r>
        <w:rPr>
          <w:rFonts w:hint="eastAsia" w:ascii="宋体" w:hAnsi="宋体" w:eastAsia="宋体" w:cs="宋体"/>
          <w:b/>
          <w:color w:val="auto"/>
          <w:sz w:val="24"/>
          <w:szCs w:val="24"/>
          <w:highlight w:val="none"/>
          <w:lang w:val="en-US" w:eastAsia="zh-CN"/>
        </w:rPr>
        <w:t>。</w:t>
      </w:r>
    </w:p>
    <w:p w14:paraId="18A914A5">
      <w:pPr>
        <w:snapToGrid w:val="0"/>
        <w:spacing w:line="400" w:lineRule="exact"/>
        <w:ind w:firstLine="482" w:firstLineChars="200"/>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按最终商务评审得分由高到低的排列顺序推荐得分排名前</w:t>
      </w:r>
      <w:r>
        <w:rPr>
          <w:rFonts w:hint="eastAsia" w:ascii="宋体" w:hAnsi="宋体" w:cs="宋体"/>
          <w:b/>
          <w:bCs/>
          <w:color w:val="auto"/>
          <w:sz w:val="24"/>
          <w:szCs w:val="24"/>
          <w:highlight w:val="none"/>
          <w:lang w:eastAsia="zh-CN"/>
        </w:rPr>
        <w:t>五</w:t>
      </w:r>
      <w:r>
        <w:rPr>
          <w:rFonts w:hint="eastAsia" w:ascii="宋体" w:hAnsi="宋体" w:eastAsia="宋体" w:cs="宋体"/>
          <w:b/>
          <w:bCs/>
          <w:color w:val="auto"/>
          <w:sz w:val="24"/>
          <w:szCs w:val="24"/>
          <w:highlight w:val="none"/>
          <w:lang w:eastAsia="zh-CN"/>
        </w:rPr>
        <w:t>的</w:t>
      </w:r>
      <w:r>
        <w:rPr>
          <w:rFonts w:hint="eastAsia" w:ascii="宋体" w:hAnsi="宋体" w:cs="宋体"/>
          <w:b/>
          <w:bCs/>
          <w:color w:val="auto"/>
          <w:sz w:val="24"/>
          <w:szCs w:val="24"/>
          <w:highlight w:val="none"/>
          <w:lang w:eastAsia="zh-CN"/>
        </w:rPr>
        <w:t>供应商</w:t>
      </w:r>
      <w:r>
        <w:rPr>
          <w:rFonts w:hint="eastAsia" w:ascii="宋体" w:hAnsi="宋体" w:eastAsia="宋体" w:cs="宋体"/>
          <w:b/>
          <w:bCs/>
          <w:color w:val="auto"/>
          <w:sz w:val="24"/>
          <w:szCs w:val="24"/>
          <w:highlight w:val="none"/>
          <w:lang w:eastAsia="zh-CN"/>
        </w:rPr>
        <w:t>为本项目</w:t>
      </w:r>
      <w:r>
        <w:rPr>
          <w:rFonts w:hint="eastAsia" w:ascii="宋体" w:hAnsi="宋体" w:cs="宋体"/>
          <w:b/>
          <w:bCs/>
          <w:color w:val="auto"/>
          <w:sz w:val="24"/>
          <w:szCs w:val="24"/>
          <w:highlight w:val="none"/>
          <w:lang w:eastAsia="zh-CN"/>
        </w:rPr>
        <w:t>入围供应商；</w:t>
      </w:r>
      <w:r>
        <w:rPr>
          <w:rFonts w:hint="eastAsia" w:ascii="宋体" w:hAnsi="宋体" w:eastAsia="宋体" w:cs="宋体"/>
          <w:b/>
          <w:bCs/>
          <w:color w:val="auto"/>
          <w:sz w:val="24"/>
          <w:szCs w:val="24"/>
          <w:highlight w:val="none"/>
          <w:lang w:eastAsia="zh-CN"/>
        </w:rPr>
        <w:t>最终商务评审得分相同的，</w:t>
      </w:r>
      <w:r>
        <w:rPr>
          <w:rFonts w:hint="eastAsia" w:ascii="宋体" w:hAnsi="宋体" w:cs="宋体"/>
          <w:b/>
          <w:bCs/>
          <w:color w:val="auto"/>
          <w:sz w:val="24"/>
          <w:szCs w:val="24"/>
          <w:highlight w:val="none"/>
          <w:lang w:eastAsia="zh-CN"/>
        </w:rPr>
        <w:t>按提供</w:t>
      </w:r>
      <w:r>
        <w:rPr>
          <w:rFonts w:hint="eastAsia" w:ascii="宋体" w:hAnsi="宋体" w:cs="宋体"/>
          <w:b/>
          <w:bCs/>
          <w:color w:val="auto"/>
          <w:sz w:val="24"/>
          <w:szCs w:val="24"/>
          <w:highlight w:val="none"/>
          <w:lang w:val="en-US" w:eastAsia="zh-CN"/>
        </w:rPr>
        <w:t>合格</w:t>
      </w:r>
      <w:r>
        <w:rPr>
          <w:rFonts w:hint="eastAsia" w:ascii="宋体" w:hAnsi="宋体" w:cs="宋体"/>
          <w:b/>
          <w:bCs/>
          <w:color w:val="auto"/>
          <w:sz w:val="24"/>
          <w:szCs w:val="24"/>
          <w:highlight w:val="none"/>
          <w:lang w:eastAsia="zh-CN"/>
        </w:rPr>
        <w:t>业绩由多到少顺序推荐入围供应商。</w:t>
      </w:r>
    </w:p>
    <w:p w14:paraId="437A6A80">
      <w:pPr>
        <w:pStyle w:val="4"/>
        <w:keepNext w:val="0"/>
        <w:keepLines w:val="0"/>
        <w:pageBreakBefore/>
        <w:widowControl w:val="0"/>
        <w:kinsoku/>
        <w:wordWrap/>
        <w:overflowPunct/>
        <w:topLinePunct w:val="0"/>
        <w:autoSpaceDE/>
        <w:autoSpaceDN/>
        <w:bidi w:val="0"/>
        <w:adjustRightInd w:val="0"/>
        <w:snapToGrid w:val="0"/>
        <w:spacing w:line="360" w:lineRule="exact"/>
        <w:ind w:firstLine="482" w:firstLineChars="200"/>
        <w:textAlignment w:val="auto"/>
        <w:rPr>
          <w:rFonts w:hint="eastAsia" w:ascii="宋体" w:hAnsi="宋体" w:eastAsia="宋体" w:cs="宋体"/>
          <w:b/>
          <w:color w:val="auto"/>
          <w:sz w:val="24"/>
          <w:szCs w:val="24"/>
          <w:highlight w:val="none"/>
          <w:lang w:val="en-US" w:eastAsia="zh-CN"/>
        </w:rPr>
      </w:pPr>
      <w:bookmarkStart w:id="95" w:name="_Toc24669"/>
      <w:r>
        <w:rPr>
          <w:rFonts w:hint="eastAsia" w:cs="宋体"/>
          <w:b/>
          <w:color w:val="auto"/>
          <w:sz w:val="24"/>
          <w:szCs w:val="24"/>
          <w:highlight w:val="none"/>
          <w:lang w:val="en-US" w:eastAsia="zh-CN"/>
        </w:rPr>
        <w:t>三</w:t>
      </w:r>
      <w:r>
        <w:rPr>
          <w:rFonts w:hint="eastAsia" w:ascii="宋体" w:hAnsi="宋体" w:eastAsia="宋体" w:cs="宋体"/>
          <w:b/>
          <w:color w:val="auto"/>
          <w:sz w:val="24"/>
          <w:szCs w:val="24"/>
          <w:highlight w:val="none"/>
        </w:rPr>
        <w:t>、评标标准</w:t>
      </w:r>
      <w:bookmarkEnd w:id="95"/>
    </w:p>
    <w:p w14:paraId="4A577AC5">
      <w:pPr>
        <w:snapToGrid w:val="0"/>
        <w:spacing w:line="40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（一）评审因素</w:t>
      </w:r>
    </w:p>
    <w:tbl>
      <w:tblPr>
        <w:tblStyle w:val="17"/>
        <w:tblpPr w:leftFromText="180" w:rightFromText="180" w:vertAnchor="text" w:horzAnchor="page" w:tblpX="1293" w:tblpY="284"/>
        <w:tblOverlap w:val="never"/>
        <w:tblW w:w="97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4"/>
        <w:gridCol w:w="1080"/>
        <w:gridCol w:w="980"/>
        <w:gridCol w:w="4406"/>
        <w:gridCol w:w="2947"/>
      </w:tblGrid>
      <w:tr w14:paraId="3FA54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344" w:type="dxa"/>
            <w:noWrap/>
            <w:vAlign w:val="center"/>
          </w:tcPr>
          <w:p w14:paraId="6B5B15F7">
            <w:pPr>
              <w:keepNext w:val="0"/>
              <w:keepLines w:val="0"/>
              <w:pageBreakBefore w:val="0"/>
              <w:kinsoku/>
              <w:wordWrap/>
              <w:overflowPunct/>
              <w:topLinePunct w:val="0"/>
              <w:autoSpaceDE/>
              <w:autoSpaceDN/>
              <w:bidi w:val="0"/>
              <w:adjustRightInd/>
              <w:snapToGrid/>
              <w:spacing w:line="340" w:lineRule="exact"/>
              <w:jc w:val="center"/>
              <w:rPr>
                <w:rFonts w:hint="eastAsia" w:ascii="微软雅黑" w:hAnsi="微软雅黑" w:eastAsia="微软雅黑" w:cs="微软雅黑"/>
                <w:bCs/>
                <w:color w:val="auto"/>
                <w:sz w:val="21"/>
                <w:szCs w:val="21"/>
                <w:highlight w:val="none"/>
              </w:rPr>
            </w:pPr>
            <w:r>
              <w:rPr>
                <w:rFonts w:hint="eastAsia" w:ascii="微软雅黑" w:hAnsi="微软雅黑" w:eastAsia="微软雅黑" w:cs="微软雅黑"/>
                <w:bCs/>
                <w:color w:val="auto"/>
                <w:sz w:val="21"/>
                <w:szCs w:val="21"/>
                <w:highlight w:val="none"/>
              </w:rPr>
              <w:t>序号</w:t>
            </w:r>
          </w:p>
        </w:tc>
        <w:tc>
          <w:tcPr>
            <w:tcW w:w="1080" w:type="dxa"/>
            <w:noWrap/>
            <w:vAlign w:val="center"/>
          </w:tcPr>
          <w:p w14:paraId="72D997C6">
            <w:pPr>
              <w:keepNext w:val="0"/>
              <w:keepLines w:val="0"/>
              <w:pageBreakBefore w:val="0"/>
              <w:kinsoku/>
              <w:wordWrap/>
              <w:overflowPunct/>
              <w:topLinePunct w:val="0"/>
              <w:autoSpaceDE/>
              <w:autoSpaceDN/>
              <w:bidi w:val="0"/>
              <w:adjustRightInd/>
              <w:snapToGrid/>
              <w:spacing w:line="340" w:lineRule="exact"/>
              <w:ind w:firstLine="28"/>
              <w:jc w:val="center"/>
              <w:rPr>
                <w:rFonts w:hint="eastAsia" w:ascii="微软雅黑" w:hAnsi="微软雅黑" w:eastAsia="微软雅黑" w:cs="微软雅黑"/>
                <w:bCs/>
                <w:color w:val="auto"/>
                <w:sz w:val="21"/>
                <w:szCs w:val="21"/>
                <w:highlight w:val="none"/>
              </w:rPr>
            </w:pPr>
            <w:r>
              <w:rPr>
                <w:rFonts w:hint="eastAsia" w:ascii="微软雅黑" w:hAnsi="微软雅黑" w:eastAsia="微软雅黑" w:cs="微软雅黑"/>
                <w:bCs/>
                <w:color w:val="auto"/>
                <w:sz w:val="21"/>
                <w:szCs w:val="21"/>
                <w:highlight w:val="none"/>
              </w:rPr>
              <w:t>评分因素及权值</w:t>
            </w:r>
          </w:p>
        </w:tc>
        <w:tc>
          <w:tcPr>
            <w:tcW w:w="980" w:type="dxa"/>
            <w:noWrap/>
            <w:vAlign w:val="center"/>
          </w:tcPr>
          <w:p w14:paraId="0E7A9BEA">
            <w:pPr>
              <w:keepNext w:val="0"/>
              <w:keepLines w:val="0"/>
              <w:pageBreakBefore w:val="0"/>
              <w:kinsoku/>
              <w:wordWrap/>
              <w:overflowPunct/>
              <w:topLinePunct w:val="0"/>
              <w:autoSpaceDE/>
              <w:autoSpaceDN/>
              <w:bidi w:val="0"/>
              <w:adjustRightInd/>
              <w:snapToGrid/>
              <w:spacing w:line="340" w:lineRule="exact"/>
              <w:ind w:firstLine="28"/>
              <w:jc w:val="center"/>
              <w:rPr>
                <w:rFonts w:hint="eastAsia" w:ascii="微软雅黑" w:hAnsi="微软雅黑" w:eastAsia="微软雅黑" w:cs="微软雅黑"/>
                <w:bCs/>
                <w:color w:val="auto"/>
                <w:sz w:val="21"/>
                <w:szCs w:val="21"/>
                <w:highlight w:val="none"/>
              </w:rPr>
            </w:pPr>
            <w:r>
              <w:rPr>
                <w:rFonts w:hint="eastAsia" w:ascii="微软雅黑" w:hAnsi="微软雅黑" w:eastAsia="微软雅黑" w:cs="微软雅黑"/>
                <w:bCs/>
                <w:color w:val="auto"/>
                <w:sz w:val="21"/>
                <w:szCs w:val="21"/>
                <w:highlight w:val="none"/>
              </w:rPr>
              <w:t>分值</w:t>
            </w:r>
          </w:p>
        </w:tc>
        <w:tc>
          <w:tcPr>
            <w:tcW w:w="4406" w:type="dxa"/>
            <w:noWrap/>
            <w:vAlign w:val="center"/>
          </w:tcPr>
          <w:p w14:paraId="293BB47F">
            <w:pPr>
              <w:keepNext w:val="0"/>
              <w:keepLines w:val="0"/>
              <w:pageBreakBefore w:val="0"/>
              <w:kinsoku/>
              <w:wordWrap/>
              <w:overflowPunct/>
              <w:topLinePunct w:val="0"/>
              <w:autoSpaceDE/>
              <w:autoSpaceDN/>
              <w:bidi w:val="0"/>
              <w:adjustRightInd/>
              <w:snapToGrid/>
              <w:spacing w:line="340" w:lineRule="exact"/>
              <w:ind w:firstLine="28"/>
              <w:jc w:val="center"/>
              <w:rPr>
                <w:rFonts w:hint="eastAsia" w:ascii="微软雅黑" w:hAnsi="微软雅黑" w:eastAsia="微软雅黑" w:cs="微软雅黑"/>
                <w:bCs/>
                <w:color w:val="auto"/>
                <w:sz w:val="21"/>
                <w:szCs w:val="21"/>
                <w:highlight w:val="none"/>
              </w:rPr>
            </w:pPr>
            <w:r>
              <w:rPr>
                <w:rFonts w:hint="eastAsia" w:ascii="微软雅黑" w:hAnsi="微软雅黑" w:eastAsia="微软雅黑" w:cs="微软雅黑"/>
                <w:bCs/>
                <w:color w:val="auto"/>
                <w:sz w:val="21"/>
                <w:szCs w:val="21"/>
                <w:highlight w:val="none"/>
              </w:rPr>
              <w:t>评分标准</w:t>
            </w:r>
          </w:p>
        </w:tc>
        <w:tc>
          <w:tcPr>
            <w:tcW w:w="2947" w:type="dxa"/>
            <w:noWrap/>
            <w:vAlign w:val="center"/>
          </w:tcPr>
          <w:p w14:paraId="58F1127F">
            <w:pPr>
              <w:keepNext w:val="0"/>
              <w:keepLines w:val="0"/>
              <w:pageBreakBefore w:val="0"/>
              <w:kinsoku/>
              <w:wordWrap/>
              <w:overflowPunct/>
              <w:topLinePunct w:val="0"/>
              <w:autoSpaceDE/>
              <w:autoSpaceDN/>
              <w:bidi w:val="0"/>
              <w:adjustRightInd/>
              <w:snapToGrid/>
              <w:spacing w:line="340" w:lineRule="exact"/>
              <w:ind w:hanging="420"/>
              <w:jc w:val="center"/>
              <w:rPr>
                <w:rFonts w:hint="eastAsia" w:ascii="微软雅黑" w:hAnsi="微软雅黑" w:eastAsia="微软雅黑" w:cs="微软雅黑"/>
                <w:bCs/>
                <w:color w:val="auto"/>
                <w:sz w:val="21"/>
                <w:szCs w:val="21"/>
                <w:highlight w:val="none"/>
              </w:rPr>
            </w:pPr>
            <w:r>
              <w:rPr>
                <w:rFonts w:hint="eastAsia" w:ascii="微软雅黑" w:hAnsi="微软雅黑" w:eastAsia="微软雅黑" w:cs="微软雅黑"/>
                <w:bCs/>
                <w:color w:val="auto"/>
                <w:sz w:val="21"/>
                <w:szCs w:val="21"/>
                <w:highlight w:val="none"/>
              </w:rPr>
              <w:t>说明</w:t>
            </w:r>
          </w:p>
        </w:tc>
      </w:tr>
      <w:tr w14:paraId="7B523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5" w:hRule="atLeast"/>
        </w:trPr>
        <w:tc>
          <w:tcPr>
            <w:tcW w:w="344" w:type="dxa"/>
            <w:vMerge w:val="restart"/>
            <w:noWrap/>
            <w:vAlign w:val="center"/>
          </w:tcPr>
          <w:p w14:paraId="01FFA98F">
            <w:pPr>
              <w:keepNext w:val="0"/>
              <w:keepLines w:val="0"/>
              <w:pageBreakBefore w:val="0"/>
              <w:kinsoku/>
              <w:wordWrap/>
              <w:overflowPunct/>
              <w:topLinePunct w:val="0"/>
              <w:autoSpaceDE/>
              <w:autoSpaceDN/>
              <w:bidi w:val="0"/>
              <w:adjustRightInd/>
              <w:snapToGrid/>
              <w:spacing w:line="340" w:lineRule="exact"/>
              <w:ind w:firstLine="28"/>
              <w:jc w:val="center"/>
              <w:rPr>
                <w:rFonts w:hint="eastAsia" w:ascii="微软雅黑" w:hAnsi="微软雅黑" w:eastAsia="微软雅黑" w:cs="微软雅黑"/>
                <w:color w:val="auto"/>
                <w:sz w:val="21"/>
                <w:szCs w:val="21"/>
                <w:highlight w:val="none"/>
                <w:lang w:eastAsia="zh-CN"/>
              </w:rPr>
            </w:pPr>
            <w:r>
              <w:rPr>
                <w:rFonts w:hint="eastAsia" w:ascii="微软雅黑" w:hAnsi="微软雅黑" w:eastAsia="微软雅黑" w:cs="微软雅黑"/>
                <w:color w:val="auto"/>
                <w:sz w:val="21"/>
                <w:szCs w:val="21"/>
                <w:highlight w:val="none"/>
                <w:lang w:val="en-US" w:eastAsia="zh-CN"/>
              </w:rPr>
              <w:t>1</w:t>
            </w:r>
          </w:p>
        </w:tc>
        <w:tc>
          <w:tcPr>
            <w:tcW w:w="1080" w:type="dxa"/>
            <w:vMerge w:val="restart"/>
            <w:noWrap/>
            <w:vAlign w:val="center"/>
          </w:tcPr>
          <w:p w14:paraId="0A1EAE37">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商务部分</w:t>
            </w:r>
          </w:p>
          <w:p w14:paraId="4BCC3DF2">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（100%）</w:t>
            </w:r>
          </w:p>
        </w:tc>
        <w:tc>
          <w:tcPr>
            <w:tcW w:w="980" w:type="dxa"/>
            <w:vMerge w:val="restart"/>
            <w:noWrap/>
            <w:vAlign w:val="center"/>
          </w:tcPr>
          <w:p w14:paraId="5D6A5977">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100分</w:t>
            </w:r>
          </w:p>
        </w:tc>
        <w:tc>
          <w:tcPr>
            <w:tcW w:w="4406" w:type="dxa"/>
            <w:noWrap/>
            <w:vAlign w:val="center"/>
          </w:tcPr>
          <w:p w14:paraId="3092606B">
            <w:pPr>
              <w:keepNext w:val="0"/>
              <w:keepLines w:val="0"/>
              <w:pageBreakBefore w:val="0"/>
              <w:kinsoku/>
              <w:wordWrap/>
              <w:overflowPunct/>
              <w:topLinePunct w:val="0"/>
              <w:autoSpaceDE/>
              <w:autoSpaceDN/>
              <w:bidi w:val="0"/>
              <w:adjustRightInd/>
              <w:snapToGrid/>
              <w:spacing w:line="340" w:lineRule="exact"/>
              <w:rPr>
                <w:rFonts w:hint="eastAsia" w:ascii="微软雅黑" w:hAnsi="微软雅黑" w:eastAsia="微软雅黑" w:cs="微软雅黑"/>
                <w:b/>
                <w:bCs/>
                <w:color w:val="auto"/>
                <w:sz w:val="21"/>
                <w:szCs w:val="21"/>
                <w:highlight w:val="none"/>
                <w:lang w:val="en-US" w:eastAsia="zh-CN"/>
              </w:rPr>
            </w:pPr>
            <w:r>
              <w:rPr>
                <w:rFonts w:hint="eastAsia" w:ascii="微软雅黑" w:hAnsi="微软雅黑" w:eastAsia="微软雅黑" w:cs="微软雅黑"/>
                <w:b/>
                <w:bCs/>
                <w:color w:val="auto"/>
                <w:sz w:val="21"/>
                <w:szCs w:val="21"/>
                <w:highlight w:val="none"/>
                <w:lang w:eastAsia="zh-CN"/>
              </w:rPr>
              <w:t>运输车辆（</w:t>
            </w:r>
            <w:r>
              <w:rPr>
                <w:rFonts w:hint="eastAsia" w:ascii="微软雅黑" w:hAnsi="微软雅黑" w:eastAsia="微软雅黑" w:cs="微软雅黑"/>
                <w:b/>
                <w:bCs/>
                <w:color w:val="auto"/>
                <w:sz w:val="21"/>
                <w:szCs w:val="21"/>
                <w:highlight w:val="none"/>
                <w:lang w:val="en-US" w:eastAsia="zh-CN"/>
              </w:rPr>
              <w:t>20分</w:t>
            </w:r>
            <w:r>
              <w:rPr>
                <w:rFonts w:hint="eastAsia" w:ascii="微软雅黑" w:hAnsi="微软雅黑" w:eastAsia="微软雅黑" w:cs="微软雅黑"/>
                <w:b/>
                <w:bCs/>
                <w:color w:val="auto"/>
                <w:sz w:val="21"/>
                <w:szCs w:val="21"/>
                <w:highlight w:val="none"/>
                <w:lang w:eastAsia="zh-CN"/>
              </w:rPr>
              <w:t>）</w:t>
            </w:r>
          </w:p>
          <w:p w14:paraId="04077C85">
            <w:pPr>
              <w:keepNext w:val="0"/>
              <w:keepLines w:val="0"/>
              <w:pageBreakBefore w:val="0"/>
              <w:kinsoku/>
              <w:wordWrap/>
              <w:overflowPunct/>
              <w:topLinePunct w:val="0"/>
              <w:autoSpaceDE/>
              <w:autoSpaceDN/>
              <w:bidi w:val="0"/>
              <w:adjustRightInd/>
              <w:snapToGrid/>
              <w:spacing w:line="340" w:lineRule="exact"/>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（1）自有1辆车长2.7米及以上冷链运输车得16分；自有车每增加一辆车长2.7米及以上冷链运输车加1分。</w:t>
            </w:r>
          </w:p>
          <w:p w14:paraId="24459147">
            <w:pPr>
              <w:keepNext w:val="0"/>
              <w:keepLines w:val="0"/>
              <w:pageBreakBefore w:val="0"/>
              <w:numPr>
                <w:ilvl w:val="0"/>
                <w:numId w:val="0"/>
              </w:numPr>
              <w:kinsoku/>
              <w:wordWrap/>
              <w:overflowPunct/>
              <w:topLinePunct w:val="0"/>
              <w:autoSpaceDE/>
              <w:autoSpaceDN/>
              <w:bidi w:val="0"/>
              <w:adjustRightInd/>
              <w:snapToGrid/>
              <w:spacing w:line="340" w:lineRule="exact"/>
              <w:ind w:leftChars="0"/>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 xml:space="preserve">（2）租赁1辆车长2.7米及以上冷链运输车得14分，租赁车辆每增加一辆车长2.7米及以上冷链运输车加0.75分。 </w:t>
            </w:r>
          </w:p>
          <w:p w14:paraId="44A8CD86">
            <w:pPr>
              <w:keepNext w:val="0"/>
              <w:keepLines w:val="0"/>
              <w:pageBreakBefore w:val="0"/>
              <w:numPr>
                <w:ilvl w:val="0"/>
                <w:numId w:val="0"/>
              </w:numPr>
              <w:kinsoku/>
              <w:wordWrap/>
              <w:overflowPunct/>
              <w:topLinePunct w:val="0"/>
              <w:autoSpaceDE/>
              <w:autoSpaceDN/>
              <w:bidi w:val="0"/>
              <w:adjustRightInd/>
              <w:snapToGrid/>
              <w:spacing w:line="340" w:lineRule="exact"/>
              <w:ind w:leftChars="0"/>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 xml:space="preserve"> 本项最多得20分。</w:t>
            </w:r>
          </w:p>
        </w:tc>
        <w:tc>
          <w:tcPr>
            <w:tcW w:w="2947" w:type="dxa"/>
            <w:noWrap/>
            <w:vAlign w:val="center"/>
          </w:tcPr>
          <w:p w14:paraId="6963DFB5">
            <w:pPr>
              <w:keepNext w:val="0"/>
              <w:keepLines w:val="0"/>
              <w:pageBreakBefore w:val="0"/>
              <w:kinsoku/>
              <w:wordWrap/>
              <w:overflowPunct/>
              <w:topLinePunct w:val="0"/>
              <w:autoSpaceDE/>
              <w:autoSpaceDN/>
              <w:bidi w:val="0"/>
              <w:adjustRightInd/>
              <w:snapToGrid/>
              <w:spacing w:line="340" w:lineRule="exact"/>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1.自有车辆（以车辆行驶证为准）：提供所有车辆有效的行驶证复印件加盖供应商公章，原件备查；同时提供对应车辆照片（正面、侧面、后面至少三张）加盖供应商公章。</w:t>
            </w:r>
          </w:p>
          <w:p w14:paraId="4F9D8FD9">
            <w:pPr>
              <w:keepNext w:val="0"/>
              <w:keepLines w:val="0"/>
              <w:pageBreakBefore w:val="0"/>
              <w:kinsoku/>
              <w:wordWrap/>
              <w:overflowPunct/>
              <w:topLinePunct w:val="0"/>
              <w:autoSpaceDE/>
              <w:autoSpaceDN/>
              <w:bidi w:val="0"/>
              <w:adjustRightInd/>
              <w:snapToGrid/>
              <w:spacing w:line="340" w:lineRule="exact"/>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2.租赁车辆要求：提供有效期内的租赁合同、合同期内响应文件递交截止日前</w:t>
            </w:r>
            <w:r>
              <w:rPr>
                <w:rFonts w:hint="eastAsia" w:ascii="微软雅黑" w:hAnsi="微软雅黑" w:eastAsia="微软雅黑" w:cs="微软雅黑"/>
                <w:color w:val="auto"/>
                <w:sz w:val="21"/>
                <w:szCs w:val="21"/>
                <w:highlight w:val="none"/>
                <w:lang w:eastAsia="zh-CN"/>
              </w:rPr>
              <w:t>任意一次租赁费的银行流水</w:t>
            </w:r>
            <w:r>
              <w:rPr>
                <w:rFonts w:hint="eastAsia" w:ascii="微软雅黑" w:hAnsi="微软雅黑" w:eastAsia="微软雅黑" w:cs="微软雅黑"/>
                <w:color w:val="auto"/>
                <w:sz w:val="21"/>
                <w:szCs w:val="21"/>
                <w:highlight w:val="none"/>
                <w:lang w:val="en-US" w:eastAsia="zh-CN"/>
              </w:rPr>
              <w:t>、车辆有效的行驶证复印件加盖供应商公章，原件备查；同时提供对应车辆照片（正面、侧面、后面至少三张）加盖供应商公章。</w:t>
            </w:r>
          </w:p>
          <w:p w14:paraId="08C2D37B">
            <w:pPr>
              <w:keepNext w:val="0"/>
              <w:keepLines w:val="0"/>
              <w:pageBreakBefore w:val="0"/>
              <w:kinsoku/>
              <w:wordWrap/>
              <w:overflowPunct/>
              <w:topLinePunct w:val="0"/>
              <w:autoSpaceDE/>
              <w:autoSpaceDN/>
              <w:bidi w:val="0"/>
              <w:adjustRightInd/>
              <w:snapToGrid/>
              <w:spacing w:line="340" w:lineRule="exact"/>
              <w:rPr>
                <w:rFonts w:hint="eastAsia" w:ascii="微软雅黑" w:hAnsi="微软雅黑" w:eastAsia="微软雅黑" w:cs="微软雅黑"/>
                <w:b/>
                <w:bCs/>
                <w:color w:val="auto"/>
                <w:sz w:val="21"/>
                <w:szCs w:val="21"/>
                <w:highlight w:val="none"/>
                <w:lang w:val="en-US" w:eastAsia="zh-CN"/>
              </w:rPr>
            </w:pPr>
            <w:r>
              <w:rPr>
                <w:rFonts w:hint="eastAsia" w:ascii="微软雅黑" w:hAnsi="微软雅黑" w:eastAsia="微软雅黑" w:cs="微软雅黑"/>
                <w:b/>
                <w:bCs/>
                <w:color w:val="auto"/>
                <w:sz w:val="21"/>
                <w:szCs w:val="21"/>
                <w:highlight w:val="none"/>
                <w:lang w:val="en-US" w:eastAsia="zh-CN"/>
              </w:rPr>
              <w:t>3.特别说明：在签订合同期内未经征集人同意，不得更换车辆，私自更换车辆按招标文件约定的违约责任进行处理。</w:t>
            </w:r>
          </w:p>
          <w:p w14:paraId="356469B8">
            <w:pPr>
              <w:keepNext w:val="0"/>
              <w:keepLines w:val="0"/>
              <w:pageBreakBefore w:val="0"/>
              <w:kinsoku/>
              <w:wordWrap/>
              <w:overflowPunct/>
              <w:topLinePunct w:val="0"/>
              <w:autoSpaceDE/>
              <w:autoSpaceDN/>
              <w:bidi w:val="0"/>
              <w:adjustRightInd/>
              <w:snapToGrid/>
              <w:spacing w:line="340" w:lineRule="exact"/>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注：以上资料缺失不计分。</w:t>
            </w:r>
          </w:p>
        </w:tc>
      </w:tr>
      <w:tr w14:paraId="7048F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6" w:hRule="atLeast"/>
        </w:trPr>
        <w:tc>
          <w:tcPr>
            <w:tcW w:w="344" w:type="dxa"/>
            <w:vMerge w:val="continue"/>
            <w:noWrap/>
            <w:vAlign w:val="center"/>
          </w:tcPr>
          <w:p w14:paraId="1CA878DA">
            <w:pPr>
              <w:keepNext w:val="0"/>
              <w:keepLines w:val="0"/>
              <w:pageBreakBefore w:val="0"/>
              <w:kinsoku/>
              <w:wordWrap/>
              <w:overflowPunct/>
              <w:topLinePunct w:val="0"/>
              <w:autoSpaceDE/>
              <w:autoSpaceDN/>
              <w:bidi w:val="0"/>
              <w:adjustRightInd/>
              <w:snapToGrid/>
              <w:spacing w:line="340" w:lineRule="exact"/>
              <w:ind w:firstLine="28"/>
              <w:jc w:val="center"/>
              <w:rPr>
                <w:rFonts w:hint="eastAsia" w:ascii="微软雅黑" w:hAnsi="微软雅黑" w:eastAsia="微软雅黑" w:cs="微软雅黑"/>
                <w:color w:val="auto"/>
                <w:sz w:val="21"/>
                <w:szCs w:val="21"/>
                <w:highlight w:val="none"/>
                <w:lang w:val="en-US" w:eastAsia="zh-CN"/>
              </w:rPr>
            </w:pPr>
          </w:p>
        </w:tc>
        <w:tc>
          <w:tcPr>
            <w:tcW w:w="1080" w:type="dxa"/>
            <w:vMerge w:val="continue"/>
            <w:noWrap/>
            <w:vAlign w:val="center"/>
          </w:tcPr>
          <w:p w14:paraId="28865D8F">
            <w:pPr>
              <w:keepNext w:val="0"/>
              <w:keepLines w:val="0"/>
              <w:pageBreakBefore w:val="0"/>
              <w:kinsoku/>
              <w:wordWrap/>
              <w:overflowPunct/>
              <w:topLinePunct w:val="0"/>
              <w:autoSpaceDE/>
              <w:autoSpaceDN/>
              <w:bidi w:val="0"/>
              <w:adjustRightInd/>
              <w:snapToGrid/>
              <w:spacing w:line="340" w:lineRule="exact"/>
              <w:ind w:firstLine="28"/>
              <w:jc w:val="center"/>
              <w:rPr>
                <w:rFonts w:hint="eastAsia" w:ascii="微软雅黑" w:hAnsi="微软雅黑" w:eastAsia="微软雅黑" w:cs="微软雅黑"/>
                <w:color w:val="auto"/>
                <w:sz w:val="21"/>
                <w:szCs w:val="21"/>
                <w:highlight w:val="none"/>
              </w:rPr>
            </w:pPr>
          </w:p>
        </w:tc>
        <w:tc>
          <w:tcPr>
            <w:tcW w:w="980" w:type="dxa"/>
            <w:vMerge w:val="continue"/>
            <w:noWrap/>
            <w:vAlign w:val="center"/>
          </w:tcPr>
          <w:p w14:paraId="59275210">
            <w:pPr>
              <w:keepNext w:val="0"/>
              <w:keepLines w:val="0"/>
              <w:pageBreakBefore w:val="0"/>
              <w:kinsoku/>
              <w:wordWrap/>
              <w:overflowPunct/>
              <w:topLinePunct w:val="0"/>
              <w:autoSpaceDE/>
              <w:autoSpaceDN/>
              <w:bidi w:val="0"/>
              <w:adjustRightInd/>
              <w:snapToGrid/>
              <w:spacing w:line="340" w:lineRule="exact"/>
              <w:ind w:firstLine="28"/>
              <w:jc w:val="center"/>
              <w:rPr>
                <w:rFonts w:hint="eastAsia" w:ascii="微软雅黑" w:hAnsi="微软雅黑" w:eastAsia="微软雅黑" w:cs="微软雅黑"/>
                <w:b/>
                <w:bCs/>
                <w:color w:val="auto"/>
                <w:kern w:val="0"/>
                <w:sz w:val="21"/>
                <w:szCs w:val="21"/>
                <w:highlight w:val="none"/>
                <w:lang w:val="en-US" w:eastAsia="zh-CN"/>
              </w:rPr>
            </w:pPr>
          </w:p>
        </w:tc>
        <w:tc>
          <w:tcPr>
            <w:tcW w:w="4406" w:type="dxa"/>
            <w:noWrap/>
            <w:vAlign w:val="center"/>
          </w:tcPr>
          <w:p w14:paraId="06AD6EE3">
            <w:pPr>
              <w:keepNext w:val="0"/>
              <w:keepLines w:val="0"/>
              <w:pageBreakBefore w:val="0"/>
              <w:kinsoku/>
              <w:wordWrap/>
              <w:overflowPunct/>
              <w:topLinePunct w:val="0"/>
              <w:autoSpaceDE/>
              <w:autoSpaceDN/>
              <w:bidi w:val="0"/>
              <w:adjustRightInd/>
              <w:snapToGrid/>
              <w:spacing w:line="340" w:lineRule="exact"/>
              <w:rPr>
                <w:rFonts w:hint="eastAsia" w:ascii="微软雅黑" w:hAnsi="微软雅黑" w:eastAsia="微软雅黑" w:cs="微软雅黑"/>
                <w:b/>
                <w:bCs/>
                <w:color w:val="auto"/>
                <w:sz w:val="21"/>
                <w:szCs w:val="21"/>
                <w:highlight w:val="none"/>
                <w:lang w:eastAsia="zh-CN"/>
              </w:rPr>
            </w:pPr>
            <w:r>
              <w:rPr>
                <w:rFonts w:hint="eastAsia" w:ascii="微软雅黑" w:hAnsi="微软雅黑" w:eastAsia="微软雅黑" w:cs="微软雅黑"/>
                <w:b/>
                <w:bCs/>
                <w:color w:val="auto"/>
                <w:sz w:val="21"/>
                <w:szCs w:val="21"/>
                <w:highlight w:val="none"/>
                <w:lang w:val="en-US" w:eastAsia="zh-CN"/>
              </w:rPr>
              <w:t>垫资能力</w:t>
            </w:r>
            <w:r>
              <w:rPr>
                <w:rFonts w:hint="eastAsia" w:ascii="微软雅黑" w:hAnsi="微软雅黑" w:eastAsia="微软雅黑" w:cs="微软雅黑"/>
                <w:b/>
                <w:bCs/>
                <w:color w:val="auto"/>
                <w:sz w:val="21"/>
                <w:szCs w:val="21"/>
                <w:highlight w:val="none"/>
                <w:lang w:eastAsia="zh-CN"/>
              </w:rPr>
              <w:t>（</w:t>
            </w:r>
            <w:r>
              <w:rPr>
                <w:rFonts w:hint="eastAsia" w:ascii="微软雅黑" w:hAnsi="微软雅黑" w:eastAsia="微软雅黑" w:cs="微软雅黑"/>
                <w:b/>
                <w:bCs/>
                <w:color w:val="auto"/>
                <w:sz w:val="21"/>
                <w:szCs w:val="21"/>
                <w:highlight w:val="none"/>
                <w:lang w:val="en-US" w:eastAsia="zh-CN"/>
              </w:rPr>
              <w:t>12分</w:t>
            </w:r>
            <w:r>
              <w:rPr>
                <w:rFonts w:hint="eastAsia" w:ascii="微软雅黑" w:hAnsi="微软雅黑" w:eastAsia="微软雅黑" w:cs="微软雅黑"/>
                <w:b/>
                <w:bCs/>
                <w:color w:val="auto"/>
                <w:sz w:val="21"/>
                <w:szCs w:val="21"/>
                <w:highlight w:val="none"/>
                <w:lang w:eastAsia="zh-CN"/>
              </w:rPr>
              <w:t>）</w:t>
            </w:r>
          </w:p>
          <w:p w14:paraId="1950FA95">
            <w:pPr>
              <w:keepNext w:val="0"/>
              <w:keepLines w:val="0"/>
              <w:pageBreakBefore w:val="0"/>
              <w:kinsoku/>
              <w:wordWrap/>
              <w:overflowPunct/>
              <w:topLinePunct w:val="0"/>
              <w:autoSpaceDE/>
              <w:autoSpaceDN/>
              <w:bidi w:val="0"/>
              <w:adjustRightInd/>
              <w:snapToGrid/>
              <w:spacing w:line="340" w:lineRule="exact"/>
              <w:rPr>
                <w:rFonts w:hint="eastAsia" w:ascii="微软雅黑" w:hAnsi="微软雅黑" w:eastAsia="微软雅黑" w:cs="微软雅黑"/>
                <w:color w:val="auto"/>
                <w:sz w:val="21"/>
                <w:szCs w:val="21"/>
                <w:highlight w:val="none"/>
                <w:lang w:eastAsia="zh-CN"/>
              </w:rPr>
            </w:pPr>
            <w:r>
              <w:rPr>
                <w:rFonts w:hint="eastAsia" w:ascii="微软雅黑" w:hAnsi="微软雅黑" w:eastAsia="微软雅黑" w:cs="微软雅黑"/>
                <w:b w:val="0"/>
                <w:bCs w:val="0"/>
                <w:color w:val="auto"/>
                <w:sz w:val="21"/>
                <w:szCs w:val="21"/>
                <w:highlight w:val="none"/>
                <w:lang w:eastAsia="zh-CN"/>
              </w:rPr>
              <w:t>供应商在响应文件中承诺本项目每月结算并支付货款的不得分</w:t>
            </w:r>
            <w:r>
              <w:rPr>
                <w:rFonts w:hint="eastAsia" w:ascii="微软雅黑" w:hAnsi="微软雅黑" w:eastAsia="微软雅黑" w:cs="微软雅黑"/>
                <w:color w:val="auto"/>
                <w:sz w:val="21"/>
                <w:szCs w:val="21"/>
                <w:highlight w:val="none"/>
                <w:lang w:eastAsia="zh-CN"/>
              </w:rPr>
              <w:t>。</w:t>
            </w:r>
          </w:p>
          <w:p w14:paraId="0F795958">
            <w:pPr>
              <w:keepNext w:val="0"/>
              <w:keepLines w:val="0"/>
              <w:pageBreakBefore w:val="0"/>
              <w:kinsoku/>
              <w:wordWrap/>
              <w:overflowPunct/>
              <w:topLinePunct w:val="0"/>
              <w:autoSpaceDE/>
              <w:autoSpaceDN/>
              <w:bidi w:val="0"/>
              <w:adjustRightInd/>
              <w:snapToGrid/>
              <w:spacing w:line="340" w:lineRule="exact"/>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eastAsia="zh-CN"/>
              </w:rPr>
              <w:t>承诺押一付一的得</w:t>
            </w:r>
            <w:r>
              <w:rPr>
                <w:rFonts w:hint="eastAsia" w:ascii="微软雅黑" w:hAnsi="微软雅黑" w:eastAsia="微软雅黑" w:cs="微软雅黑"/>
                <w:color w:val="auto"/>
                <w:sz w:val="21"/>
                <w:szCs w:val="21"/>
                <w:highlight w:val="none"/>
                <w:lang w:val="en-US" w:eastAsia="zh-CN"/>
              </w:rPr>
              <w:t>8分。</w:t>
            </w:r>
          </w:p>
          <w:p w14:paraId="49F31CC4">
            <w:pPr>
              <w:keepNext w:val="0"/>
              <w:keepLines w:val="0"/>
              <w:pageBreakBefore w:val="0"/>
              <w:kinsoku/>
              <w:wordWrap/>
              <w:overflowPunct/>
              <w:topLinePunct w:val="0"/>
              <w:autoSpaceDE/>
              <w:autoSpaceDN/>
              <w:bidi w:val="0"/>
              <w:adjustRightInd/>
              <w:snapToGrid/>
              <w:spacing w:line="340" w:lineRule="exact"/>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承诺</w:t>
            </w:r>
            <w:r>
              <w:rPr>
                <w:rFonts w:hint="eastAsia" w:ascii="微软雅黑" w:hAnsi="微软雅黑" w:eastAsia="微软雅黑" w:cs="微软雅黑"/>
                <w:color w:val="auto"/>
                <w:sz w:val="21"/>
                <w:szCs w:val="21"/>
                <w:highlight w:val="none"/>
                <w:lang w:eastAsia="zh-CN"/>
              </w:rPr>
              <w:t>押二付一的得</w:t>
            </w:r>
            <w:r>
              <w:rPr>
                <w:rFonts w:hint="eastAsia" w:ascii="微软雅黑" w:hAnsi="微软雅黑" w:eastAsia="微软雅黑" w:cs="微软雅黑"/>
                <w:color w:val="auto"/>
                <w:sz w:val="21"/>
                <w:szCs w:val="21"/>
                <w:highlight w:val="none"/>
                <w:lang w:val="en-US" w:eastAsia="zh-CN"/>
              </w:rPr>
              <w:t>12分。</w:t>
            </w:r>
          </w:p>
          <w:p w14:paraId="71D63C88">
            <w:pPr>
              <w:pStyle w:val="8"/>
              <w:keepNext w:val="0"/>
              <w:keepLines w:val="0"/>
              <w:pageBreakBefore w:val="0"/>
              <w:kinsoku/>
              <w:wordWrap/>
              <w:overflowPunct/>
              <w:topLinePunct w:val="0"/>
              <w:autoSpaceDE/>
              <w:autoSpaceDN/>
              <w:bidi w:val="0"/>
              <w:adjustRightInd/>
              <w:snapToGrid/>
              <w:spacing w:line="340" w:lineRule="exact"/>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本项最多得12分。</w:t>
            </w:r>
          </w:p>
        </w:tc>
        <w:tc>
          <w:tcPr>
            <w:tcW w:w="2947" w:type="dxa"/>
            <w:noWrap/>
            <w:vAlign w:val="center"/>
          </w:tcPr>
          <w:p w14:paraId="763E3FD5">
            <w:pPr>
              <w:keepNext w:val="0"/>
              <w:keepLines w:val="0"/>
              <w:pageBreakBefore w:val="0"/>
              <w:kinsoku/>
              <w:wordWrap/>
              <w:overflowPunct/>
              <w:topLinePunct w:val="0"/>
              <w:autoSpaceDE/>
              <w:autoSpaceDN/>
              <w:bidi w:val="0"/>
              <w:adjustRightInd/>
              <w:snapToGrid/>
              <w:spacing w:line="340" w:lineRule="exact"/>
              <w:rPr>
                <w:rFonts w:hint="eastAsia" w:ascii="微软雅黑" w:hAnsi="微软雅黑" w:eastAsia="微软雅黑" w:cs="微软雅黑"/>
                <w:b w:val="0"/>
                <w:bCs w:val="0"/>
                <w:color w:val="auto"/>
                <w:sz w:val="21"/>
                <w:szCs w:val="21"/>
                <w:highlight w:val="none"/>
                <w:lang w:val="en-US" w:eastAsia="zh-CN"/>
              </w:rPr>
            </w:pPr>
            <w:r>
              <w:rPr>
                <w:rFonts w:hint="eastAsia" w:ascii="微软雅黑" w:hAnsi="微软雅黑" w:eastAsia="微软雅黑" w:cs="微软雅黑"/>
                <w:b w:val="0"/>
                <w:bCs w:val="0"/>
                <w:color w:val="auto"/>
                <w:sz w:val="21"/>
                <w:szCs w:val="21"/>
                <w:highlight w:val="none"/>
                <w:lang w:val="en-US" w:eastAsia="zh-CN"/>
              </w:rPr>
              <w:t>1.</w:t>
            </w:r>
            <w:r>
              <w:rPr>
                <w:rFonts w:hint="eastAsia" w:ascii="微软雅黑" w:hAnsi="微软雅黑" w:eastAsia="微软雅黑" w:cs="微软雅黑"/>
                <w:b w:val="0"/>
                <w:bCs w:val="0"/>
                <w:color w:val="auto"/>
                <w:sz w:val="21"/>
                <w:szCs w:val="21"/>
                <w:highlight w:val="none"/>
                <w:lang w:eastAsia="zh-CN"/>
              </w:rPr>
              <w:t>供应商在响应文件中提供承诺书原件，格式自拟。</w:t>
            </w:r>
            <w:r>
              <w:rPr>
                <w:rFonts w:hint="eastAsia" w:ascii="微软雅黑" w:hAnsi="微软雅黑" w:eastAsia="微软雅黑" w:cs="微软雅黑"/>
                <w:b w:val="0"/>
                <w:bCs w:val="0"/>
                <w:color w:val="auto"/>
                <w:sz w:val="21"/>
                <w:szCs w:val="21"/>
                <w:highlight w:val="none"/>
                <w:lang w:val="en-US" w:eastAsia="zh-CN"/>
              </w:rPr>
              <w:t>未提供承诺不得分。</w:t>
            </w:r>
          </w:p>
          <w:p w14:paraId="0794BCC8">
            <w:pPr>
              <w:keepNext w:val="0"/>
              <w:keepLines w:val="0"/>
              <w:pageBreakBefore w:val="0"/>
              <w:kinsoku/>
              <w:wordWrap/>
              <w:overflowPunct/>
              <w:topLinePunct w:val="0"/>
              <w:autoSpaceDE/>
              <w:autoSpaceDN/>
              <w:bidi w:val="0"/>
              <w:adjustRightInd/>
              <w:snapToGrid/>
              <w:spacing w:line="340" w:lineRule="exact"/>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b w:val="0"/>
                <w:bCs w:val="0"/>
                <w:color w:val="auto"/>
                <w:sz w:val="21"/>
                <w:szCs w:val="21"/>
                <w:highlight w:val="none"/>
                <w:lang w:val="en-US" w:eastAsia="zh-CN"/>
              </w:rPr>
              <w:t>2.特别说明：入围供应商如提供承诺，在签订合同期内未按照要求执行，征集人按招标文件约定的违约责任进行处理。</w:t>
            </w:r>
          </w:p>
        </w:tc>
      </w:tr>
      <w:tr w14:paraId="06292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44" w:type="dxa"/>
            <w:vMerge w:val="continue"/>
            <w:noWrap/>
            <w:vAlign w:val="center"/>
          </w:tcPr>
          <w:p w14:paraId="718FD3A8">
            <w:pPr>
              <w:keepNext w:val="0"/>
              <w:keepLines w:val="0"/>
              <w:pageBreakBefore w:val="0"/>
              <w:kinsoku/>
              <w:wordWrap/>
              <w:overflowPunct/>
              <w:topLinePunct w:val="0"/>
              <w:autoSpaceDE/>
              <w:autoSpaceDN/>
              <w:bidi w:val="0"/>
              <w:adjustRightInd/>
              <w:snapToGrid/>
              <w:spacing w:line="340" w:lineRule="exact"/>
              <w:ind w:firstLine="28"/>
              <w:jc w:val="center"/>
              <w:rPr>
                <w:rFonts w:hint="eastAsia" w:ascii="微软雅黑" w:hAnsi="微软雅黑" w:eastAsia="微软雅黑" w:cs="微软雅黑"/>
                <w:color w:val="auto"/>
                <w:sz w:val="21"/>
                <w:szCs w:val="21"/>
                <w:highlight w:val="none"/>
                <w:lang w:val="en-US" w:eastAsia="zh-CN"/>
              </w:rPr>
            </w:pPr>
          </w:p>
        </w:tc>
        <w:tc>
          <w:tcPr>
            <w:tcW w:w="1080" w:type="dxa"/>
            <w:vMerge w:val="continue"/>
            <w:noWrap/>
            <w:vAlign w:val="center"/>
          </w:tcPr>
          <w:p w14:paraId="723A5838">
            <w:pPr>
              <w:keepNext w:val="0"/>
              <w:keepLines w:val="0"/>
              <w:pageBreakBefore w:val="0"/>
              <w:kinsoku/>
              <w:wordWrap/>
              <w:overflowPunct/>
              <w:topLinePunct w:val="0"/>
              <w:autoSpaceDE/>
              <w:autoSpaceDN/>
              <w:bidi w:val="0"/>
              <w:adjustRightInd/>
              <w:snapToGrid/>
              <w:spacing w:line="340" w:lineRule="exact"/>
              <w:ind w:firstLine="28"/>
              <w:jc w:val="center"/>
              <w:rPr>
                <w:rFonts w:hint="eastAsia" w:ascii="微软雅黑" w:hAnsi="微软雅黑" w:eastAsia="微软雅黑" w:cs="微软雅黑"/>
                <w:color w:val="auto"/>
                <w:sz w:val="21"/>
                <w:szCs w:val="21"/>
                <w:highlight w:val="none"/>
              </w:rPr>
            </w:pPr>
          </w:p>
        </w:tc>
        <w:tc>
          <w:tcPr>
            <w:tcW w:w="980" w:type="dxa"/>
            <w:vMerge w:val="continue"/>
            <w:noWrap/>
            <w:vAlign w:val="center"/>
          </w:tcPr>
          <w:p w14:paraId="43439F37">
            <w:pPr>
              <w:keepNext w:val="0"/>
              <w:keepLines w:val="0"/>
              <w:pageBreakBefore w:val="0"/>
              <w:kinsoku/>
              <w:wordWrap/>
              <w:overflowPunct/>
              <w:topLinePunct w:val="0"/>
              <w:autoSpaceDE/>
              <w:autoSpaceDN/>
              <w:bidi w:val="0"/>
              <w:adjustRightInd/>
              <w:snapToGrid/>
              <w:spacing w:line="340" w:lineRule="exact"/>
              <w:ind w:firstLine="28"/>
              <w:jc w:val="center"/>
              <w:rPr>
                <w:rFonts w:hint="eastAsia" w:ascii="微软雅黑" w:hAnsi="微软雅黑" w:eastAsia="微软雅黑" w:cs="微软雅黑"/>
                <w:b/>
                <w:bCs/>
                <w:color w:val="auto"/>
                <w:kern w:val="0"/>
                <w:sz w:val="21"/>
                <w:szCs w:val="21"/>
                <w:highlight w:val="none"/>
                <w:lang w:val="en-US" w:eastAsia="zh-CN"/>
              </w:rPr>
            </w:pPr>
          </w:p>
        </w:tc>
        <w:tc>
          <w:tcPr>
            <w:tcW w:w="4406" w:type="dxa"/>
            <w:noWrap/>
            <w:vAlign w:val="center"/>
          </w:tcPr>
          <w:p w14:paraId="601F7EC7">
            <w:pPr>
              <w:keepNext w:val="0"/>
              <w:keepLines w:val="0"/>
              <w:pageBreakBefore w:val="0"/>
              <w:kinsoku/>
              <w:wordWrap/>
              <w:overflowPunct/>
              <w:topLinePunct w:val="0"/>
              <w:autoSpaceDE/>
              <w:autoSpaceDN/>
              <w:bidi w:val="0"/>
              <w:adjustRightInd/>
              <w:snapToGrid/>
              <w:spacing w:line="340" w:lineRule="exact"/>
              <w:rPr>
                <w:rFonts w:hint="eastAsia" w:ascii="微软雅黑" w:hAnsi="微软雅黑" w:eastAsia="微软雅黑" w:cs="微软雅黑"/>
                <w:b/>
                <w:bCs/>
                <w:color w:val="auto"/>
                <w:sz w:val="21"/>
                <w:szCs w:val="21"/>
                <w:highlight w:val="none"/>
                <w:lang w:eastAsia="zh-CN"/>
              </w:rPr>
            </w:pPr>
            <w:r>
              <w:rPr>
                <w:rFonts w:hint="eastAsia" w:ascii="微软雅黑" w:hAnsi="微软雅黑" w:eastAsia="微软雅黑" w:cs="微软雅黑"/>
                <w:b/>
                <w:bCs/>
                <w:color w:val="auto"/>
                <w:sz w:val="21"/>
                <w:szCs w:val="21"/>
                <w:highlight w:val="none"/>
                <w:lang w:val="en-US" w:eastAsia="zh-CN"/>
              </w:rPr>
              <w:t>人员要求</w:t>
            </w:r>
            <w:r>
              <w:rPr>
                <w:rFonts w:hint="eastAsia" w:ascii="微软雅黑" w:hAnsi="微软雅黑" w:eastAsia="微软雅黑" w:cs="微软雅黑"/>
                <w:b/>
                <w:bCs/>
                <w:color w:val="auto"/>
                <w:sz w:val="21"/>
                <w:szCs w:val="21"/>
                <w:highlight w:val="none"/>
                <w:lang w:eastAsia="zh-CN"/>
              </w:rPr>
              <w:t>（</w:t>
            </w:r>
            <w:r>
              <w:rPr>
                <w:rFonts w:hint="eastAsia" w:ascii="微软雅黑" w:hAnsi="微软雅黑" w:eastAsia="微软雅黑" w:cs="微软雅黑"/>
                <w:b/>
                <w:bCs/>
                <w:color w:val="auto"/>
                <w:sz w:val="21"/>
                <w:szCs w:val="21"/>
                <w:highlight w:val="none"/>
                <w:lang w:val="en-US" w:eastAsia="zh-CN"/>
              </w:rPr>
              <w:t>9</w:t>
            </w:r>
            <w:r>
              <w:rPr>
                <w:rFonts w:hint="eastAsia" w:ascii="微软雅黑" w:hAnsi="微软雅黑" w:eastAsia="微软雅黑" w:cs="微软雅黑"/>
                <w:b/>
                <w:bCs/>
                <w:color w:val="auto"/>
                <w:sz w:val="21"/>
                <w:szCs w:val="21"/>
                <w:highlight w:val="none"/>
                <w:lang w:eastAsia="zh-CN"/>
              </w:rPr>
              <w:t>分）</w:t>
            </w:r>
          </w:p>
          <w:p w14:paraId="058499AF">
            <w:pPr>
              <w:keepNext w:val="0"/>
              <w:keepLines w:val="0"/>
              <w:pageBreakBefore w:val="0"/>
              <w:numPr>
                <w:ilvl w:val="0"/>
                <w:numId w:val="0"/>
              </w:numPr>
              <w:kinsoku/>
              <w:wordWrap/>
              <w:overflowPunct/>
              <w:topLinePunct w:val="0"/>
              <w:autoSpaceDE/>
              <w:autoSpaceDN/>
              <w:bidi w:val="0"/>
              <w:adjustRightInd/>
              <w:snapToGrid/>
              <w:spacing w:line="340" w:lineRule="exact"/>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（1）人员规模:供应商的固定服务人员有2人得4分，；在此基础上，每增加一人得0.5分，本评分项最多得6分。</w:t>
            </w:r>
          </w:p>
          <w:p w14:paraId="0ABE9285">
            <w:pPr>
              <w:keepNext w:val="0"/>
              <w:keepLines w:val="0"/>
              <w:pageBreakBefore w:val="0"/>
              <w:numPr>
                <w:ilvl w:val="0"/>
                <w:numId w:val="0"/>
              </w:numPr>
              <w:kinsoku/>
              <w:wordWrap/>
              <w:overflowPunct/>
              <w:topLinePunct w:val="0"/>
              <w:autoSpaceDE/>
              <w:autoSpaceDN/>
              <w:bidi w:val="0"/>
              <w:adjustRightInd/>
              <w:snapToGrid/>
              <w:spacing w:line="340" w:lineRule="exact"/>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（2）人员要求:具备食品检验员或食品安全管理师的，每提供1人得1分，一人多证按1人计算，本评分项满分3分。</w:t>
            </w:r>
          </w:p>
          <w:p w14:paraId="6027701D">
            <w:pPr>
              <w:spacing w:line="360" w:lineRule="auto"/>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本项最多得9分。</w:t>
            </w:r>
          </w:p>
          <w:p w14:paraId="25E5DB32">
            <w:pPr>
              <w:spacing w:line="360" w:lineRule="auto"/>
              <w:rPr>
                <w:rFonts w:hint="eastAsia" w:ascii="微软雅黑" w:hAnsi="微软雅黑" w:eastAsia="微软雅黑" w:cs="微软雅黑"/>
                <w:color w:val="auto"/>
                <w:sz w:val="21"/>
                <w:szCs w:val="21"/>
                <w:highlight w:val="none"/>
                <w:lang w:val="en-US" w:eastAsia="zh-CN"/>
              </w:rPr>
            </w:pPr>
          </w:p>
        </w:tc>
        <w:tc>
          <w:tcPr>
            <w:tcW w:w="2947" w:type="dxa"/>
            <w:noWrap/>
            <w:vAlign w:val="center"/>
          </w:tcPr>
          <w:p w14:paraId="2034E781">
            <w:pPr>
              <w:keepNext w:val="0"/>
              <w:keepLines w:val="0"/>
              <w:pageBreakBefore w:val="0"/>
              <w:numPr>
                <w:ilvl w:val="0"/>
                <w:numId w:val="0"/>
              </w:numPr>
              <w:kinsoku/>
              <w:wordWrap/>
              <w:overflowPunct/>
              <w:topLinePunct w:val="0"/>
              <w:autoSpaceDE/>
              <w:autoSpaceDN/>
              <w:bidi w:val="0"/>
              <w:adjustRightInd/>
              <w:snapToGrid/>
              <w:spacing w:line="340" w:lineRule="exact"/>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1.人员规模：需提供招标文件</w:t>
            </w:r>
            <w:r>
              <w:rPr>
                <w:rFonts w:hint="eastAsia" w:ascii="微软雅黑" w:hAnsi="微软雅黑" w:eastAsia="微软雅黑" w:cs="微软雅黑"/>
                <w:color w:val="auto"/>
                <w:sz w:val="21"/>
                <w:szCs w:val="21"/>
                <w:highlight w:val="none"/>
                <w:lang w:eastAsia="zh-CN"/>
              </w:rPr>
              <w:t>发布月前</w:t>
            </w:r>
            <w:r>
              <w:rPr>
                <w:rFonts w:hint="eastAsia" w:ascii="微软雅黑" w:hAnsi="微软雅黑" w:eastAsia="微软雅黑" w:cs="微软雅黑"/>
                <w:color w:val="auto"/>
                <w:sz w:val="21"/>
                <w:szCs w:val="21"/>
                <w:highlight w:val="none"/>
                <w:lang w:val="en-US" w:eastAsia="zh-CN"/>
              </w:rPr>
              <w:t>3个月的连续社保（不含发布当月），</w:t>
            </w:r>
            <w:r>
              <w:rPr>
                <w:rFonts w:hint="eastAsia" w:ascii="微软雅黑" w:hAnsi="微软雅黑" w:eastAsia="微软雅黑" w:cs="微软雅黑"/>
                <w:color w:val="auto"/>
                <w:sz w:val="21"/>
                <w:szCs w:val="21"/>
                <w:highlight w:val="none"/>
                <w:lang w:eastAsia="zh-CN"/>
              </w:rPr>
              <w:t>供应商为其缴纳社保的证明材料复印件</w:t>
            </w:r>
            <w:r>
              <w:rPr>
                <w:rFonts w:hint="eastAsia" w:ascii="微软雅黑" w:hAnsi="微软雅黑" w:eastAsia="微软雅黑" w:cs="微软雅黑"/>
                <w:color w:val="auto"/>
                <w:sz w:val="21"/>
                <w:szCs w:val="21"/>
                <w:highlight w:val="none"/>
                <w:lang w:val="en-US" w:eastAsia="zh-CN"/>
              </w:rPr>
              <w:t>加盖供应商公章</w:t>
            </w:r>
            <w:r>
              <w:rPr>
                <w:rFonts w:hint="eastAsia" w:ascii="微软雅黑" w:hAnsi="微软雅黑" w:eastAsia="微软雅黑" w:cs="微软雅黑"/>
                <w:color w:val="auto"/>
                <w:sz w:val="21"/>
                <w:szCs w:val="21"/>
                <w:highlight w:val="none"/>
                <w:lang w:eastAsia="zh-CN"/>
              </w:rPr>
              <w:t>。</w:t>
            </w:r>
          </w:p>
          <w:p w14:paraId="48BF7694">
            <w:pPr>
              <w:keepNext w:val="0"/>
              <w:keepLines w:val="0"/>
              <w:pageBreakBefore w:val="0"/>
              <w:numPr>
                <w:ilvl w:val="0"/>
                <w:numId w:val="0"/>
              </w:numPr>
              <w:kinsoku/>
              <w:wordWrap/>
              <w:overflowPunct/>
              <w:topLinePunct w:val="0"/>
              <w:autoSpaceDE/>
              <w:autoSpaceDN/>
              <w:bidi w:val="0"/>
              <w:adjustRightInd/>
              <w:snapToGrid/>
              <w:spacing w:line="340" w:lineRule="exact"/>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2.人员要求:需提供食品检验员或食品安全管理师人员名单，同时提供</w:t>
            </w:r>
            <w:r>
              <w:rPr>
                <w:rFonts w:hint="eastAsia" w:ascii="微软雅黑" w:hAnsi="微软雅黑" w:eastAsia="微软雅黑" w:cs="微软雅黑"/>
                <w:color w:val="auto"/>
                <w:sz w:val="21"/>
                <w:szCs w:val="21"/>
                <w:highlight w:val="none"/>
                <w:lang w:eastAsia="zh-CN"/>
              </w:rPr>
              <w:t>人员身份证、健康</w:t>
            </w:r>
            <w:r>
              <w:rPr>
                <w:rFonts w:hint="eastAsia" w:ascii="微软雅黑" w:hAnsi="微软雅黑" w:eastAsia="微软雅黑" w:cs="微软雅黑"/>
                <w:color w:val="auto"/>
                <w:sz w:val="21"/>
                <w:szCs w:val="21"/>
                <w:highlight w:val="none"/>
                <w:lang w:val="en-US" w:eastAsia="zh-CN"/>
              </w:rPr>
              <w:t>证（卡）</w:t>
            </w:r>
            <w:r>
              <w:rPr>
                <w:rFonts w:hint="eastAsia" w:ascii="微软雅黑" w:hAnsi="微软雅黑" w:eastAsia="微软雅黑" w:cs="微软雅黑"/>
                <w:color w:val="auto"/>
                <w:sz w:val="21"/>
                <w:szCs w:val="21"/>
                <w:highlight w:val="none"/>
                <w:lang w:eastAsia="zh-CN"/>
              </w:rPr>
              <w:t>、相关证书、</w:t>
            </w:r>
            <w:r>
              <w:rPr>
                <w:rFonts w:hint="eastAsia" w:ascii="微软雅黑" w:hAnsi="微软雅黑" w:eastAsia="微软雅黑" w:cs="微软雅黑"/>
                <w:color w:val="auto"/>
                <w:sz w:val="21"/>
                <w:szCs w:val="21"/>
                <w:highlight w:val="none"/>
                <w:lang w:val="en-US" w:eastAsia="zh-CN"/>
              </w:rPr>
              <w:t>招标文件</w:t>
            </w:r>
            <w:r>
              <w:rPr>
                <w:rFonts w:hint="eastAsia" w:ascii="微软雅黑" w:hAnsi="微软雅黑" w:eastAsia="微软雅黑" w:cs="微软雅黑"/>
                <w:color w:val="auto"/>
                <w:sz w:val="21"/>
                <w:szCs w:val="21"/>
                <w:highlight w:val="none"/>
                <w:lang w:eastAsia="zh-CN"/>
              </w:rPr>
              <w:t>发布月前</w:t>
            </w:r>
            <w:r>
              <w:rPr>
                <w:rFonts w:hint="eastAsia" w:ascii="微软雅黑" w:hAnsi="微软雅黑" w:eastAsia="微软雅黑" w:cs="微软雅黑"/>
                <w:color w:val="auto"/>
                <w:sz w:val="21"/>
                <w:szCs w:val="21"/>
                <w:highlight w:val="none"/>
                <w:lang w:val="en-US" w:eastAsia="zh-CN"/>
              </w:rPr>
              <w:t>3个月（不含发布当月）</w:t>
            </w:r>
            <w:r>
              <w:rPr>
                <w:rFonts w:hint="eastAsia" w:ascii="微软雅黑" w:hAnsi="微软雅黑" w:eastAsia="微软雅黑" w:cs="微软雅黑"/>
                <w:color w:val="auto"/>
                <w:sz w:val="21"/>
                <w:szCs w:val="21"/>
                <w:highlight w:val="none"/>
                <w:lang w:eastAsia="zh-CN"/>
              </w:rPr>
              <w:t>供应商为其缴纳社保的证明材料复印件</w:t>
            </w:r>
            <w:r>
              <w:rPr>
                <w:rFonts w:hint="eastAsia" w:ascii="微软雅黑" w:hAnsi="微软雅黑" w:eastAsia="微软雅黑" w:cs="微软雅黑"/>
                <w:color w:val="auto"/>
                <w:sz w:val="21"/>
                <w:szCs w:val="21"/>
                <w:highlight w:val="none"/>
                <w:lang w:val="en-US" w:eastAsia="zh-CN"/>
              </w:rPr>
              <w:t>加盖供应商公章</w:t>
            </w:r>
            <w:r>
              <w:rPr>
                <w:rFonts w:hint="eastAsia" w:ascii="微软雅黑" w:hAnsi="微软雅黑" w:eastAsia="微软雅黑" w:cs="微软雅黑"/>
                <w:color w:val="auto"/>
                <w:sz w:val="21"/>
                <w:szCs w:val="21"/>
                <w:highlight w:val="none"/>
                <w:lang w:eastAsia="zh-CN"/>
              </w:rPr>
              <w:t>。</w:t>
            </w:r>
          </w:p>
          <w:p w14:paraId="36FFD6BB">
            <w:pPr>
              <w:keepNext w:val="0"/>
              <w:keepLines w:val="0"/>
              <w:pageBreakBefore w:val="0"/>
              <w:kinsoku/>
              <w:wordWrap/>
              <w:overflowPunct/>
              <w:topLinePunct w:val="0"/>
              <w:autoSpaceDE/>
              <w:autoSpaceDN/>
              <w:bidi w:val="0"/>
              <w:adjustRightInd/>
              <w:snapToGrid/>
              <w:spacing w:line="340" w:lineRule="exact"/>
              <w:rPr>
                <w:rFonts w:hint="eastAsia" w:ascii="微软雅黑" w:hAnsi="微软雅黑" w:eastAsia="微软雅黑" w:cs="微软雅黑"/>
                <w:color w:val="auto"/>
                <w:sz w:val="21"/>
                <w:szCs w:val="21"/>
                <w:highlight w:val="none"/>
                <w:lang w:eastAsia="zh-CN"/>
              </w:rPr>
            </w:pPr>
            <w:r>
              <w:rPr>
                <w:rFonts w:hint="eastAsia" w:ascii="微软雅黑" w:hAnsi="微软雅黑" w:eastAsia="微软雅黑" w:cs="微软雅黑"/>
                <w:color w:val="auto"/>
                <w:sz w:val="21"/>
                <w:szCs w:val="21"/>
                <w:highlight w:val="none"/>
                <w:lang w:val="en-US" w:eastAsia="zh-CN"/>
              </w:rPr>
              <w:t>注：以上资料缺失不计分。</w:t>
            </w:r>
          </w:p>
        </w:tc>
      </w:tr>
      <w:tr w14:paraId="0B66E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5" w:hRule="atLeast"/>
        </w:trPr>
        <w:tc>
          <w:tcPr>
            <w:tcW w:w="344" w:type="dxa"/>
            <w:vMerge w:val="continue"/>
            <w:noWrap/>
            <w:vAlign w:val="center"/>
          </w:tcPr>
          <w:p w14:paraId="00AF6C05">
            <w:pPr>
              <w:keepNext w:val="0"/>
              <w:keepLines w:val="0"/>
              <w:pageBreakBefore w:val="0"/>
              <w:kinsoku/>
              <w:wordWrap/>
              <w:overflowPunct/>
              <w:topLinePunct w:val="0"/>
              <w:autoSpaceDE/>
              <w:autoSpaceDN/>
              <w:bidi w:val="0"/>
              <w:adjustRightInd/>
              <w:snapToGrid/>
              <w:spacing w:line="340" w:lineRule="exact"/>
              <w:ind w:firstLine="28"/>
              <w:jc w:val="center"/>
              <w:rPr>
                <w:rFonts w:hint="eastAsia" w:ascii="微软雅黑" w:hAnsi="微软雅黑" w:eastAsia="微软雅黑" w:cs="微软雅黑"/>
                <w:color w:val="auto"/>
                <w:sz w:val="21"/>
                <w:szCs w:val="21"/>
                <w:highlight w:val="none"/>
                <w:lang w:val="en-US" w:eastAsia="zh-CN"/>
              </w:rPr>
            </w:pPr>
          </w:p>
        </w:tc>
        <w:tc>
          <w:tcPr>
            <w:tcW w:w="1080" w:type="dxa"/>
            <w:vMerge w:val="continue"/>
            <w:noWrap/>
            <w:vAlign w:val="center"/>
          </w:tcPr>
          <w:p w14:paraId="1FF16A72">
            <w:pPr>
              <w:keepNext w:val="0"/>
              <w:keepLines w:val="0"/>
              <w:pageBreakBefore w:val="0"/>
              <w:kinsoku/>
              <w:wordWrap/>
              <w:overflowPunct/>
              <w:topLinePunct w:val="0"/>
              <w:autoSpaceDE/>
              <w:autoSpaceDN/>
              <w:bidi w:val="0"/>
              <w:adjustRightInd/>
              <w:snapToGrid/>
              <w:spacing w:line="340" w:lineRule="exact"/>
              <w:ind w:firstLine="28"/>
              <w:jc w:val="center"/>
              <w:rPr>
                <w:rFonts w:hint="eastAsia" w:ascii="微软雅黑" w:hAnsi="微软雅黑" w:eastAsia="微软雅黑" w:cs="微软雅黑"/>
                <w:color w:val="auto"/>
                <w:sz w:val="21"/>
                <w:szCs w:val="21"/>
                <w:highlight w:val="none"/>
              </w:rPr>
            </w:pPr>
          </w:p>
        </w:tc>
        <w:tc>
          <w:tcPr>
            <w:tcW w:w="980" w:type="dxa"/>
            <w:vMerge w:val="continue"/>
            <w:noWrap/>
            <w:vAlign w:val="center"/>
          </w:tcPr>
          <w:p w14:paraId="4E4905A5">
            <w:pPr>
              <w:keepNext w:val="0"/>
              <w:keepLines w:val="0"/>
              <w:pageBreakBefore w:val="0"/>
              <w:kinsoku/>
              <w:wordWrap/>
              <w:overflowPunct/>
              <w:topLinePunct w:val="0"/>
              <w:autoSpaceDE/>
              <w:autoSpaceDN/>
              <w:bidi w:val="0"/>
              <w:adjustRightInd/>
              <w:snapToGrid/>
              <w:spacing w:line="340" w:lineRule="exact"/>
              <w:ind w:firstLine="28"/>
              <w:jc w:val="center"/>
              <w:rPr>
                <w:rFonts w:hint="eastAsia" w:ascii="微软雅黑" w:hAnsi="微软雅黑" w:eastAsia="微软雅黑" w:cs="微软雅黑"/>
                <w:b/>
                <w:bCs/>
                <w:color w:val="auto"/>
                <w:kern w:val="0"/>
                <w:sz w:val="21"/>
                <w:szCs w:val="21"/>
                <w:highlight w:val="none"/>
                <w:lang w:val="en-US" w:eastAsia="zh-CN"/>
              </w:rPr>
            </w:pPr>
          </w:p>
        </w:tc>
        <w:tc>
          <w:tcPr>
            <w:tcW w:w="4406" w:type="dxa"/>
            <w:noWrap/>
            <w:vAlign w:val="center"/>
          </w:tcPr>
          <w:p w14:paraId="518D93D5">
            <w:pPr>
              <w:keepNext w:val="0"/>
              <w:keepLines w:val="0"/>
              <w:pageBreakBefore w:val="0"/>
              <w:kinsoku/>
              <w:wordWrap/>
              <w:overflowPunct/>
              <w:topLinePunct w:val="0"/>
              <w:autoSpaceDE/>
              <w:autoSpaceDN/>
              <w:bidi w:val="0"/>
              <w:adjustRightInd/>
              <w:snapToGrid/>
              <w:spacing w:line="340" w:lineRule="exact"/>
              <w:rPr>
                <w:rFonts w:hint="eastAsia" w:ascii="微软雅黑" w:hAnsi="微软雅黑" w:eastAsia="微软雅黑" w:cs="微软雅黑"/>
                <w:b/>
                <w:bCs/>
                <w:color w:val="auto"/>
                <w:sz w:val="21"/>
                <w:szCs w:val="21"/>
                <w:highlight w:val="none"/>
                <w:lang w:val="en-US" w:eastAsia="zh-CN"/>
              </w:rPr>
            </w:pPr>
            <w:r>
              <w:rPr>
                <w:rFonts w:hint="eastAsia" w:ascii="微软雅黑" w:hAnsi="微软雅黑" w:eastAsia="微软雅黑" w:cs="微软雅黑"/>
                <w:b/>
                <w:bCs/>
                <w:color w:val="auto"/>
                <w:sz w:val="21"/>
                <w:szCs w:val="21"/>
                <w:highlight w:val="none"/>
                <w:lang w:val="en-US" w:eastAsia="zh-CN"/>
              </w:rPr>
              <w:t>集中屠宰厂（场）(20分)</w:t>
            </w:r>
          </w:p>
          <w:p w14:paraId="61519052">
            <w:pPr>
              <w:keepNext w:val="0"/>
              <w:keepLines w:val="0"/>
              <w:pageBreakBefore w:val="0"/>
              <w:numPr>
                <w:ilvl w:val="0"/>
                <w:numId w:val="1"/>
              </w:numPr>
              <w:kinsoku/>
              <w:wordWrap/>
              <w:overflowPunct/>
              <w:topLinePunct w:val="0"/>
              <w:autoSpaceDE/>
              <w:autoSpaceDN/>
              <w:bidi w:val="0"/>
              <w:adjustRightInd/>
              <w:snapToGrid/>
              <w:spacing w:line="340" w:lineRule="exact"/>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供应商目前</w:t>
            </w:r>
            <w:r>
              <w:rPr>
                <w:rFonts w:hint="eastAsia" w:ascii="微软雅黑" w:hAnsi="微软雅黑" w:eastAsia="微软雅黑" w:cs="微软雅黑"/>
                <w:color w:val="auto"/>
                <w:sz w:val="21"/>
                <w:szCs w:val="21"/>
                <w:highlight w:val="none"/>
                <w:lang w:eastAsia="zh-CN"/>
              </w:rPr>
              <w:t>自有</w:t>
            </w:r>
            <w:r>
              <w:rPr>
                <w:rFonts w:hint="eastAsia" w:ascii="微软雅黑" w:hAnsi="微软雅黑" w:eastAsia="微软雅黑" w:cs="微软雅黑"/>
                <w:color w:val="auto"/>
                <w:sz w:val="21"/>
                <w:szCs w:val="21"/>
                <w:highlight w:val="none"/>
                <w:lang w:val="en-US" w:eastAsia="zh-CN"/>
              </w:rPr>
              <w:t>本项目相关集中</w:t>
            </w:r>
            <w:r>
              <w:rPr>
                <w:rFonts w:hint="eastAsia" w:ascii="微软雅黑" w:hAnsi="微软雅黑" w:eastAsia="微软雅黑" w:cs="微软雅黑"/>
                <w:color w:val="auto"/>
                <w:sz w:val="21"/>
                <w:szCs w:val="21"/>
                <w:highlight w:val="none"/>
                <w:lang w:eastAsia="zh-CN"/>
              </w:rPr>
              <w:t>屠宰厂（场）得</w:t>
            </w:r>
            <w:r>
              <w:rPr>
                <w:rFonts w:hint="eastAsia" w:ascii="微软雅黑" w:hAnsi="微软雅黑" w:eastAsia="微软雅黑" w:cs="微软雅黑"/>
                <w:color w:val="auto"/>
                <w:sz w:val="21"/>
                <w:szCs w:val="21"/>
                <w:highlight w:val="none"/>
                <w:lang w:val="en-US" w:eastAsia="zh-CN"/>
              </w:rPr>
              <w:t>20分。</w:t>
            </w:r>
          </w:p>
          <w:p w14:paraId="5BC6C2D7">
            <w:pPr>
              <w:keepNext w:val="0"/>
              <w:keepLines w:val="0"/>
              <w:pageBreakBefore w:val="0"/>
              <w:numPr>
                <w:ilvl w:val="0"/>
                <w:numId w:val="1"/>
              </w:numPr>
              <w:kinsoku/>
              <w:wordWrap/>
              <w:overflowPunct/>
              <w:topLinePunct w:val="0"/>
              <w:autoSpaceDE/>
              <w:autoSpaceDN/>
              <w:bidi w:val="0"/>
              <w:adjustRightInd/>
              <w:snapToGrid/>
              <w:spacing w:line="340" w:lineRule="exact"/>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eastAsia="zh-CN"/>
              </w:rPr>
              <w:t>与</w:t>
            </w:r>
            <w:r>
              <w:rPr>
                <w:rFonts w:hint="eastAsia" w:ascii="微软雅黑" w:hAnsi="微软雅黑" w:eastAsia="微软雅黑" w:cs="微软雅黑"/>
                <w:color w:val="auto"/>
                <w:sz w:val="21"/>
                <w:szCs w:val="21"/>
                <w:highlight w:val="none"/>
                <w:lang w:val="en-US" w:eastAsia="zh-CN"/>
              </w:rPr>
              <w:t>本项目相关某集中</w:t>
            </w:r>
            <w:r>
              <w:rPr>
                <w:rFonts w:hint="eastAsia" w:ascii="微软雅黑" w:hAnsi="微软雅黑" w:eastAsia="微软雅黑" w:cs="微软雅黑"/>
                <w:color w:val="auto"/>
                <w:sz w:val="21"/>
                <w:szCs w:val="21"/>
                <w:highlight w:val="none"/>
                <w:lang w:eastAsia="zh-CN"/>
              </w:rPr>
              <w:t>屠宰厂（场）有合作关系的</w:t>
            </w:r>
            <w:r>
              <w:rPr>
                <w:rFonts w:hint="eastAsia" w:ascii="微软雅黑" w:hAnsi="微软雅黑" w:eastAsia="微软雅黑" w:cs="微软雅黑"/>
                <w:color w:val="auto"/>
                <w:sz w:val="21"/>
                <w:szCs w:val="21"/>
                <w:highlight w:val="none"/>
                <w:lang w:val="en-US" w:eastAsia="zh-CN"/>
              </w:rPr>
              <w:t>一个</w:t>
            </w:r>
            <w:r>
              <w:rPr>
                <w:rFonts w:hint="eastAsia" w:ascii="微软雅黑" w:hAnsi="微软雅黑" w:eastAsia="微软雅黑" w:cs="微软雅黑"/>
                <w:color w:val="auto"/>
                <w:sz w:val="21"/>
                <w:szCs w:val="21"/>
                <w:highlight w:val="none"/>
                <w:lang w:eastAsia="zh-CN"/>
              </w:rPr>
              <w:t>得</w:t>
            </w:r>
            <w:r>
              <w:rPr>
                <w:rFonts w:hint="eastAsia" w:ascii="微软雅黑" w:hAnsi="微软雅黑" w:eastAsia="微软雅黑" w:cs="微软雅黑"/>
                <w:color w:val="auto"/>
                <w:sz w:val="21"/>
                <w:szCs w:val="21"/>
                <w:highlight w:val="none"/>
                <w:lang w:val="en-US" w:eastAsia="zh-CN"/>
              </w:rPr>
              <w:t>10</w:t>
            </w:r>
            <w:r>
              <w:rPr>
                <w:rFonts w:hint="eastAsia" w:ascii="微软雅黑" w:hAnsi="微软雅黑" w:eastAsia="微软雅黑" w:cs="微软雅黑"/>
                <w:color w:val="auto"/>
                <w:sz w:val="21"/>
                <w:szCs w:val="21"/>
                <w:highlight w:val="none"/>
                <w:lang w:eastAsia="zh-CN"/>
              </w:rPr>
              <w:t>分。</w:t>
            </w:r>
          </w:p>
          <w:p w14:paraId="635E0F1C">
            <w:pPr>
              <w:keepNext w:val="0"/>
              <w:keepLines w:val="0"/>
              <w:pageBreakBefore w:val="0"/>
              <w:numPr>
                <w:ilvl w:val="0"/>
                <w:numId w:val="0"/>
              </w:numPr>
              <w:kinsoku/>
              <w:wordWrap/>
              <w:overflowPunct/>
              <w:topLinePunct w:val="0"/>
              <w:autoSpaceDE/>
              <w:autoSpaceDN/>
              <w:bidi w:val="0"/>
              <w:adjustRightInd/>
              <w:snapToGrid/>
              <w:spacing w:line="340" w:lineRule="exact"/>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本项最多得20分。</w:t>
            </w:r>
          </w:p>
        </w:tc>
        <w:tc>
          <w:tcPr>
            <w:tcW w:w="2947" w:type="dxa"/>
            <w:noWrap/>
            <w:vAlign w:val="center"/>
          </w:tcPr>
          <w:p w14:paraId="047746F1">
            <w:pPr>
              <w:keepNext w:val="0"/>
              <w:keepLines w:val="0"/>
              <w:pageBreakBefore w:val="0"/>
              <w:kinsoku/>
              <w:wordWrap/>
              <w:overflowPunct/>
              <w:topLinePunct w:val="0"/>
              <w:autoSpaceDE/>
              <w:autoSpaceDN/>
              <w:bidi w:val="0"/>
              <w:adjustRightInd/>
              <w:snapToGrid/>
              <w:spacing w:line="340" w:lineRule="exact"/>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1.供应商</w:t>
            </w:r>
            <w:r>
              <w:rPr>
                <w:rFonts w:hint="eastAsia" w:ascii="微软雅黑" w:hAnsi="微软雅黑" w:eastAsia="微软雅黑" w:cs="微软雅黑"/>
                <w:color w:val="auto"/>
                <w:sz w:val="21"/>
                <w:szCs w:val="21"/>
                <w:highlight w:val="none"/>
                <w:lang w:eastAsia="zh-CN"/>
              </w:rPr>
              <w:t>自有</w:t>
            </w:r>
            <w:r>
              <w:rPr>
                <w:rFonts w:hint="eastAsia" w:ascii="微软雅黑" w:hAnsi="微软雅黑" w:eastAsia="微软雅黑" w:cs="微软雅黑"/>
                <w:color w:val="auto"/>
                <w:sz w:val="21"/>
                <w:szCs w:val="21"/>
                <w:highlight w:val="none"/>
                <w:lang w:val="en-US" w:eastAsia="zh-CN"/>
              </w:rPr>
              <w:t>本项目相关集中</w:t>
            </w:r>
            <w:r>
              <w:rPr>
                <w:rFonts w:hint="eastAsia" w:ascii="微软雅黑" w:hAnsi="微软雅黑" w:eastAsia="微软雅黑" w:cs="微软雅黑"/>
                <w:color w:val="auto"/>
                <w:sz w:val="21"/>
                <w:szCs w:val="21"/>
                <w:highlight w:val="none"/>
                <w:lang w:eastAsia="zh-CN"/>
              </w:rPr>
              <w:t>屠宰厂（场）的，提供</w:t>
            </w:r>
            <w:r>
              <w:rPr>
                <w:rFonts w:hint="eastAsia" w:ascii="微软雅黑" w:hAnsi="微软雅黑" w:eastAsia="微软雅黑" w:cs="微软雅黑"/>
                <w:color w:val="auto"/>
                <w:sz w:val="21"/>
                <w:szCs w:val="21"/>
                <w:highlight w:val="none"/>
                <w:lang w:val="en-US" w:eastAsia="zh-CN"/>
              </w:rPr>
              <w:t>相关集中</w:t>
            </w:r>
            <w:r>
              <w:rPr>
                <w:rFonts w:hint="eastAsia" w:ascii="微软雅黑" w:hAnsi="微软雅黑" w:eastAsia="微软雅黑" w:cs="微软雅黑"/>
                <w:color w:val="auto"/>
                <w:sz w:val="21"/>
                <w:szCs w:val="21"/>
                <w:highlight w:val="none"/>
                <w:lang w:eastAsia="zh-CN"/>
              </w:rPr>
              <w:t>屠宰厂（场）的</w:t>
            </w:r>
            <w:r>
              <w:rPr>
                <w:rFonts w:hint="eastAsia" w:ascii="微软雅黑" w:hAnsi="微软雅黑" w:eastAsia="微软雅黑" w:cs="微软雅黑"/>
                <w:color w:val="auto"/>
                <w:sz w:val="21"/>
                <w:szCs w:val="21"/>
                <w:highlight w:val="none"/>
                <w:lang w:val="en-US" w:eastAsia="zh-CN"/>
              </w:rPr>
              <w:t>《营业执照》《</w:t>
            </w:r>
            <w:r>
              <w:rPr>
                <w:rFonts w:hint="eastAsia" w:ascii="微软雅黑" w:hAnsi="微软雅黑" w:eastAsia="微软雅黑" w:cs="微软雅黑"/>
                <w:color w:val="auto"/>
                <w:sz w:val="21"/>
                <w:szCs w:val="21"/>
                <w:highlight w:val="none"/>
                <w:lang w:eastAsia="zh-CN"/>
              </w:rPr>
              <w:t>排污许可证</w:t>
            </w:r>
            <w:r>
              <w:rPr>
                <w:rFonts w:hint="eastAsia" w:ascii="微软雅黑" w:hAnsi="微软雅黑" w:eastAsia="微软雅黑" w:cs="微软雅黑"/>
                <w:color w:val="auto"/>
                <w:sz w:val="21"/>
                <w:szCs w:val="21"/>
                <w:highlight w:val="none"/>
                <w:lang w:val="en-US" w:eastAsia="zh-CN"/>
              </w:rPr>
              <w:t>》</w:t>
            </w:r>
            <w:r>
              <w:rPr>
                <w:rFonts w:hint="eastAsia" w:ascii="微软雅黑" w:hAnsi="微软雅黑" w:eastAsia="微软雅黑" w:cs="微软雅黑"/>
                <w:color w:val="auto"/>
                <w:sz w:val="21"/>
                <w:szCs w:val="21"/>
                <w:highlight w:val="none"/>
                <w:lang w:eastAsia="zh-CN"/>
              </w:rPr>
              <w:t>、《动物防疫条件合格证》（动物防疫条件合格证</w:t>
            </w:r>
            <w:r>
              <w:rPr>
                <w:rFonts w:hint="eastAsia" w:ascii="微软雅黑" w:hAnsi="微软雅黑" w:eastAsia="微软雅黑" w:cs="微软雅黑"/>
                <w:color w:val="auto"/>
                <w:sz w:val="21"/>
                <w:szCs w:val="21"/>
                <w:highlight w:val="none"/>
                <w:lang w:val="en-US" w:eastAsia="zh-CN"/>
              </w:rPr>
              <w:t>经营范围须包含畜类屠宰</w:t>
            </w:r>
            <w:r>
              <w:rPr>
                <w:rFonts w:hint="eastAsia" w:ascii="微软雅黑" w:hAnsi="微软雅黑" w:eastAsia="微软雅黑" w:cs="微软雅黑"/>
                <w:color w:val="auto"/>
                <w:sz w:val="21"/>
                <w:szCs w:val="21"/>
                <w:highlight w:val="none"/>
                <w:lang w:eastAsia="zh-CN"/>
              </w:rPr>
              <w:t>）材料复印件并加盖</w:t>
            </w:r>
            <w:r>
              <w:rPr>
                <w:rFonts w:hint="eastAsia" w:ascii="微软雅黑" w:hAnsi="微软雅黑" w:eastAsia="微软雅黑" w:cs="微软雅黑"/>
                <w:color w:val="auto"/>
                <w:sz w:val="21"/>
                <w:szCs w:val="21"/>
                <w:highlight w:val="none"/>
                <w:lang w:val="en-US" w:eastAsia="zh-CN"/>
              </w:rPr>
              <w:t>供应商公章，原件备查</w:t>
            </w:r>
            <w:r>
              <w:rPr>
                <w:rFonts w:hint="eastAsia" w:ascii="微软雅黑" w:hAnsi="微软雅黑" w:eastAsia="微软雅黑" w:cs="微软雅黑"/>
                <w:color w:val="auto"/>
                <w:sz w:val="21"/>
                <w:szCs w:val="21"/>
                <w:highlight w:val="none"/>
                <w:lang w:eastAsia="zh-CN"/>
              </w:rPr>
              <w:t>；</w:t>
            </w:r>
            <w:r>
              <w:rPr>
                <w:rFonts w:hint="eastAsia" w:ascii="微软雅黑" w:hAnsi="微软雅黑" w:eastAsia="微软雅黑" w:cs="微软雅黑"/>
                <w:color w:val="auto"/>
                <w:sz w:val="21"/>
                <w:szCs w:val="21"/>
                <w:highlight w:val="none"/>
                <w:lang w:val="en-US" w:eastAsia="zh-CN"/>
              </w:rPr>
              <w:t>同时提供场地照片</w:t>
            </w:r>
            <w:r>
              <w:rPr>
                <w:rFonts w:hint="eastAsia" w:ascii="微软雅黑" w:hAnsi="微软雅黑" w:eastAsia="微软雅黑" w:cs="微软雅黑"/>
                <w:color w:val="auto"/>
                <w:sz w:val="21"/>
                <w:szCs w:val="21"/>
                <w:highlight w:val="none"/>
                <w:lang w:eastAsia="zh-CN"/>
              </w:rPr>
              <w:t>加盖</w:t>
            </w:r>
            <w:r>
              <w:rPr>
                <w:rFonts w:hint="eastAsia" w:ascii="微软雅黑" w:hAnsi="微软雅黑" w:eastAsia="微软雅黑" w:cs="微软雅黑"/>
                <w:color w:val="auto"/>
                <w:sz w:val="21"/>
                <w:szCs w:val="21"/>
                <w:highlight w:val="none"/>
                <w:lang w:val="en-US" w:eastAsia="zh-CN"/>
              </w:rPr>
              <w:t>供应商公章。</w:t>
            </w:r>
          </w:p>
          <w:p w14:paraId="5FCB4086">
            <w:pPr>
              <w:keepNext w:val="0"/>
              <w:keepLines w:val="0"/>
              <w:pageBreakBefore w:val="0"/>
              <w:kinsoku/>
              <w:wordWrap/>
              <w:overflowPunct/>
              <w:topLinePunct w:val="0"/>
              <w:autoSpaceDE/>
              <w:autoSpaceDN/>
              <w:bidi w:val="0"/>
              <w:adjustRightInd/>
              <w:snapToGrid/>
              <w:spacing w:line="340" w:lineRule="exact"/>
              <w:rPr>
                <w:rFonts w:hint="eastAsia" w:ascii="微软雅黑" w:hAnsi="微软雅黑" w:eastAsia="微软雅黑" w:cs="微软雅黑"/>
                <w:color w:val="auto"/>
                <w:sz w:val="21"/>
                <w:szCs w:val="21"/>
                <w:highlight w:val="none"/>
                <w:lang w:eastAsia="zh-CN"/>
              </w:rPr>
            </w:pPr>
            <w:r>
              <w:rPr>
                <w:rFonts w:hint="eastAsia" w:ascii="微软雅黑" w:hAnsi="微软雅黑" w:eastAsia="微软雅黑" w:cs="微软雅黑"/>
                <w:color w:val="auto"/>
                <w:sz w:val="21"/>
                <w:szCs w:val="21"/>
                <w:highlight w:val="none"/>
                <w:lang w:val="en-US" w:eastAsia="zh-CN"/>
              </w:rPr>
              <w:t>2.供应商</w:t>
            </w:r>
            <w:r>
              <w:rPr>
                <w:rFonts w:hint="eastAsia" w:ascii="微软雅黑" w:hAnsi="微软雅黑" w:eastAsia="微软雅黑" w:cs="微软雅黑"/>
                <w:color w:val="auto"/>
                <w:sz w:val="21"/>
                <w:szCs w:val="21"/>
                <w:highlight w:val="none"/>
                <w:lang w:eastAsia="zh-CN"/>
              </w:rPr>
              <w:t>与</w:t>
            </w:r>
            <w:r>
              <w:rPr>
                <w:rFonts w:hint="eastAsia" w:ascii="微软雅黑" w:hAnsi="微软雅黑" w:eastAsia="微软雅黑" w:cs="微软雅黑"/>
                <w:color w:val="auto"/>
                <w:sz w:val="21"/>
                <w:szCs w:val="21"/>
                <w:highlight w:val="none"/>
                <w:lang w:val="en-US" w:eastAsia="zh-CN"/>
              </w:rPr>
              <w:t>本项目相关某集中</w:t>
            </w:r>
            <w:r>
              <w:rPr>
                <w:rFonts w:hint="eastAsia" w:ascii="微软雅黑" w:hAnsi="微软雅黑" w:eastAsia="微软雅黑" w:cs="微软雅黑"/>
                <w:color w:val="auto"/>
                <w:sz w:val="21"/>
                <w:szCs w:val="21"/>
                <w:highlight w:val="none"/>
                <w:lang w:eastAsia="zh-CN"/>
              </w:rPr>
              <w:t>屠宰厂（场）有合作关系的，提供</w:t>
            </w:r>
            <w:r>
              <w:rPr>
                <w:rFonts w:hint="eastAsia" w:ascii="微软雅黑" w:hAnsi="微软雅黑" w:eastAsia="微软雅黑" w:cs="微软雅黑"/>
                <w:color w:val="auto"/>
                <w:sz w:val="21"/>
                <w:szCs w:val="21"/>
                <w:highlight w:val="none"/>
                <w:lang w:val="en-US" w:eastAsia="zh-CN"/>
              </w:rPr>
              <w:t>该集中</w:t>
            </w:r>
            <w:r>
              <w:rPr>
                <w:rFonts w:hint="eastAsia" w:ascii="微软雅黑" w:hAnsi="微软雅黑" w:eastAsia="微软雅黑" w:cs="微软雅黑"/>
                <w:color w:val="auto"/>
                <w:sz w:val="21"/>
                <w:szCs w:val="21"/>
                <w:highlight w:val="none"/>
                <w:lang w:eastAsia="zh-CN"/>
              </w:rPr>
              <w:t>屠宰厂（场）的</w:t>
            </w:r>
            <w:r>
              <w:rPr>
                <w:rFonts w:hint="eastAsia" w:ascii="微软雅黑" w:hAnsi="微软雅黑" w:eastAsia="微软雅黑" w:cs="微软雅黑"/>
                <w:color w:val="auto"/>
                <w:sz w:val="21"/>
                <w:szCs w:val="21"/>
                <w:highlight w:val="none"/>
                <w:lang w:val="en-US" w:eastAsia="zh-CN"/>
              </w:rPr>
              <w:t>《营业执照》、《</w:t>
            </w:r>
            <w:r>
              <w:rPr>
                <w:rFonts w:hint="eastAsia" w:ascii="微软雅黑" w:hAnsi="微软雅黑" w:eastAsia="微软雅黑" w:cs="微软雅黑"/>
                <w:color w:val="auto"/>
                <w:sz w:val="21"/>
                <w:szCs w:val="21"/>
                <w:highlight w:val="none"/>
                <w:lang w:eastAsia="zh-CN"/>
              </w:rPr>
              <w:t>排污许可证</w:t>
            </w:r>
            <w:r>
              <w:rPr>
                <w:rFonts w:hint="eastAsia" w:ascii="微软雅黑" w:hAnsi="微软雅黑" w:eastAsia="微软雅黑" w:cs="微软雅黑"/>
                <w:color w:val="auto"/>
                <w:sz w:val="21"/>
                <w:szCs w:val="21"/>
                <w:highlight w:val="none"/>
                <w:lang w:val="en-US" w:eastAsia="zh-CN"/>
              </w:rPr>
              <w:t>》、</w:t>
            </w:r>
            <w:r>
              <w:rPr>
                <w:rFonts w:hint="eastAsia" w:ascii="微软雅黑" w:hAnsi="微软雅黑" w:eastAsia="微软雅黑" w:cs="微软雅黑"/>
                <w:color w:val="auto"/>
                <w:sz w:val="21"/>
                <w:szCs w:val="21"/>
                <w:highlight w:val="none"/>
                <w:lang w:eastAsia="zh-CN"/>
              </w:rPr>
              <w:t>《动物防疫条件合格证》（动物防疫条件合格证</w:t>
            </w:r>
            <w:r>
              <w:rPr>
                <w:rFonts w:hint="eastAsia" w:ascii="微软雅黑" w:hAnsi="微软雅黑" w:eastAsia="微软雅黑" w:cs="微软雅黑"/>
                <w:color w:val="auto"/>
                <w:sz w:val="21"/>
                <w:szCs w:val="21"/>
                <w:highlight w:val="none"/>
                <w:lang w:val="en-US" w:eastAsia="zh-CN"/>
              </w:rPr>
              <w:t>经营范围须包含畜类屠宰</w:t>
            </w:r>
            <w:r>
              <w:rPr>
                <w:rFonts w:hint="eastAsia" w:ascii="微软雅黑" w:hAnsi="微软雅黑" w:eastAsia="微软雅黑" w:cs="微软雅黑"/>
                <w:color w:val="auto"/>
                <w:sz w:val="21"/>
                <w:szCs w:val="21"/>
                <w:highlight w:val="none"/>
                <w:lang w:eastAsia="zh-CN"/>
              </w:rPr>
              <w:t>）材料复印件并加盖</w:t>
            </w:r>
            <w:r>
              <w:rPr>
                <w:rFonts w:hint="eastAsia" w:ascii="微软雅黑" w:hAnsi="微软雅黑" w:eastAsia="微软雅黑" w:cs="微软雅黑"/>
                <w:color w:val="auto"/>
                <w:sz w:val="21"/>
                <w:szCs w:val="21"/>
                <w:highlight w:val="none"/>
                <w:lang w:val="en-US" w:eastAsia="zh-CN"/>
              </w:rPr>
              <w:t>供应商公章</w:t>
            </w:r>
            <w:r>
              <w:rPr>
                <w:rFonts w:hint="eastAsia" w:ascii="微软雅黑" w:hAnsi="微软雅黑" w:eastAsia="微软雅黑" w:cs="微软雅黑"/>
                <w:color w:val="auto"/>
                <w:sz w:val="21"/>
                <w:szCs w:val="21"/>
                <w:highlight w:val="none"/>
                <w:lang w:eastAsia="zh-CN"/>
              </w:rPr>
              <w:t>；</w:t>
            </w:r>
            <w:r>
              <w:rPr>
                <w:rFonts w:hint="eastAsia" w:ascii="微软雅黑" w:hAnsi="微软雅黑" w:eastAsia="微软雅黑" w:cs="微软雅黑"/>
                <w:color w:val="auto"/>
                <w:sz w:val="21"/>
                <w:szCs w:val="21"/>
                <w:highlight w:val="none"/>
                <w:lang w:val="en-US" w:eastAsia="zh-CN"/>
              </w:rPr>
              <w:t>还须提供供应商</w:t>
            </w:r>
            <w:r>
              <w:rPr>
                <w:rFonts w:hint="eastAsia" w:ascii="微软雅黑" w:hAnsi="微软雅黑" w:eastAsia="微软雅黑" w:cs="微软雅黑"/>
                <w:color w:val="auto"/>
                <w:sz w:val="21"/>
                <w:szCs w:val="21"/>
                <w:highlight w:val="none"/>
                <w:lang w:eastAsia="zh-CN"/>
              </w:rPr>
              <w:t>与</w:t>
            </w:r>
            <w:r>
              <w:rPr>
                <w:rFonts w:hint="eastAsia" w:ascii="微软雅黑" w:hAnsi="微软雅黑" w:eastAsia="微软雅黑" w:cs="微软雅黑"/>
                <w:color w:val="auto"/>
                <w:sz w:val="21"/>
                <w:szCs w:val="21"/>
                <w:highlight w:val="none"/>
                <w:lang w:val="en-US" w:eastAsia="zh-CN"/>
              </w:rPr>
              <w:t>该集中</w:t>
            </w:r>
            <w:r>
              <w:rPr>
                <w:rFonts w:hint="eastAsia" w:ascii="微软雅黑" w:hAnsi="微软雅黑" w:eastAsia="微软雅黑" w:cs="微软雅黑"/>
                <w:color w:val="auto"/>
                <w:sz w:val="21"/>
                <w:szCs w:val="21"/>
                <w:highlight w:val="none"/>
                <w:lang w:eastAsia="zh-CN"/>
              </w:rPr>
              <w:t>屠宰厂（场）</w:t>
            </w:r>
            <w:r>
              <w:rPr>
                <w:rFonts w:hint="eastAsia" w:ascii="微软雅黑" w:hAnsi="微软雅黑" w:eastAsia="微软雅黑" w:cs="微软雅黑"/>
                <w:color w:val="auto"/>
                <w:sz w:val="21"/>
                <w:szCs w:val="21"/>
                <w:highlight w:val="none"/>
                <w:lang w:val="en-US" w:eastAsia="zh-CN"/>
              </w:rPr>
              <w:t>签订的合作</w:t>
            </w:r>
            <w:r>
              <w:rPr>
                <w:rFonts w:hint="eastAsia" w:ascii="微软雅黑" w:hAnsi="微软雅黑" w:eastAsia="微软雅黑" w:cs="微软雅黑"/>
                <w:color w:val="auto"/>
                <w:sz w:val="21"/>
                <w:szCs w:val="21"/>
                <w:highlight w:val="none"/>
                <w:lang w:eastAsia="zh-CN"/>
              </w:rPr>
              <w:t>合同、与相应合同对应的响应文件递交截止日前任意一次款项支付的银行流水复印件并</w:t>
            </w:r>
            <w:r>
              <w:rPr>
                <w:rFonts w:hint="eastAsia" w:ascii="微软雅黑" w:hAnsi="微软雅黑" w:eastAsia="微软雅黑" w:cs="微软雅黑"/>
                <w:color w:val="auto"/>
                <w:sz w:val="21"/>
                <w:szCs w:val="21"/>
                <w:highlight w:val="none"/>
                <w:lang w:val="en-US" w:eastAsia="zh-CN"/>
              </w:rPr>
              <w:t>加盖供应商公章，合同原件备查；同时提供场地照片加盖供应商公章。</w:t>
            </w:r>
          </w:p>
          <w:p w14:paraId="119804AC">
            <w:pPr>
              <w:keepNext w:val="0"/>
              <w:keepLines w:val="0"/>
              <w:pageBreakBefore w:val="0"/>
              <w:kinsoku/>
              <w:wordWrap/>
              <w:overflowPunct/>
              <w:topLinePunct w:val="0"/>
              <w:autoSpaceDE/>
              <w:autoSpaceDN/>
              <w:bidi w:val="0"/>
              <w:adjustRightInd/>
              <w:snapToGrid/>
              <w:spacing w:line="340" w:lineRule="exact"/>
              <w:rPr>
                <w:rFonts w:hint="eastAsia" w:ascii="微软雅黑" w:hAnsi="微软雅黑" w:eastAsia="微软雅黑" w:cs="微软雅黑"/>
                <w:b/>
                <w:bCs/>
                <w:color w:val="auto"/>
                <w:sz w:val="21"/>
                <w:szCs w:val="21"/>
                <w:highlight w:val="none"/>
                <w:lang w:val="en-US" w:eastAsia="zh-CN"/>
              </w:rPr>
            </w:pPr>
            <w:r>
              <w:rPr>
                <w:rFonts w:hint="eastAsia" w:ascii="微软雅黑" w:hAnsi="微软雅黑" w:eastAsia="微软雅黑" w:cs="微软雅黑"/>
                <w:b/>
                <w:bCs/>
                <w:color w:val="auto"/>
                <w:sz w:val="21"/>
                <w:szCs w:val="21"/>
                <w:highlight w:val="none"/>
                <w:lang w:val="en-US" w:eastAsia="zh-CN"/>
              </w:rPr>
              <w:t>3.特别说明：在签订合同期内未经征集人同意，不得更换集中屠宰厂（场），私自更换集中屠宰厂（场）按招标文件约定的违约责任进行处理。</w:t>
            </w:r>
          </w:p>
          <w:p w14:paraId="2E0BB2A9">
            <w:pPr>
              <w:keepNext w:val="0"/>
              <w:keepLines w:val="0"/>
              <w:pageBreakBefore w:val="0"/>
              <w:kinsoku/>
              <w:wordWrap/>
              <w:overflowPunct/>
              <w:topLinePunct w:val="0"/>
              <w:autoSpaceDE/>
              <w:autoSpaceDN/>
              <w:bidi w:val="0"/>
              <w:adjustRightInd/>
              <w:snapToGrid/>
              <w:spacing w:line="340" w:lineRule="exact"/>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注：以上资料缺失不计分。</w:t>
            </w:r>
          </w:p>
        </w:tc>
      </w:tr>
      <w:tr w14:paraId="5C27B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344" w:type="dxa"/>
            <w:vMerge w:val="continue"/>
            <w:noWrap/>
            <w:vAlign w:val="center"/>
          </w:tcPr>
          <w:p w14:paraId="7E478786">
            <w:pPr>
              <w:keepNext w:val="0"/>
              <w:keepLines w:val="0"/>
              <w:pageBreakBefore w:val="0"/>
              <w:kinsoku/>
              <w:wordWrap/>
              <w:overflowPunct/>
              <w:topLinePunct w:val="0"/>
              <w:autoSpaceDE/>
              <w:autoSpaceDN/>
              <w:bidi w:val="0"/>
              <w:adjustRightInd/>
              <w:snapToGrid/>
              <w:spacing w:line="340" w:lineRule="exact"/>
              <w:ind w:firstLine="28"/>
              <w:jc w:val="center"/>
              <w:rPr>
                <w:rFonts w:hint="eastAsia" w:ascii="微软雅黑" w:hAnsi="微软雅黑" w:eastAsia="微软雅黑" w:cs="微软雅黑"/>
                <w:color w:val="auto"/>
                <w:sz w:val="21"/>
                <w:szCs w:val="21"/>
                <w:highlight w:val="none"/>
                <w:lang w:val="en-US" w:eastAsia="zh-CN"/>
              </w:rPr>
            </w:pPr>
          </w:p>
        </w:tc>
        <w:tc>
          <w:tcPr>
            <w:tcW w:w="1080" w:type="dxa"/>
            <w:vMerge w:val="continue"/>
            <w:noWrap/>
            <w:vAlign w:val="center"/>
          </w:tcPr>
          <w:p w14:paraId="0FDB6626">
            <w:pPr>
              <w:keepNext w:val="0"/>
              <w:keepLines w:val="0"/>
              <w:pageBreakBefore w:val="0"/>
              <w:kinsoku/>
              <w:wordWrap/>
              <w:overflowPunct/>
              <w:topLinePunct w:val="0"/>
              <w:autoSpaceDE/>
              <w:autoSpaceDN/>
              <w:bidi w:val="0"/>
              <w:adjustRightInd/>
              <w:snapToGrid/>
              <w:spacing w:line="340" w:lineRule="exact"/>
              <w:ind w:firstLine="28"/>
              <w:jc w:val="center"/>
              <w:rPr>
                <w:rFonts w:hint="eastAsia" w:ascii="微软雅黑" w:hAnsi="微软雅黑" w:eastAsia="微软雅黑" w:cs="微软雅黑"/>
                <w:color w:val="auto"/>
                <w:sz w:val="21"/>
                <w:szCs w:val="21"/>
                <w:highlight w:val="none"/>
              </w:rPr>
            </w:pPr>
          </w:p>
        </w:tc>
        <w:tc>
          <w:tcPr>
            <w:tcW w:w="980" w:type="dxa"/>
            <w:vMerge w:val="continue"/>
            <w:noWrap/>
            <w:vAlign w:val="center"/>
          </w:tcPr>
          <w:p w14:paraId="1C2DDFA1">
            <w:pPr>
              <w:keepNext w:val="0"/>
              <w:keepLines w:val="0"/>
              <w:pageBreakBefore w:val="0"/>
              <w:kinsoku/>
              <w:wordWrap/>
              <w:overflowPunct/>
              <w:topLinePunct w:val="0"/>
              <w:autoSpaceDE/>
              <w:autoSpaceDN/>
              <w:bidi w:val="0"/>
              <w:adjustRightInd/>
              <w:snapToGrid/>
              <w:spacing w:line="340" w:lineRule="exact"/>
              <w:ind w:firstLine="28"/>
              <w:jc w:val="center"/>
              <w:rPr>
                <w:rFonts w:hint="eastAsia" w:ascii="微软雅黑" w:hAnsi="微软雅黑" w:eastAsia="微软雅黑" w:cs="微软雅黑"/>
                <w:b/>
                <w:bCs/>
                <w:color w:val="auto"/>
                <w:kern w:val="0"/>
                <w:sz w:val="21"/>
                <w:szCs w:val="21"/>
                <w:highlight w:val="none"/>
                <w:lang w:val="en-US" w:eastAsia="zh-CN"/>
              </w:rPr>
            </w:pPr>
          </w:p>
        </w:tc>
        <w:tc>
          <w:tcPr>
            <w:tcW w:w="4406" w:type="dxa"/>
            <w:noWrap/>
            <w:vAlign w:val="center"/>
          </w:tcPr>
          <w:p w14:paraId="32C2E944">
            <w:pPr>
              <w:keepNext w:val="0"/>
              <w:keepLines w:val="0"/>
              <w:pageBreakBefore w:val="0"/>
              <w:kinsoku/>
              <w:wordWrap/>
              <w:overflowPunct/>
              <w:topLinePunct w:val="0"/>
              <w:bidi w:val="0"/>
              <w:snapToGrid/>
              <w:spacing w:line="340" w:lineRule="exact"/>
              <w:rPr>
                <w:rFonts w:hint="eastAsia" w:ascii="微软雅黑" w:hAnsi="微软雅黑" w:eastAsia="微软雅黑" w:cs="微软雅黑"/>
                <w:b/>
                <w:bCs/>
                <w:color w:val="auto"/>
                <w:sz w:val="21"/>
                <w:szCs w:val="21"/>
                <w:highlight w:val="none"/>
                <w:lang w:val="en-US" w:eastAsia="zh-CN"/>
              </w:rPr>
            </w:pPr>
            <w:r>
              <w:rPr>
                <w:rFonts w:hint="eastAsia" w:ascii="微软雅黑" w:hAnsi="微软雅黑" w:eastAsia="微软雅黑" w:cs="微软雅黑"/>
                <w:b/>
                <w:bCs/>
                <w:color w:val="auto"/>
                <w:sz w:val="21"/>
                <w:szCs w:val="21"/>
                <w:highlight w:val="none"/>
                <w:lang w:val="en-US" w:eastAsia="zh-CN"/>
              </w:rPr>
              <w:t>仓储能力（6分）</w:t>
            </w:r>
          </w:p>
          <w:p w14:paraId="41888CDE">
            <w:pPr>
              <w:pStyle w:val="33"/>
              <w:keepNext w:val="0"/>
              <w:keepLines w:val="0"/>
              <w:pageBreakBefore w:val="0"/>
              <w:numPr>
                <w:ilvl w:val="0"/>
                <w:numId w:val="0"/>
              </w:numPr>
              <w:kinsoku/>
              <w:wordWrap/>
              <w:overflowPunct/>
              <w:topLinePunct w:val="0"/>
              <w:bidi w:val="0"/>
              <w:snapToGrid/>
              <w:spacing w:line="340" w:lineRule="exact"/>
              <w:rPr>
                <w:rFonts w:hint="eastAsia" w:ascii="微软雅黑" w:hAnsi="微软雅黑" w:eastAsia="微软雅黑" w:cs="微软雅黑"/>
                <w:color w:val="auto"/>
                <w:sz w:val="21"/>
                <w:szCs w:val="21"/>
                <w:highlight w:val="none"/>
                <w:lang w:eastAsia="zh-CN"/>
              </w:rPr>
            </w:pPr>
            <w:r>
              <w:rPr>
                <w:rFonts w:hint="eastAsia" w:ascii="微软雅黑" w:hAnsi="微软雅黑" w:eastAsia="微软雅黑" w:cs="微软雅黑"/>
                <w:color w:val="auto"/>
                <w:sz w:val="21"/>
                <w:szCs w:val="21"/>
                <w:highlight w:val="none"/>
                <w:lang w:val="en-US" w:eastAsia="zh-CN"/>
              </w:rPr>
              <w:t>（1）供应商自有或租赁合计</w:t>
            </w:r>
            <w:r>
              <w:rPr>
                <w:rFonts w:hint="eastAsia" w:ascii="微软雅黑" w:hAnsi="微软雅黑" w:eastAsia="微软雅黑" w:cs="微软雅黑"/>
                <w:color w:val="auto"/>
                <w:sz w:val="21"/>
                <w:szCs w:val="21"/>
                <w:highlight w:val="none"/>
                <w:lang w:eastAsia="zh-CN"/>
              </w:rPr>
              <w:t>面积</w:t>
            </w:r>
            <w:r>
              <w:rPr>
                <w:rFonts w:hint="eastAsia" w:ascii="微软雅黑" w:hAnsi="微软雅黑" w:eastAsia="微软雅黑" w:cs="微软雅黑"/>
                <w:color w:val="auto"/>
                <w:sz w:val="21"/>
                <w:szCs w:val="21"/>
                <w:highlight w:val="none"/>
                <w:lang w:val="en-US" w:eastAsia="zh-CN"/>
              </w:rPr>
              <w:t>达到1000</w:t>
            </w:r>
            <w:r>
              <w:rPr>
                <w:rFonts w:hint="eastAsia" w:ascii="微软雅黑" w:hAnsi="微软雅黑" w:eastAsia="微软雅黑" w:cs="微软雅黑"/>
                <w:color w:val="auto"/>
                <w:sz w:val="21"/>
                <w:szCs w:val="21"/>
                <w:highlight w:val="none"/>
                <w:lang w:eastAsia="zh-CN"/>
              </w:rPr>
              <w:t>㎡</w:t>
            </w:r>
            <w:r>
              <w:rPr>
                <w:rFonts w:hint="eastAsia" w:ascii="微软雅黑" w:hAnsi="微软雅黑" w:eastAsia="微软雅黑" w:cs="微软雅黑"/>
                <w:color w:val="auto"/>
                <w:sz w:val="21"/>
                <w:szCs w:val="21"/>
                <w:highlight w:val="none"/>
                <w:lang w:val="en-US" w:eastAsia="zh-CN"/>
              </w:rPr>
              <w:t>及以上</w:t>
            </w:r>
            <w:r>
              <w:rPr>
                <w:rFonts w:hint="eastAsia" w:ascii="微软雅黑" w:hAnsi="微软雅黑" w:eastAsia="微软雅黑" w:cs="微软雅黑"/>
                <w:color w:val="auto"/>
                <w:sz w:val="21"/>
                <w:szCs w:val="21"/>
                <w:highlight w:val="none"/>
                <w:lang w:eastAsia="zh-CN"/>
              </w:rPr>
              <w:t>的仓储配送中心(用于分拣、</w:t>
            </w:r>
            <w:r>
              <w:rPr>
                <w:rFonts w:hint="eastAsia" w:ascii="微软雅黑" w:hAnsi="微软雅黑" w:eastAsia="微软雅黑" w:cs="微软雅黑"/>
                <w:color w:val="auto"/>
                <w:sz w:val="21"/>
                <w:szCs w:val="21"/>
                <w:highlight w:val="none"/>
                <w:lang w:val="en-US" w:eastAsia="zh-CN"/>
              </w:rPr>
              <w:t>分割、</w:t>
            </w:r>
            <w:r>
              <w:rPr>
                <w:rFonts w:hint="eastAsia" w:ascii="微软雅黑" w:hAnsi="微软雅黑" w:eastAsia="微软雅黑" w:cs="微软雅黑"/>
                <w:color w:val="auto"/>
                <w:sz w:val="21"/>
                <w:szCs w:val="21"/>
                <w:highlight w:val="none"/>
                <w:lang w:eastAsia="zh-CN"/>
              </w:rPr>
              <w:t>管理、配送、仓储等)，得</w:t>
            </w:r>
            <w:r>
              <w:rPr>
                <w:rFonts w:hint="eastAsia" w:ascii="微软雅黑" w:hAnsi="微软雅黑" w:eastAsia="微软雅黑" w:cs="微软雅黑"/>
                <w:color w:val="auto"/>
                <w:sz w:val="21"/>
                <w:szCs w:val="21"/>
                <w:highlight w:val="none"/>
                <w:lang w:val="en-US" w:eastAsia="zh-CN"/>
              </w:rPr>
              <w:t>6</w:t>
            </w:r>
            <w:r>
              <w:rPr>
                <w:rFonts w:hint="eastAsia" w:ascii="微软雅黑" w:hAnsi="微软雅黑" w:eastAsia="微软雅黑" w:cs="微软雅黑"/>
                <w:color w:val="auto"/>
                <w:sz w:val="21"/>
                <w:szCs w:val="21"/>
                <w:highlight w:val="none"/>
                <w:lang w:eastAsia="zh-CN"/>
              </w:rPr>
              <w:t>分；</w:t>
            </w:r>
            <w:r>
              <w:rPr>
                <w:rFonts w:hint="eastAsia" w:ascii="微软雅黑" w:hAnsi="微软雅黑" w:eastAsia="微软雅黑" w:cs="微软雅黑"/>
                <w:color w:val="auto"/>
                <w:sz w:val="21"/>
                <w:szCs w:val="21"/>
                <w:highlight w:val="none"/>
                <w:lang w:val="en-US" w:eastAsia="zh-CN"/>
              </w:rPr>
              <w:t>达到800</w:t>
            </w:r>
            <w:r>
              <w:rPr>
                <w:rFonts w:hint="eastAsia" w:ascii="微软雅黑" w:hAnsi="微软雅黑" w:eastAsia="微软雅黑" w:cs="微软雅黑"/>
                <w:color w:val="auto"/>
                <w:sz w:val="21"/>
                <w:szCs w:val="21"/>
                <w:highlight w:val="none"/>
                <w:lang w:eastAsia="zh-CN"/>
              </w:rPr>
              <w:t>㎡</w:t>
            </w:r>
            <w:r>
              <w:rPr>
                <w:rFonts w:hint="eastAsia" w:ascii="微软雅黑" w:hAnsi="微软雅黑" w:eastAsia="微软雅黑" w:cs="微软雅黑"/>
                <w:color w:val="auto"/>
                <w:sz w:val="21"/>
                <w:szCs w:val="21"/>
                <w:highlight w:val="none"/>
                <w:lang w:val="en-US" w:eastAsia="zh-CN"/>
              </w:rPr>
              <w:t>及以上得4分；达到500</w:t>
            </w:r>
            <w:r>
              <w:rPr>
                <w:rFonts w:hint="eastAsia" w:ascii="微软雅黑" w:hAnsi="微软雅黑" w:eastAsia="微软雅黑" w:cs="微软雅黑"/>
                <w:color w:val="auto"/>
                <w:sz w:val="21"/>
                <w:szCs w:val="21"/>
                <w:highlight w:val="none"/>
                <w:lang w:eastAsia="zh-CN"/>
              </w:rPr>
              <w:t>㎡</w:t>
            </w:r>
            <w:r>
              <w:rPr>
                <w:rFonts w:hint="eastAsia" w:ascii="微软雅黑" w:hAnsi="微软雅黑" w:eastAsia="微软雅黑" w:cs="微软雅黑"/>
                <w:color w:val="auto"/>
                <w:sz w:val="21"/>
                <w:szCs w:val="21"/>
                <w:highlight w:val="none"/>
                <w:lang w:val="en-US" w:eastAsia="zh-CN"/>
              </w:rPr>
              <w:t>及以上得2分；其余的不得分。</w:t>
            </w:r>
            <w:r>
              <w:rPr>
                <w:rFonts w:hint="eastAsia" w:ascii="微软雅黑" w:hAnsi="微软雅黑" w:eastAsia="微软雅黑" w:cs="微软雅黑"/>
                <w:color w:val="auto"/>
                <w:sz w:val="21"/>
                <w:szCs w:val="21"/>
                <w:highlight w:val="none"/>
                <w:lang w:eastAsia="zh-CN"/>
              </w:rPr>
              <w:t>【以上分值不累计</w:t>
            </w:r>
            <w:r>
              <w:rPr>
                <w:rFonts w:hint="eastAsia" w:ascii="微软雅黑" w:hAnsi="微软雅黑" w:eastAsia="微软雅黑" w:cs="微软雅黑"/>
                <w:color w:val="auto"/>
                <w:sz w:val="21"/>
                <w:szCs w:val="21"/>
                <w:highlight w:val="none"/>
                <w:lang w:val="en-US" w:eastAsia="zh-CN"/>
              </w:rPr>
              <w:t>加分</w:t>
            </w:r>
            <w:r>
              <w:rPr>
                <w:rFonts w:hint="eastAsia" w:ascii="微软雅黑" w:hAnsi="微软雅黑" w:eastAsia="微软雅黑" w:cs="微软雅黑"/>
                <w:color w:val="auto"/>
                <w:sz w:val="21"/>
                <w:szCs w:val="21"/>
                <w:highlight w:val="none"/>
                <w:lang w:eastAsia="zh-CN"/>
              </w:rPr>
              <w:t>】。</w:t>
            </w:r>
          </w:p>
          <w:p w14:paraId="12594B53">
            <w:pPr>
              <w:keepNext w:val="0"/>
              <w:keepLines w:val="0"/>
              <w:pageBreakBefore w:val="0"/>
              <w:kinsoku/>
              <w:wordWrap/>
              <w:overflowPunct/>
              <w:topLinePunct w:val="0"/>
              <w:autoSpaceDE/>
              <w:autoSpaceDN/>
              <w:bidi w:val="0"/>
              <w:adjustRightInd/>
              <w:snapToGrid/>
              <w:spacing w:line="340" w:lineRule="exact"/>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kern w:val="0"/>
                <w:sz w:val="21"/>
                <w:szCs w:val="21"/>
                <w:highlight w:val="none"/>
                <w:lang w:val="en-US" w:eastAsia="zh-CN" w:bidi="ar-SA"/>
              </w:rPr>
              <w:t>本项最多得6分。</w:t>
            </w:r>
          </w:p>
        </w:tc>
        <w:tc>
          <w:tcPr>
            <w:tcW w:w="2947" w:type="dxa"/>
            <w:noWrap/>
            <w:vAlign w:val="center"/>
          </w:tcPr>
          <w:p w14:paraId="0B279F83">
            <w:pPr>
              <w:keepNext w:val="0"/>
              <w:keepLines w:val="0"/>
              <w:pageBreakBefore w:val="0"/>
              <w:kinsoku/>
              <w:wordWrap/>
              <w:overflowPunct/>
              <w:topLinePunct w:val="0"/>
              <w:bidi w:val="0"/>
              <w:snapToGrid/>
              <w:spacing w:line="340" w:lineRule="exact"/>
              <w:rPr>
                <w:rFonts w:hint="eastAsia" w:ascii="微软雅黑" w:hAnsi="微软雅黑" w:eastAsia="微软雅黑" w:cs="微软雅黑"/>
                <w:color w:val="auto"/>
                <w:sz w:val="21"/>
                <w:szCs w:val="21"/>
                <w:highlight w:val="none"/>
                <w:lang w:eastAsia="zh-CN"/>
              </w:rPr>
            </w:pPr>
            <w:r>
              <w:rPr>
                <w:rFonts w:hint="eastAsia" w:ascii="微软雅黑" w:hAnsi="微软雅黑" w:eastAsia="微软雅黑" w:cs="微软雅黑"/>
                <w:color w:val="auto"/>
                <w:sz w:val="21"/>
                <w:szCs w:val="21"/>
                <w:highlight w:val="none"/>
                <w:lang w:eastAsia="zh-CN"/>
              </w:rPr>
              <w:t>注：</w:t>
            </w:r>
          </w:p>
          <w:p w14:paraId="66007FCE">
            <w:pPr>
              <w:keepNext w:val="0"/>
              <w:keepLines w:val="0"/>
              <w:pageBreakBefore w:val="0"/>
              <w:numPr>
                <w:ilvl w:val="0"/>
                <w:numId w:val="0"/>
              </w:numPr>
              <w:kinsoku/>
              <w:wordWrap/>
              <w:overflowPunct/>
              <w:topLinePunct w:val="0"/>
              <w:bidi w:val="0"/>
              <w:snapToGrid/>
              <w:spacing w:line="340" w:lineRule="exact"/>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1.</w:t>
            </w:r>
            <w:r>
              <w:rPr>
                <w:rFonts w:hint="eastAsia" w:ascii="微软雅黑" w:hAnsi="微软雅黑" w:eastAsia="微软雅黑" w:cs="微软雅黑"/>
                <w:color w:val="auto"/>
                <w:sz w:val="21"/>
                <w:szCs w:val="21"/>
                <w:highlight w:val="none"/>
                <w:lang w:eastAsia="zh-CN"/>
              </w:rPr>
              <w:t>自有的提供资料：不动产产权证复印件</w:t>
            </w:r>
            <w:r>
              <w:rPr>
                <w:rFonts w:hint="eastAsia" w:ascii="微软雅黑" w:hAnsi="微软雅黑" w:eastAsia="微软雅黑" w:cs="微软雅黑"/>
                <w:color w:val="auto"/>
                <w:sz w:val="21"/>
                <w:szCs w:val="21"/>
                <w:highlight w:val="none"/>
                <w:lang w:val="en-US" w:eastAsia="zh-CN"/>
              </w:rPr>
              <w:t>加盖供应商公章，原件备查；同时提供场地照片加盖供应商公章。</w:t>
            </w:r>
          </w:p>
          <w:p w14:paraId="4E509FBC">
            <w:pPr>
              <w:keepNext w:val="0"/>
              <w:keepLines w:val="0"/>
              <w:pageBreakBefore w:val="0"/>
              <w:kinsoku/>
              <w:wordWrap/>
              <w:overflowPunct/>
              <w:topLinePunct w:val="0"/>
              <w:autoSpaceDE/>
              <w:autoSpaceDN/>
              <w:bidi w:val="0"/>
              <w:adjustRightInd/>
              <w:snapToGrid/>
              <w:spacing w:line="340" w:lineRule="exact"/>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2.</w:t>
            </w:r>
            <w:r>
              <w:rPr>
                <w:rFonts w:hint="eastAsia" w:ascii="微软雅黑" w:hAnsi="微软雅黑" w:eastAsia="微软雅黑" w:cs="微软雅黑"/>
                <w:color w:val="auto"/>
                <w:sz w:val="21"/>
                <w:szCs w:val="21"/>
                <w:highlight w:val="none"/>
                <w:lang w:eastAsia="zh-CN"/>
              </w:rPr>
              <w:t>租赁的提供资料：有效期内的租赁合同、</w:t>
            </w:r>
            <w:r>
              <w:rPr>
                <w:rFonts w:hint="eastAsia" w:ascii="微软雅黑" w:hAnsi="微软雅黑" w:eastAsia="微软雅黑" w:cs="微软雅黑"/>
                <w:color w:val="auto"/>
                <w:sz w:val="21"/>
                <w:szCs w:val="21"/>
                <w:highlight w:val="none"/>
                <w:lang w:val="en-US" w:eastAsia="zh-CN"/>
              </w:rPr>
              <w:t>产权房产权证</w:t>
            </w:r>
            <w:r>
              <w:rPr>
                <w:rFonts w:hint="eastAsia" w:ascii="微软雅黑" w:hAnsi="微软雅黑" w:eastAsia="微软雅黑" w:cs="微软雅黑"/>
                <w:color w:val="auto"/>
                <w:sz w:val="21"/>
                <w:szCs w:val="21"/>
                <w:highlight w:val="none"/>
                <w:lang w:eastAsia="zh-CN"/>
              </w:rPr>
              <w:t>复印件</w:t>
            </w:r>
            <w:r>
              <w:rPr>
                <w:rFonts w:hint="eastAsia" w:ascii="微软雅黑" w:hAnsi="微软雅黑" w:eastAsia="微软雅黑" w:cs="微软雅黑"/>
                <w:color w:val="auto"/>
                <w:sz w:val="21"/>
                <w:szCs w:val="21"/>
                <w:highlight w:val="none"/>
                <w:lang w:val="en-US" w:eastAsia="zh-CN"/>
              </w:rPr>
              <w:t>加盖供应商公章，原件备查（产权证除外）；同时提供场地照片以及</w:t>
            </w:r>
            <w:r>
              <w:rPr>
                <w:rFonts w:hint="eastAsia" w:ascii="微软雅黑" w:hAnsi="微软雅黑" w:eastAsia="微软雅黑" w:cs="微软雅黑"/>
                <w:color w:val="auto"/>
                <w:sz w:val="21"/>
                <w:szCs w:val="21"/>
                <w:highlight w:val="none"/>
                <w:lang w:eastAsia="zh-CN"/>
              </w:rPr>
              <w:t>响应文件递交截止日前任意一次款项支付的银行流水</w:t>
            </w:r>
            <w:r>
              <w:rPr>
                <w:rFonts w:hint="eastAsia" w:ascii="微软雅黑" w:hAnsi="微软雅黑" w:eastAsia="微软雅黑" w:cs="微软雅黑"/>
                <w:color w:val="auto"/>
                <w:sz w:val="21"/>
                <w:szCs w:val="21"/>
                <w:highlight w:val="none"/>
                <w:lang w:val="en-US" w:eastAsia="zh-CN"/>
              </w:rPr>
              <w:t>加盖供应商公章。</w:t>
            </w:r>
          </w:p>
          <w:p w14:paraId="5EDD9982">
            <w:pPr>
              <w:keepNext w:val="0"/>
              <w:keepLines w:val="0"/>
              <w:pageBreakBefore w:val="0"/>
              <w:kinsoku/>
              <w:wordWrap/>
              <w:overflowPunct/>
              <w:topLinePunct w:val="0"/>
              <w:autoSpaceDE/>
              <w:autoSpaceDN/>
              <w:bidi w:val="0"/>
              <w:adjustRightInd/>
              <w:snapToGrid/>
              <w:spacing w:line="340" w:lineRule="exact"/>
              <w:rPr>
                <w:rFonts w:hint="eastAsia" w:ascii="微软雅黑" w:hAnsi="微软雅黑" w:eastAsia="微软雅黑" w:cs="微软雅黑"/>
                <w:color w:val="auto"/>
                <w:sz w:val="21"/>
                <w:szCs w:val="21"/>
                <w:highlight w:val="none"/>
                <w:lang w:eastAsia="zh-CN"/>
              </w:rPr>
            </w:pPr>
            <w:r>
              <w:rPr>
                <w:rFonts w:hint="eastAsia" w:ascii="微软雅黑" w:hAnsi="微软雅黑" w:eastAsia="微软雅黑" w:cs="微软雅黑"/>
                <w:b/>
                <w:bCs/>
                <w:color w:val="auto"/>
                <w:sz w:val="21"/>
                <w:szCs w:val="21"/>
                <w:highlight w:val="none"/>
                <w:lang w:val="en-US" w:eastAsia="zh-CN"/>
              </w:rPr>
              <w:t>3.特别说明：在签订合同期内未经征集人同意，不得更换定点仓储场，私自更换定点仓储场按招标文件约定的违约责任进行处理。</w:t>
            </w:r>
          </w:p>
          <w:p w14:paraId="685F2821">
            <w:pPr>
              <w:keepNext w:val="0"/>
              <w:keepLines w:val="0"/>
              <w:pageBreakBefore w:val="0"/>
              <w:kinsoku/>
              <w:wordWrap/>
              <w:overflowPunct/>
              <w:topLinePunct w:val="0"/>
              <w:autoSpaceDE/>
              <w:autoSpaceDN/>
              <w:bidi w:val="0"/>
              <w:adjustRightInd/>
              <w:snapToGrid/>
              <w:spacing w:line="340" w:lineRule="exact"/>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注：以上资料缺失不计分。</w:t>
            </w:r>
          </w:p>
        </w:tc>
      </w:tr>
      <w:tr w14:paraId="3B6C4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0" w:hRule="atLeast"/>
        </w:trPr>
        <w:tc>
          <w:tcPr>
            <w:tcW w:w="344" w:type="dxa"/>
            <w:vMerge w:val="continue"/>
            <w:noWrap/>
            <w:vAlign w:val="center"/>
          </w:tcPr>
          <w:p w14:paraId="46757D9F">
            <w:pPr>
              <w:keepNext w:val="0"/>
              <w:keepLines w:val="0"/>
              <w:pageBreakBefore w:val="0"/>
              <w:kinsoku/>
              <w:wordWrap/>
              <w:overflowPunct/>
              <w:topLinePunct w:val="0"/>
              <w:autoSpaceDE/>
              <w:autoSpaceDN/>
              <w:bidi w:val="0"/>
              <w:adjustRightInd/>
              <w:snapToGrid/>
              <w:spacing w:line="340" w:lineRule="exact"/>
              <w:ind w:firstLine="28"/>
              <w:jc w:val="center"/>
              <w:rPr>
                <w:rFonts w:hint="eastAsia" w:ascii="微软雅黑" w:hAnsi="微软雅黑" w:eastAsia="微软雅黑" w:cs="微软雅黑"/>
                <w:color w:val="auto"/>
                <w:sz w:val="21"/>
                <w:szCs w:val="21"/>
                <w:highlight w:val="none"/>
                <w:lang w:val="en-US" w:eastAsia="zh-CN"/>
              </w:rPr>
            </w:pPr>
          </w:p>
        </w:tc>
        <w:tc>
          <w:tcPr>
            <w:tcW w:w="1080" w:type="dxa"/>
            <w:vMerge w:val="continue"/>
            <w:noWrap/>
            <w:vAlign w:val="center"/>
          </w:tcPr>
          <w:p w14:paraId="5DCFF112">
            <w:pPr>
              <w:keepNext w:val="0"/>
              <w:keepLines w:val="0"/>
              <w:pageBreakBefore w:val="0"/>
              <w:kinsoku/>
              <w:wordWrap/>
              <w:overflowPunct/>
              <w:topLinePunct w:val="0"/>
              <w:autoSpaceDE/>
              <w:autoSpaceDN/>
              <w:bidi w:val="0"/>
              <w:adjustRightInd/>
              <w:snapToGrid/>
              <w:spacing w:line="340" w:lineRule="exact"/>
              <w:ind w:firstLine="28"/>
              <w:jc w:val="center"/>
              <w:rPr>
                <w:rFonts w:hint="eastAsia" w:ascii="微软雅黑" w:hAnsi="微软雅黑" w:eastAsia="微软雅黑" w:cs="微软雅黑"/>
                <w:color w:val="auto"/>
                <w:sz w:val="21"/>
                <w:szCs w:val="21"/>
                <w:highlight w:val="none"/>
              </w:rPr>
            </w:pPr>
          </w:p>
        </w:tc>
        <w:tc>
          <w:tcPr>
            <w:tcW w:w="980" w:type="dxa"/>
            <w:vMerge w:val="continue"/>
            <w:noWrap/>
            <w:vAlign w:val="center"/>
          </w:tcPr>
          <w:p w14:paraId="262A7D82">
            <w:pPr>
              <w:keepNext w:val="0"/>
              <w:keepLines w:val="0"/>
              <w:pageBreakBefore w:val="0"/>
              <w:kinsoku/>
              <w:wordWrap/>
              <w:overflowPunct/>
              <w:topLinePunct w:val="0"/>
              <w:autoSpaceDE/>
              <w:autoSpaceDN/>
              <w:bidi w:val="0"/>
              <w:adjustRightInd/>
              <w:snapToGrid/>
              <w:spacing w:line="340" w:lineRule="exact"/>
              <w:ind w:firstLine="28"/>
              <w:jc w:val="center"/>
              <w:rPr>
                <w:rFonts w:hint="eastAsia" w:ascii="微软雅黑" w:hAnsi="微软雅黑" w:eastAsia="微软雅黑" w:cs="微软雅黑"/>
                <w:b/>
                <w:bCs/>
                <w:color w:val="auto"/>
                <w:kern w:val="0"/>
                <w:sz w:val="21"/>
                <w:szCs w:val="21"/>
                <w:highlight w:val="none"/>
                <w:lang w:val="en-US" w:eastAsia="zh-CN"/>
              </w:rPr>
            </w:pPr>
          </w:p>
        </w:tc>
        <w:tc>
          <w:tcPr>
            <w:tcW w:w="4406" w:type="dxa"/>
            <w:noWrap/>
            <w:vAlign w:val="center"/>
          </w:tcPr>
          <w:p w14:paraId="39A1EA29">
            <w:pPr>
              <w:keepNext w:val="0"/>
              <w:keepLines w:val="0"/>
              <w:pageBreakBefore w:val="0"/>
              <w:kinsoku/>
              <w:wordWrap/>
              <w:overflowPunct/>
              <w:topLinePunct w:val="0"/>
              <w:autoSpaceDE/>
              <w:autoSpaceDN/>
              <w:bidi w:val="0"/>
              <w:adjustRightInd/>
              <w:snapToGrid/>
              <w:spacing w:line="340" w:lineRule="exact"/>
              <w:rPr>
                <w:rFonts w:hint="eastAsia" w:ascii="微软雅黑" w:hAnsi="微软雅黑" w:eastAsia="微软雅黑" w:cs="微软雅黑"/>
                <w:b/>
                <w:bCs/>
                <w:color w:val="auto"/>
                <w:sz w:val="21"/>
                <w:szCs w:val="21"/>
                <w:highlight w:val="none"/>
                <w:lang w:eastAsia="zh-CN"/>
              </w:rPr>
            </w:pPr>
            <w:r>
              <w:rPr>
                <w:rFonts w:hint="eastAsia" w:ascii="微软雅黑" w:hAnsi="微软雅黑" w:eastAsia="微软雅黑" w:cs="微软雅黑"/>
                <w:b/>
                <w:bCs/>
                <w:color w:val="auto"/>
                <w:sz w:val="21"/>
                <w:szCs w:val="21"/>
                <w:highlight w:val="none"/>
                <w:lang w:val="en-US" w:eastAsia="zh-CN"/>
              </w:rPr>
              <w:t>管理</w:t>
            </w:r>
            <w:r>
              <w:rPr>
                <w:rFonts w:hint="eastAsia" w:ascii="微软雅黑" w:hAnsi="微软雅黑" w:eastAsia="微软雅黑" w:cs="微软雅黑"/>
                <w:b/>
                <w:bCs/>
                <w:color w:val="auto"/>
                <w:sz w:val="21"/>
                <w:szCs w:val="21"/>
                <w:highlight w:val="none"/>
                <w:lang w:eastAsia="zh-CN"/>
              </w:rPr>
              <w:t>体系（</w:t>
            </w:r>
            <w:r>
              <w:rPr>
                <w:rFonts w:hint="eastAsia" w:ascii="微软雅黑" w:hAnsi="微软雅黑" w:eastAsia="微软雅黑" w:cs="微软雅黑"/>
                <w:b/>
                <w:bCs/>
                <w:color w:val="auto"/>
                <w:sz w:val="21"/>
                <w:szCs w:val="21"/>
                <w:highlight w:val="none"/>
                <w:lang w:val="en-US" w:eastAsia="zh-CN"/>
              </w:rPr>
              <w:t>8分</w:t>
            </w:r>
            <w:r>
              <w:rPr>
                <w:rFonts w:hint="eastAsia" w:ascii="微软雅黑" w:hAnsi="微软雅黑" w:eastAsia="微软雅黑" w:cs="微软雅黑"/>
                <w:b/>
                <w:bCs/>
                <w:color w:val="auto"/>
                <w:sz w:val="21"/>
                <w:szCs w:val="21"/>
                <w:highlight w:val="none"/>
                <w:lang w:eastAsia="zh-CN"/>
              </w:rPr>
              <w:t>）</w:t>
            </w:r>
          </w:p>
          <w:p w14:paraId="6788BF3F">
            <w:pPr>
              <w:keepNext w:val="0"/>
              <w:keepLines w:val="0"/>
              <w:pageBreakBefore w:val="0"/>
              <w:kinsoku/>
              <w:wordWrap/>
              <w:overflowPunct/>
              <w:topLinePunct w:val="0"/>
              <w:autoSpaceDE/>
              <w:autoSpaceDN/>
              <w:bidi w:val="0"/>
              <w:adjustRightInd/>
              <w:snapToGrid/>
              <w:spacing w:line="340" w:lineRule="exact"/>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eastAsia="zh-CN"/>
              </w:rPr>
              <w:t>供应商具有有效的质量管理体系认证证书、环境管理体系认证证书、职业健康安全管理体系认证证书、食品安全管理体系认证证书，</w:t>
            </w:r>
            <w:r>
              <w:rPr>
                <w:rFonts w:hint="eastAsia" w:ascii="微软雅黑" w:hAnsi="微软雅黑" w:eastAsia="微软雅黑" w:cs="微软雅黑"/>
                <w:color w:val="auto"/>
                <w:sz w:val="21"/>
                <w:szCs w:val="21"/>
                <w:highlight w:val="none"/>
                <w:lang w:val="en-US" w:eastAsia="zh-CN"/>
              </w:rPr>
              <w:t>提供</w:t>
            </w:r>
            <w:r>
              <w:rPr>
                <w:rFonts w:hint="eastAsia" w:ascii="微软雅黑" w:hAnsi="微软雅黑" w:eastAsia="微软雅黑" w:cs="微软雅黑"/>
                <w:color w:val="auto"/>
                <w:sz w:val="21"/>
                <w:szCs w:val="21"/>
                <w:highlight w:val="none"/>
                <w:lang w:eastAsia="zh-CN"/>
              </w:rPr>
              <w:t>其中一个得</w:t>
            </w:r>
            <w:r>
              <w:rPr>
                <w:rFonts w:hint="eastAsia" w:ascii="微软雅黑" w:hAnsi="微软雅黑" w:eastAsia="微软雅黑" w:cs="微软雅黑"/>
                <w:color w:val="auto"/>
                <w:sz w:val="21"/>
                <w:szCs w:val="21"/>
                <w:highlight w:val="none"/>
                <w:lang w:val="en-US" w:eastAsia="zh-CN"/>
              </w:rPr>
              <w:t>2分。</w:t>
            </w:r>
          </w:p>
          <w:p w14:paraId="6B681673">
            <w:pPr>
              <w:keepNext w:val="0"/>
              <w:keepLines w:val="0"/>
              <w:pageBreakBefore w:val="0"/>
              <w:kinsoku/>
              <w:wordWrap/>
              <w:overflowPunct/>
              <w:topLinePunct w:val="0"/>
              <w:autoSpaceDE/>
              <w:autoSpaceDN/>
              <w:bidi w:val="0"/>
              <w:adjustRightInd/>
              <w:snapToGrid/>
              <w:spacing w:line="340" w:lineRule="exact"/>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本项最多得8分。</w:t>
            </w:r>
          </w:p>
        </w:tc>
        <w:tc>
          <w:tcPr>
            <w:tcW w:w="2947" w:type="dxa"/>
            <w:noWrap/>
            <w:vAlign w:val="center"/>
          </w:tcPr>
          <w:p w14:paraId="6FF5D88B">
            <w:pPr>
              <w:keepNext w:val="0"/>
              <w:keepLines w:val="0"/>
              <w:pageBreakBefore w:val="0"/>
              <w:widowControl/>
              <w:kinsoku/>
              <w:wordWrap/>
              <w:overflowPunct/>
              <w:topLinePunct w:val="0"/>
              <w:autoSpaceDE/>
              <w:autoSpaceDN/>
              <w:bidi w:val="0"/>
              <w:adjustRightInd/>
              <w:snapToGrid/>
              <w:spacing w:line="340" w:lineRule="exact"/>
              <w:jc w:val="left"/>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eastAsia="zh-CN"/>
              </w:rPr>
              <w:t>提供证书复印件并</w:t>
            </w:r>
            <w:r>
              <w:rPr>
                <w:rFonts w:hint="eastAsia" w:ascii="微软雅黑" w:hAnsi="微软雅黑" w:eastAsia="微软雅黑" w:cs="微软雅黑"/>
                <w:color w:val="auto"/>
                <w:sz w:val="21"/>
                <w:szCs w:val="21"/>
                <w:highlight w:val="none"/>
                <w:lang w:val="en-US" w:eastAsia="zh-CN"/>
              </w:rPr>
              <w:t>加盖供应商公章，原件备查</w:t>
            </w:r>
            <w:r>
              <w:rPr>
                <w:rFonts w:hint="eastAsia" w:ascii="微软雅黑" w:hAnsi="微软雅黑" w:eastAsia="微软雅黑" w:cs="微软雅黑"/>
                <w:color w:val="auto"/>
                <w:sz w:val="21"/>
                <w:szCs w:val="21"/>
                <w:highlight w:val="none"/>
                <w:lang w:eastAsia="zh-CN"/>
              </w:rPr>
              <w:t>。</w:t>
            </w:r>
            <w:r>
              <w:rPr>
                <w:rFonts w:hint="eastAsia" w:ascii="微软雅黑" w:hAnsi="微软雅黑" w:eastAsia="微软雅黑" w:cs="微软雅黑"/>
                <w:color w:val="auto"/>
                <w:sz w:val="21"/>
                <w:szCs w:val="21"/>
                <w:highlight w:val="none"/>
                <w:lang w:val="en-US" w:eastAsia="zh-CN"/>
              </w:rPr>
              <w:t>招标人有权现场复核证书真伪。</w:t>
            </w:r>
          </w:p>
        </w:tc>
      </w:tr>
      <w:tr w14:paraId="2DCDE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344" w:type="dxa"/>
            <w:vMerge w:val="continue"/>
            <w:noWrap/>
            <w:vAlign w:val="center"/>
          </w:tcPr>
          <w:p w14:paraId="182BAB9E">
            <w:pPr>
              <w:keepNext w:val="0"/>
              <w:keepLines w:val="0"/>
              <w:pageBreakBefore w:val="0"/>
              <w:widowControl/>
              <w:kinsoku/>
              <w:wordWrap/>
              <w:overflowPunct/>
              <w:topLinePunct w:val="0"/>
              <w:autoSpaceDE/>
              <w:autoSpaceDN/>
              <w:bidi w:val="0"/>
              <w:adjustRightInd/>
              <w:snapToGrid/>
              <w:spacing w:line="340" w:lineRule="exact"/>
              <w:jc w:val="left"/>
              <w:rPr>
                <w:rFonts w:hint="eastAsia" w:ascii="微软雅黑" w:hAnsi="微软雅黑" w:eastAsia="微软雅黑" w:cs="微软雅黑"/>
                <w:color w:val="auto"/>
                <w:sz w:val="21"/>
                <w:szCs w:val="21"/>
                <w:highlight w:val="none"/>
              </w:rPr>
            </w:pPr>
          </w:p>
        </w:tc>
        <w:tc>
          <w:tcPr>
            <w:tcW w:w="1080" w:type="dxa"/>
            <w:vMerge w:val="continue"/>
            <w:noWrap/>
            <w:vAlign w:val="center"/>
          </w:tcPr>
          <w:p w14:paraId="27C2517A">
            <w:pPr>
              <w:keepNext w:val="0"/>
              <w:keepLines w:val="0"/>
              <w:pageBreakBefore w:val="0"/>
              <w:widowControl/>
              <w:kinsoku/>
              <w:wordWrap/>
              <w:overflowPunct/>
              <w:topLinePunct w:val="0"/>
              <w:autoSpaceDE/>
              <w:autoSpaceDN/>
              <w:bidi w:val="0"/>
              <w:adjustRightInd/>
              <w:snapToGrid/>
              <w:spacing w:line="340" w:lineRule="exact"/>
              <w:jc w:val="left"/>
              <w:rPr>
                <w:rFonts w:hint="eastAsia" w:ascii="微软雅黑" w:hAnsi="微软雅黑" w:eastAsia="微软雅黑" w:cs="微软雅黑"/>
                <w:color w:val="auto"/>
                <w:sz w:val="21"/>
                <w:szCs w:val="21"/>
                <w:highlight w:val="none"/>
              </w:rPr>
            </w:pPr>
          </w:p>
        </w:tc>
        <w:tc>
          <w:tcPr>
            <w:tcW w:w="980" w:type="dxa"/>
            <w:vMerge w:val="continue"/>
            <w:noWrap/>
            <w:vAlign w:val="center"/>
          </w:tcPr>
          <w:p w14:paraId="2667FAA4">
            <w:pPr>
              <w:keepNext w:val="0"/>
              <w:keepLines w:val="0"/>
              <w:pageBreakBefore w:val="0"/>
              <w:widowControl/>
              <w:kinsoku/>
              <w:wordWrap/>
              <w:overflowPunct/>
              <w:topLinePunct w:val="0"/>
              <w:autoSpaceDE/>
              <w:autoSpaceDN/>
              <w:bidi w:val="0"/>
              <w:adjustRightInd/>
              <w:snapToGrid/>
              <w:spacing w:line="340" w:lineRule="exact"/>
              <w:jc w:val="left"/>
              <w:rPr>
                <w:rFonts w:hint="eastAsia" w:ascii="微软雅黑" w:hAnsi="微软雅黑" w:eastAsia="微软雅黑" w:cs="微软雅黑"/>
                <w:color w:val="auto"/>
                <w:sz w:val="21"/>
                <w:szCs w:val="21"/>
                <w:highlight w:val="none"/>
              </w:rPr>
            </w:pPr>
          </w:p>
        </w:tc>
        <w:tc>
          <w:tcPr>
            <w:tcW w:w="4406" w:type="dxa"/>
            <w:noWrap/>
            <w:vAlign w:val="center"/>
          </w:tcPr>
          <w:p w14:paraId="4EF1EF0B">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业绩要求（20分）</w:t>
            </w:r>
          </w:p>
          <w:p w14:paraId="5DA306F7">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color w:val="auto"/>
                <w:sz w:val="21"/>
                <w:szCs w:val="21"/>
                <w:highlight w:val="none"/>
                <w:lang w:eastAsia="zh-CN"/>
              </w:rPr>
            </w:pPr>
            <w:r>
              <w:rPr>
                <w:rFonts w:hint="eastAsia" w:ascii="微软雅黑" w:hAnsi="微软雅黑" w:eastAsia="微软雅黑" w:cs="微软雅黑"/>
                <w:color w:val="auto"/>
                <w:sz w:val="21"/>
                <w:szCs w:val="21"/>
                <w:highlight w:val="none"/>
                <w:lang w:eastAsia="zh-CN"/>
              </w:rPr>
              <w:t>202</w:t>
            </w:r>
            <w:r>
              <w:rPr>
                <w:rFonts w:hint="eastAsia" w:ascii="微软雅黑" w:hAnsi="微软雅黑" w:eastAsia="微软雅黑" w:cs="微软雅黑"/>
                <w:color w:val="auto"/>
                <w:sz w:val="21"/>
                <w:szCs w:val="21"/>
                <w:highlight w:val="none"/>
                <w:lang w:val="en-US" w:eastAsia="zh-CN"/>
              </w:rPr>
              <w:t>3</w:t>
            </w:r>
            <w:r>
              <w:rPr>
                <w:rFonts w:hint="eastAsia" w:ascii="微软雅黑" w:hAnsi="微软雅黑" w:eastAsia="微软雅黑" w:cs="微软雅黑"/>
                <w:color w:val="auto"/>
                <w:sz w:val="21"/>
                <w:szCs w:val="21"/>
                <w:highlight w:val="none"/>
                <w:lang w:eastAsia="zh-CN"/>
              </w:rPr>
              <w:t>年1月1日至今（以签订合同时间为准），每</w:t>
            </w:r>
            <w:r>
              <w:rPr>
                <w:rFonts w:hint="eastAsia" w:ascii="微软雅黑" w:hAnsi="微软雅黑" w:eastAsia="微软雅黑" w:cs="微软雅黑"/>
                <w:color w:val="auto"/>
                <w:sz w:val="21"/>
                <w:szCs w:val="21"/>
                <w:highlight w:val="none"/>
                <w:lang w:val="en-US" w:eastAsia="zh-CN"/>
              </w:rPr>
              <w:t>提供</w:t>
            </w:r>
            <w:r>
              <w:rPr>
                <w:rFonts w:hint="eastAsia" w:ascii="微软雅黑" w:hAnsi="微软雅黑" w:eastAsia="微软雅黑" w:cs="微软雅黑"/>
                <w:color w:val="auto"/>
                <w:sz w:val="21"/>
                <w:szCs w:val="21"/>
                <w:highlight w:val="none"/>
                <w:lang w:eastAsia="zh-CN"/>
              </w:rPr>
              <w:t>一个承接</w:t>
            </w:r>
            <w:r>
              <w:rPr>
                <w:rFonts w:hint="eastAsia" w:ascii="微软雅黑" w:hAnsi="微软雅黑" w:eastAsia="微软雅黑" w:cs="微软雅黑"/>
                <w:color w:val="auto"/>
                <w:sz w:val="21"/>
                <w:szCs w:val="21"/>
                <w:highlight w:val="none"/>
                <w:lang w:val="en-US" w:eastAsia="zh-CN"/>
              </w:rPr>
              <w:t>重庆市内（区县）</w:t>
            </w:r>
            <w:r>
              <w:rPr>
                <w:rFonts w:hint="eastAsia" w:ascii="微软雅黑" w:hAnsi="微软雅黑" w:eastAsia="微软雅黑" w:cs="微软雅黑"/>
                <w:color w:val="auto"/>
                <w:sz w:val="21"/>
                <w:szCs w:val="21"/>
                <w:highlight w:val="none"/>
                <w:lang w:eastAsia="zh-CN"/>
              </w:rPr>
              <w:t>机关</w:t>
            </w:r>
            <w:r>
              <w:rPr>
                <w:rFonts w:hint="eastAsia" w:ascii="微软雅黑" w:hAnsi="微软雅黑" w:eastAsia="微软雅黑" w:cs="微软雅黑"/>
                <w:color w:val="auto"/>
                <w:sz w:val="21"/>
                <w:szCs w:val="21"/>
                <w:highlight w:val="none"/>
                <w:lang w:val="en-US" w:eastAsia="zh-CN"/>
              </w:rPr>
              <w:t>或学校或国有</w:t>
            </w:r>
            <w:r>
              <w:rPr>
                <w:rFonts w:hint="eastAsia" w:ascii="微软雅黑" w:hAnsi="微软雅黑" w:eastAsia="微软雅黑" w:cs="微软雅黑"/>
                <w:color w:val="auto"/>
                <w:sz w:val="21"/>
                <w:szCs w:val="21"/>
                <w:highlight w:val="none"/>
                <w:lang w:eastAsia="zh-CN"/>
              </w:rPr>
              <w:t>企</w:t>
            </w:r>
            <w:r>
              <w:rPr>
                <w:rFonts w:hint="eastAsia" w:ascii="微软雅黑" w:hAnsi="微软雅黑" w:eastAsia="微软雅黑" w:cs="微软雅黑"/>
                <w:color w:val="auto"/>
                <w:sz w:val="21"/>
                <w:szCs w:val="21"/>
                <w:highlight w:val="none"/>
                <w:lang w:val="en-US" w:eastAsia="zh-CN"/>
              </w:rPr>
              <w:t>业、</w:t>
            </w:r>
            <w:r>
              <w:rPr>
                <w:rFonts w:hint="eastAsia" w:ascii="微软雅黑" w:hAnsi="微软雅黑" w:eastAsia="微软雅黑" w:cs="微软雅黑"/>
                <w:color w:val="auto"/>
                <w:sz w:val="21"/>
                <w:szCs w:val="21"/>
                <w:highlight w:val="none"/>
                <w:lang w:eastAsia="zh-CN"/>
              </w:rPr>
              <w:t>事业单位食堂食材（</w:t>
            </w:r>
            <w:r>
              <w:rPr>
                <w:rFonts w:hint="eastAsia" w:ascii="微软雅黑" w:hAnsi="微软雅黑" w:eastAsia="微软雅黑" w:cs="微软雅黑"/>
                <w:color w:val="auto"/>
                <w:sz w:val="21"/>
                <w:szCs w:val="21"/>
                <w:highlight w:val="none"/>
                <w:lang w:val="en-US" w:eastAsia="zh-CN"/>
              </w:rPr>
              <w:t>须至少包含牛肉或羊肉其中之一</w:t>
            </w:r>
            <w:r>
              <w:rPr>
                <w:rFonts w:hint="eastAsia" w:ascii="微软雅黑" w:hAnsi="微软雅黑" w:eastAsia="微软雅黑" w:cs="微软雅黑"/>
                <w:color w:val="auto"/>
                <w:sz w:val="21"/>
                <w:szCs w:val="21"/>
                <w:highlight w:val="none"/>
                <w:lang w:eastAsia="zh-CN"/>
              </w:rPr>
              <w:t>）</w:t>
            </w:r>
            <w:r>
              <w:rPr>
                <w:rFonts w:hint="eastAsia" w:ascii="微软雅黑" w:hAnsi="微软雅黑" w:eastAsia="微软雅黑" w:cs="微软雅黑"/>
                <w:color w:val="auto"/>
                <w:sz w:val="21"/>
                <w:szCs w:val="21"/>
                <w:highlight w:val="none"/>
                <w:lang w:val="en-US" w:eastAsia="zh-CN"/>
              </w:rPr>
              <w:t>供应</w:t>
            </w:r>
            <w:r>
              <w:rPr>
                <w:rFonts w:hint="eastAsia" w:ascii="微软雅黑" w:hAnsi="微软雅黑" w:eastAsia="微软雅黑" w:cs="微软雅黑"/>
                <w:color w:val="auto"/>
                <w:sz w:val="21"/>
                <w:szCs w:val="21"/>
                <w:highlight w:val="none"/>
                <w:lang w:eastAsia="zh-CN"/>
              </w:rPr>
              <w:t>服务，且单个合同年</w:t>
            </w:r>
            <w:r>
              <w:rPr>
                <w:rFonts w:hint="eastAsia" w:ascii="微软雅黑" w:hAnsi="微软雅黑" w:eastAsia="微软雅黑" w:cs="微软雅黑"/>
                <w:color w:val="auto"/>
                <w:sz w:val="21"/>
                <w:szCs w:val="21"/>
                <w:highlight w:val="none"/>
                <w:lang w:val="en-US" w:eastAsia="zh-CN"/>
              </w:rPr>
              <w:t>供货</w:t>
            </w:r>
            <w:r>
              <w:rPr>
                <w:rFonts w:hint="eastAsia" w:ascii="微软雅黑" w:hAnsi="微软雅黑" w:eastAsia="微软雅黑" w:cs="微软雅黑"/>
                <w:color w:val="auto"/>
                <w:sz w:val="21"/>
                <w:szCs w:val="21"/>
                <w:highlight w:val="none"/>
                <w:lang w:eastAsia="zh-CN"/>
              </w:rPr>
              <w:t>金额达到</w:t>
            </w:r>
            <w:r>
              <w:rPr>
                <w:rFonts w:hint="eastAsia" w:ascii="微软雅黑" w:hAnsi="微软雅黑" w:eastAsia="微软雅黑" w:cs="微软雅黑"/>
                <w:color w:val="auto"/>
                <w:sz w:val="21"/>
                <w:szCs w:val="21"/>
                <w:highlight w:val="none"/>
                <w:lang w:val="en-US" w:eastAsia="zh-CN"/>
              </w:rPr>
              <w:t>30万</w:t>
            </w:r>
            <w:r>
              <w:rPr>
                <w:rFonts w:hint="eastAsia" w:ascii="微软雅黑" w:hAnsi="微软雅黑" w:eastAsia="微软雅黑" w:cs="微软雅黑"/>
                <w:color w:val="auto"/>
                <w:sz w:val="21"/>
                <w:szCs w:val="21"/>
                <w:highlight w:val="none"/>
                <w:lang w:eastAsia="zh-CN"/>
              </w:rPr>
              <w:t>元及以上的业绩，得</w:t>
            </w:r>
            <w:r>
              <w:rPr>
                <w:rFonts w:hint="eastAsia" w:ascii="微软雅黑" w:hAnsi="微软雅黑" w:eastAsia="微软雅黑" w:cs="微软雅黑"/>
                <w:color w:val="auto"/>
                <w:sz w:val="21"/>
                <w:szCs w:val="21"/>
                <w:highlight w:val="none"/>
                <w:lang w:val="en-US" w:eastAsia="zh-CN"/>
              </w:rPr>
              <w:t>2</w:t>
            </w:r>
            <w:r>
              <w:rPr>
                <w:rFonts w:hint="eastAsia" w:ascii="微软雅黑" w:hAnsi="微软雅黑" w:eastAsia="微软雅黑" w:cs="微软雅黑"/>
                <w:color w:val="auto"/>
                <w:sz w:val="21"/>
                <w:szCs w:val="21"/>
                <w:highlight w:val="none"/>
                <w:lang w:eastAsia="zh-CN"/>
              </w:rPr>
              <w:t>分。</w:t>
            </w:r>
          </w:p>
          <w:p w14:paraId="12CBEA80">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本项最多得20分</w:t>
            </w:r>
            <w:r>
              <w:rPr>
                <w:rFonts w:hint="eastAsia" w:ascii="微软雅黑" w:hAnsi="微软雅黑" w:eastAsia="微软雅黑" w:cs="微软雅黑"/>
                <w:color w:val="auto"/>
                <w:sz w:val="21"/>
                <w:szCs w:val="21"/>
                <w:highlight w:val="none"/>
                <w:lang w:eastAsia="zh-CN"/>
              </w:rPr>
              <w:t>。</w:t>
            </w:r>
          </w:p>
        </w:tc>
        <w:tc>
          <w:tcPr>
            <w:tcW w:w="2947" w:type="dxa"/>
            <w:noWrap/>
            <w:vAlign w:val="center"/>
          </w:tcPr>
          <w:p w14:paraId="3BA97D68">
            <w:pPr>
              <w:keepNext w:val="0"/>
              <w:keepLines w:val="0"/>
              <w:pageBreakBefore w:val="0"/>
              <w:kinsoku/>
              <w:wordWrap/>
              <w:overflowPunct/>
              <w:topLinePunct w:val="0"/>
              <w:autoSpaceDE/>
              <w:autoSpaceDN/>
              <w:bidi w:val="0"/>
              <w:adjustRightInd/>
              <w:snapToGrid/>
              <w:spacing w:line="340" w:lineRule="exact"/>
              <w:rPr>
                <w:rFonts w:hint="eastAsia" w:ascii="微软雅黑" w:hAnsi="微软雅黑" w:eastAsia="微软雅黑" w:cs="微软雅黑"/>
                <w:color w:val="auto"/>
                <w:sz w:val="21"/>
                <w:szCs w:val="21"/>
                <w:highlight w:val="none"/>
                <w:lang w:eastAsia="zh-CN"/>
              </w:rPr>
            </w:pPr>
            <w:r>
              <w:rPr>
                <w:rFonts w:hint="eastAsia" w:ascii="微软雅黑" w:hAnsi="微软雅黑" w:eastAsia="微软雅黑" w:cs="微软雅黑"/>
                <w:color w:val="auto"/>
                <w:sz w:val="21"/>
                <w:szCs w:val="21"/>
                <w:highlight w:val="none"/>
                <w:lang w:eastAsia="zh-CN"/>
              </w:rPr>
              <w:t>1.提供合同业绩复印件并</w:t>
            </w:r>
            <w:r>
              <w:rPr>
                <w:rFonts w:hint="eastAsia" w:ascii="微软雅黑" w:hAnsi="微软雅黑" w:eastAsia="微软雅黑" w:cs="微软雅黑"/>
                <w:color w:val="auto"/>
                <w:sz w:val="21"/>
                <w:szCs w:val="21"/>
                <w:highlight w:val="none"/>
                <w:lang w:val="en-US" w:eastAsia="zh-CN"/>
              </w:rPr>
              <w:t>加盖供应商公章</w:t>
            </w:r>
            <w:r>
              <w:rPr>
                <w:rFonts w:hint="eastAsia" w:ascii="微软雅黑" w:hAnsi="微软雅黑" w:eastAsia="微软雅黑" w:cs="微软雅黑"/>
                <w:color w:val="auto"/>
                <w:sz w:val="21"/>
                <w:szCs w:val="21"/>
                <w:highlight w:val="none"/>
                <w:lang w:eastAsia="zh-CN"/>
              </w:rPr>
              <w:t>，</w:t>
            </w:r>
            <w:r>
              <w:rPr>
                <w:rFonts w:hint="eastAsia" w:ascii="微软雅黑" w:hAnsi="微软雅黑" w:eastAsia="微软雅黑" w:cs="微软雅黑"/>
                <w:color w:val="auto"/>
                <w:sz w:val="21"/>
                <w:szCs w:val="21"/>
                <w:highlight w:val="none"/>
                <w:lang w:val="en-US" w:eastAsia="zh-CN"/>
              </w:rPr>
              <w:t>原件备查：</w:t>
            </w:r>
            <w:r>
              <w:rPr>
                <w:rFonts w:hint="eastAsia" w:ascii="微软雅黑" w:hAnsi="微软雅黑" w:eastAsia="微软雅黑" w:cs="微软雅黑"/>
                <w:color w:val="auto"/>
                <w:sz w:val="21"/>
                <w:szCs w:val="21"/>
                <w:highlight w:val="none"/>
                <w:lang w:eastAsia="zh-CN"/>
              </w:rPr>
              <w:t>合同内容包含合同关键页（合同首页、服务内容信息页、签字盖章页），合同乙方须为供应商单位名称。</w:t>
            </w:r>
          </w:p>
          <w:p w14:paraId="2D87B848">
            <w:pPr>
              <w:keepNext w:val="0"/>
              <w:keepLines w:val="0"/>
              <w:pageBreakBefore w:val="0"/>
              <w:kinsoku/>
              <w:wordWrap/>
              <w:overflowPunct/>
              <w:topLinePunct w:val="0"/>
              <w:autoSpaceDE/>
              <w:autoSpaceDN/>
              <w:bidi w:val="0"/>
              <w:adjustRightInd/>
              <w:snapToGrid/>
              <w:spacing w:line="340" w:lineRule="exact"/>
              <w:rPr>
                <w:rFonts w:hint="eastAsia" w:ascii="微软雅黑" w:hAnsi="微软雅黑" w:eastAsia="微软雅黑" w:cs="微软雅黑"/>
                <w:color w:val="auto"/>
                <w:sz w:val="21"/>
                <w:szCs w:val="21"/>
                <w:highlight w:val="none"/>
                <w:lang w:eastAsia="zh-CN"/>
              </w:rPr>
            </w:pPr>
            <w:r>
              <w:rPr>
                <w:rFonts w:hint="eastAsia" w:ascii="微软雅黑" w:hAnsi="微软雅黑" w:eastAsia="微软雅黑" w:cs="微软雅黑"/>
                <w:color w:val="auto"/>
                <w:sz w:val="21"/>
                <w:szCs w:val="21"/>
                <w:highlight w:val="none"/>
                <w:lang w:eastAsia="zh-CN"/>
              </w:rPr>
              <w:t>2.</w:t>
            </w:r>
            <w:r>
              <w:rPr>
                <w:rFonts w:hint="eastAsia" w:ascii="微软雅黑" w:hAnsi="微软雅黑" w:eastAsia="微软雅黑" w:cs="微软雅黑"/>
                <w:color w:val="auto"/>
                <w:sz w:val="21"/>
                <w:szCs w:val="21"/>
                <w:highlight w:val="none"/>
                <w:lang w:val="en-US" w:eastAsia="zh-CN"/>
              </w:rPr>
              <w:t>合同中若无法体现供货金额的，供应商提供合同供货金额的全年</w:t>
            </w:r>
            <w:r>
              <w:rPr>
                <w:rFonts w:hint="eastAsia" w:ascii="微软雅黑" w:hAnsi="微软雅黑" w:eastAsia="微软雅黑" w:cs="微软雅黑"/>
                <w:color w:val="auto"/>
                <w:sz w:val="21"/>
                <w:szCs w:val="21"/>
                <w:highlight w:val="none"/>
                <w:lang w:eastAsia="zh-CN"/>
              </w:rPr>
              <w:t>收款证明</w:t>
            </w:r>
            <w:r>
              <w:rPr>
                <w:rFonts w:hint="eastAsia" w:ascii="微软雅黑" w:hAnsi="微软雅黑" w:eastAsia="微软雅黑" w:cs="微软雅黑"/>
                <w:color w:val="auto"/>
                <w:sz w:val="21"/>
                <w:szCs w:val="21"/>
                <w:highlight w:val="none"/>
                <w:lang w:val="en-US" w:eastAsia="zh-CN"/>
              </w:rPr>
              <w:t>材料（以</w:t>
            </w:r>
            <w:r>
              <w:rPr>
                <w:rFonts w:hint="eastAsia" w:ascii="微软雅黑" w:hAnsi="微软雅黑" w:eastAsia="微软雅黑" w:cs="微软雅黑"/>
                <w:color w:val="auto"/>
                <w:sz w:val="21"/>
                <w:szCs w:val="21"/>
                <w:highlight w:val="none"/>
                <w:lang w:eastAsia="zh-CN"/>
              </w:rPr>
              <w:t>银行流水为准</w:t>
            </w:r>
            <w:r>
              <w:rPr>
                <w:rFonts w:hint="eastAsia" w:ascii="微软雅黑" w:hAnsi="微软雅黑" w:eastAsia="微软雅黑" w:cs="微软雅黑"/>
                <w:color w:val="auto"/>
                <w:sz w:val="21"/>
                <w:szCs w:val="21"/>
                <w:highlight w:val="none"/>
                <w:lang w:val="en-US" w:eastAsia="zh-CN"/>
              </w:rPr>
              <w:t>）复印件</w:t>
            </w:r>
            <w:r>
              <w:rPr>
                <w:rFonts w:hint="eastAsia" w:ascii="微软雅黑" w:hAnsi="微软雅黑" w:eastAsia="微软雅黑" w:cs="微软雅黑"/>
                <w:color w:val="auto"/>
                <w:sz w:val="21"/>
                <w:szCs w:val="21"/>
                <w:highlight w:val="none"/>
                <w:lang w:eastAsia="zh-CN"/>
              </w:rPr>
              <w:t>并</w:t>
            </w:r>
            <w:r>
              <w:rPr>
                <w:rFonts w:hint="eastAsia" w:ascii="微软雅黑" w:hAnsi="微软雅黑" w:eastAsia="微软雅黑" w:cs="微软雅黑"/>
                <w:color w:val="auto"/>
                <w:sz w:val="21"/>
                <w:szCs w:val="21"/>
                <w:highlight w:val="none"/>
                <w:lang w:val="en-US" w:eastAsia="zh-CN"/>
              </w:rPr>
              <w:t>加盖供应商公章</w:t>
            </w:r>
            <w:r>
              <w:rPr>
                <w:rFonts w:hint="eastAsia" w:ascii="微软雅黑" w:hAnsi="微软雅黑" w:eastAsia="微软雅黑" w:cs="微软雅黑"/>
                <w:color w:val="auto"/>
                <w:sz w:val="21"/>
                <w:szCs w:val="21"/>
                <w:highlight w:val="none"/>
                <w:lang w:eastAsia="zh-CN"/>
              </w:rPr>
              <w:t>，</w:t>
            </w:r>
            <w:r>
              <w:rPr>
                <w:rFonts w:hint="eastAsia" w:ascii="微软雅黑" w:hAnsi="微软雅黑" w:eastAsia="微软雅黑" w:cs="微软雅黑"/>
                <w:color w:val="auto"/>
                <w:sz w:val="21"/>
                <w:szCs w:val="21"/>
                <w:highlight w:val="none"/>
                <w:lang w:val="en-US" w:eastAsia="zh-CN"/>
              </w:rPr>
              <w:t>原件备查；合同中有供货金额的，</w:t>
            </w:r>
            <w:r>
              <w:rPr>
                <w:rFonts w:hint="eastAsia" w:ascii="微软雅黑" w:hAnsi="微软雅黑" w:eastAsia="微软雅黑" w:cs="微软雅黑"/>
                <w:color w:val="auto"/>
                <w:sz w:val="21"/>
                <w:szCs w:val="21"/>
                <w:highlight w:val="none"/>
                <w:lang w:eastAsia="zh-CN"/>
              </w:rPr>
              <w:t>提供合同对应服务期内的至少一个月的货款收入的银行流水复印件并</w:t>
            </w:r>
            <w:r>
              <w:rPr>
                <w:rFonts w:hint="eastAsia" w:ascii="微软雅黑" w:hAnsi="微软雅黑" w:eastAsia="微软雅黑" w:cs="微软雅黑"/>
                <w:color w:val="auto"/>
                <w:sz w:val="21"/>
                <w:szCs w:val="21"/>
                <w:highlight w:val="none"/>
                <w:lang w:val="en-US" w:eastAsia="zh-CN"/>
              </w:rPr>
              <w:t>加盖供应商公章</w:t>
            </w:r>
            <w:r>
              <w:rPr>
                <w:rFonts w:hint="eastAsia" w:ascii="微软雅黑" w:hAnsi="微软雅黑" w:eastAsia="微软雅黑" w:cs="微软雅黑"/>
                <w:color w:val="auto"/>
                <w:sz w:val="21"/>
                <w:szCs w:val="21"/>
                <w:highlight w:val="none"/>
                <w:lang w:eastAsia="zh-CN"/>
              </w:rPr>
              <w:t>，</w:t>
            </w:r>
            <w:r>
              <w:rPr>
                <w:rFonts w:hint="eastAsia" w:ascii="微软雅黑" w:hAnsi="微软雅黑" w:eastAsia="微软雅黑" w:cs="微软雅黑"/>
                <w:color w:val="auto"/>
                <w:sz w:val="21"/>
                <w:szCs w:val="21"/>
                <w:highlight w:val="none"/>
                <w:lang w:val="en-US" w:eastAsia="zh-CN"/>
              </w:rPr>
              <w:t>原件备查</w:t>
            </w:r>
            <w:r>
              <w:rPr>
                <w:rFonts w:hint="eastAsia" w:ascii="微软雅黑" w:hAnsi="微软雅黑" w:eastAsia="微软雅黑" w:cs="微软雅黑"/>
                <w:color w:val="auto"/>
                <w:sz w:val="21"/>
                <w:szCs w:val="21"/>
                <w:highlight w:val="none"/>
                <w:lang w:eastAsia="zh-CN"/>
              </w:rPr>
              <w:t>。</w:t>
            </w:r>
          </w:p>
          <w:p w14:paraId="000AFB2A">
            <w:pPr>
              <w:pStyle w:val="8"/>
              <w:keepNext w:val="0"/>
              <w:keepLines w:val="0"/>
              <w:pageBreakBefore w:val="0"/>
              <w:kinsoku/>
              <w:wordWrap/>
              <w:overflowPunct/>
              <w:topLinePunct w:val="0"/>
              <w:autoSpaceDE/>
              <w:autoSpaceDN/>
              <w:bidi w:val="0"/>
              <w:adjustRightInd/>
              <w:snapToGrid/>
              <w:spacing w:line="340" w:lineRule="exact"/>
              <w:rPr>
                <w:rFonts w:hint="eastAsia" w:ascii="微软雅黑" w:hAnsi="微软雅黑" w:eastAsia="微软雅黑" w:cs="微软雅黑"/>
                <w:b/>
                <w:bCs/>
                <w:color w:val="auto"/>
                <w:kern w:val="2"/>
                <w:sz w:val="21"/>
                <w:szCs w:val="21"/>
                <w:highlight w:val="none"/>
                <w:lang w:val="en-US" w:eastAsia="zh-CN" w:bidi="ar-SA"/>
              </w:rPr>
            </w:pPr>
            <w:r>
              <w:rPr>
                <w:rFonts w:hint="eastAsia" w:ascii="微软雅黑" w:hAnsi="微软雅黑" w:eastAsia="微软雅黑" w:cs="微软雅黑"/>
                <w:b/>
                <w:bCs/>
                <w:color w:val="auto"/>
                <w:kern w:val="2"/>
                <w:sz w:val="21"/>
                <w:szCs w:val="21"/>
                <w:highlight w:val="none"/>
                <w:lang w:val="en-US" w:eastAsia="zh-CN" w:bidi="ar-SA"/>
              </w:rPr>
              <w:t>3.特别说明：供应商对所投类别提供相对应的合同证明材料</w:t>
            </w:r>
          </w:p>
          <w:p w14:paraId="0C5DCAAE">
            <w:pPr>
              <w:keepNext w:val="0"/>
              <w:keepLines w:val="0"/>
              <w:pageBreakBefore w:val="0"/>
              <w:kinsoku/>
              <w:wordWrap/>
              <w:overflowPunct/>
              <w:topLinePunct w:val="0"/>
              <w:autoSpaceDE/>
              <w:autoSpaceDN/>
              <w:bidi w:val="0"/>
              <w:adjustRightInd/>
              <w:snapToGrid/>
              <w:spacing w:line="340" w:lineRule="exact"/>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注：以上资料缺失不计分。</w:t>
            </w:r>
          </w:p>
        </w:tc>
      </w:tr>
      <w:tr w14:paraId="63882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0" w:hRule="atLeast"/>
        </w:trPr>
        <w:tc>
          <w:tcPr>
            <w:tcW w:w="344" w:type="dxa"/>
            <w:vMerge w:val="continue"/>
            <w:noWrap/>
            <w:vAlign w:val="center"/>
          </w:tcPr>
          <w:p w14:paraId="44311C7B">
            <w:pPr>
              <w:keepNext w:val="0"/>
              <w:keepLines w:val="0"/>
              <w:pageBreakBefore w:val="0"/>
              <w:widowControl/>
              <w:kinsoku/>
              <w:wordWrap/>
              <w:overflowPunct/>
              <w:topLinePunct w:val="0"/>
              <w:autoSpaceDE/>
              <w:autoSpaceDN/>
              <w:bidi w:val="0"/>
              <w:adjustRightInd/>
              <w:snapToGrid/>
              <w:spacing w:line="340" w:lineRule="exact"/>
              <w:jc w:val="left"/>
              <w:rPr>
                <w:rFonts w:hint="eastAsia" w:ascii="微软雅黑" w:hAnsi="微软雅黑" w:eastAsia="微软雅黑" w:cs="微软雅黑"/>
                <w:color w:val="auto"/>
                <w:sz w:val="21"/>
                <w:szCs w:val="21"/>
                <w:highlight w:val="none"/>
              </w:rPr>
            </w:pPr>
          </w:p>
        </w:tc>
        <w:tc>
          <w:tcPr>
            <w:tcW w:w="1080" w:type="dxa"/>
            <w:vMerge w:val="continue"/>
            <w:noWrap/>
            <w:vAlign w:val="center"/>
          </w:tcPr>
          <w:p w14:paraId="644A61E0">
            <w:pPr>
              <w:keepNext w:val="0"/>
              <w:keepLines w:val="0"/>
              <w:pageBreakBefore w:val="0"/>
              <w:widowControl/>
              <w:kinsoku/>
              <w:wordWrap/>
              <w:overflowPunct/>
              <w:topLinePunct w:val="0"/>
              <w:autoSpaceDE/>
              <w:autoSpaceDN/>
              <w:bidi w:val="0"/>
              <w:adjustRightInd/>
              <w:snapToGrid/>
              <w:spacing w:line="340" w:lineRule="exact"/>
              <w:jc w:val="left"/>
              <w:rPr>
                <w:rFonts w:hint="eastAsia" w:ascii="微软雅黑" w:hAnsi="微软雅黑" w:eastAsia="微软雅黑" w:cs="微软雅黑"/>
                <w:color w:val="auto"/>
                <w:sz w:val="21"/>
                <w:szCs w:val="21"/>
                <w:highlight w:val="none"/>
              </w:rPr>
            </w:pPr>
          </w:p>
        </w:tc>
        <w:tc>
          <w:tcPr>
            <w:tcW w:w="980" w:type="dxa"/>
            <w:vMerge w:val="continue"/>
            <w:noWrap/>
            <w:vAlign w:val="center"/>
          </w:tcPr>
          <w:p w14:paraId="561BB07A">
            <w:pPr>
              <w:keepNext w:val="0"/>
              <w:keepLines w:val="0"/>
              <w:pageBreakBefore w:val="0"/>
              <w:widowControl/>
              <w:kinsoku/>
              <w:wordWrap/>
              <w:overflowPunct/>
              <w:topLinePunct w:val="0"/>
              <w:autoSpaceDE/>
              <w:autoSpaceDN/>
              <w:bidi w:val="0"/>
              <w:adjustRightInd/>
              <w:snapToGrid/>
              <w:spacing w:line="340" w:lineRule="exact"/>
              <w:jc w:val="left"/>
              <w:rPr>
                <w:rFonts w:hint="eastAsia" w:ascii="微软雅黑" w:hAnsi="微软雅黑" w:eastAsia="微软雅黑" w:cs="微软雅黑"/>
                <w:color w:val="auto"/>
                <w:sz w:val="21"/>
                <w:szCs w:val="21"/>
                <w:highlight w:val="none"/>
              </w:rPr>
            </w:pPr>
          </w:p>
        </w:tc>
        <w:tc>
          <w:tcPr>
            <w:tcW w:w="4406" w:type="dxa"/>
            <w:noWrap/>
            <w:vAlign w:val="center"/>
          </w:tcPr>
          <w:p w14:paraId="64B95500">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b/>
                <w:bCs/>
                <w:color w:val="auto"/>
                <w:sz w:val="21"/>
                <w:szCs w:val="21"/>
                <w:highlight w:val="none"/>
                <w:lang w:eastAsia="zh-CN"/>
              </w:rPr>
            </w:pPr>
            <w:r>
              <w:rPr>
                <w:rFonts w:hint="eastAsia" w:ascii="微软雅黑" w:hAnsi="微软雅黑" w:eastAsia="微软雅黑" w:cs="微软雅黑"/>
                <w:b/>
                <w:bCs/>
                <w:color w:val="auto"/>
                <w:sz w:val="21"/>
                <w:szCs w:val="21"/>
                <w:highlight w:val="none"/>
                <w:lang w:eastAsia="zh-CN"/>
              </w:rPr>
              <w:t>食品安全保险（</w:t>
            </w:r>
            <w:r>
              <w:rPr>
                <w:rFonts w:hint="eastAsia" w:ascii="微软雅黑" w:hAnsi="微软雅黑" w:eastAsia="微软雅黑" w:cs="微软雅黑"/>
                <w:b/>
                <w:bCs/>
                <w:color w:val="auto"/>
                <w:sz w:val="21"/>
                <w:szCs w:val="21"/>
                <w:highlight w:val="none"/>
                <w:lang w:val="en-US" w:eastAsia="zh-CN"/>
              </w:rPr>
              <w:t>5</w:t>
            </w:r>
            <w:r>
              <w:rPr>
                <w:rFonts w:hint="eastAsia" w:ascii="微软雅黑" w:hAnsi="微软雅黑" w:eastAsia="微软雅黑" w:cs="微软雅黑"/>
                <w:b/>
                <w:bCs/>
                <w:color w:val="auto"/>
                <w:sz w:val="21"/>
                <w:szCs w:val="21"/>
                <w:highlight w:val="none"/>
                <w:lang w:eastAsia="zh-CN"/>
              </w:rPr>
              <w:t>分）</w:t>
            </w:r>
          </w:p>
          <w:p w14:paraId="5A32FA92">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color w:val="auto"/>
                <w:sz w:val="21"/>
                <w:szCs w:val="21"/>
                <w:highlight w:val="none"/>
                <w:lang w:eastAsia="zh-CN"/>
              </w:rPr>
            </w:pPr>
            <w:r>
              <w:rPr>
                <w:rFonts w:hint="eastAsia" w:ascii="微软雅黑" w:hAnsi="微软雅黑" w:eastAsia="微软雅黑" w:cs="微软雅黑"/>
                <w:color w:val="auto"/>
                <w:sz w:val="21"/>
                <w:szCs w:val="21"/>
                <w:highlight w:val="none"/>
                <w:lang w:eastAsia="zh-CN"/>
              </w:rPr>
              <w:t>（</w:t>
            </w:r>
            <w:r>
              <w:rPr>
                <w:rFonts w:hint="eastAsia" w:ascii="微软雅黑" w:hAnsi="微软雅黑" w:eastAsia="微软雅黑" w:cs="微软雅黑"/>
                <w:color w:val="auto"/>
                <w:sz w:val="21"/>
                <w:szCs w:val="21"/>
                <w:highlight w:val="none"/>
                <w:lang w:val="en-US" w:eastAsia="zh-CN"/>
              </w:rPr>
              <w:t>1）</w:t>
            </w:r>
            <w:r>
              <w:rPr>
                <w:rFonts w:hint="eastAsia" w:ascii="微软雅黑" w:hAnsi="微软雅黑" w:eastAsia="微软雅黑" w:cs="微软雅黑"/>
                <w:color w:val="auto"/>
                <w:sz w:val="21"/>
                <w:szCs w:val="21"/>
                <w:highlight w:val="none"/>
                <w:lang w:eastAsia="zh-CN"/>
              </w:rPr>
              <w:t>供应商已购买食品安全责任险且在有效期内：食品安全责任险保额</w:t>
            </w:r>
            <w:r>
              <w:rPr>
                <w:rFonts w:hint="eastAsia" w:ascii="微软雅黑" w:hAnsi="微软雅黑" w:eastAsia="微软雅黑" w:cs="微软雅黑"/>
                <w:color w:val="auto"/>
                <w:sz w:val="21"/>
                <w:szCs w:val="21"/>
                <w:highlight w:val="none"/>
                <w:lang w:val="en-US" w:eastAsia="zh-CN"/>
              </w:rPr>
              <w:t>3</w:t>
            </w:r>
            <w:r>
              <w:rPr>
                <w:rFonts w:hint="eastAsia" w:ascii="微软雅黑" w:hAnsi="微软雅黑" w:eastAsia="微软雅黑" w:cs="微软雅黑"/>
                <w:color w:val="auto"/>
                <w:sz w:val="21"/>
                <w:szCs w:val="21"/>
                <w:highlight w:val="none"/>
                <w:lang w:eastAsia="zh-CN"/>
              </w:rPr>
              <w:t>000万元及以上得</w:t>
            </w:r>
            <w:r>
              <w:rPr>
                <w:rFonts w:hint="eastAsia" w:ascii="微软雅黑" w:hAnsi="微软雅黑" w:eastAsia="微软雅黑" w:cs="微软雅黑"/>
                <w:color w:val="auto"/>
                <w:sz w:val="21"/>
                <w:szCs w:val="21"/>
                <w:highlight w:val="none"/>
                <w:lang w:val="en-US" w:eastAsia="zh-CN"/>
              </w:rPr>
              <w:t>5</w:t>
            </w:r>
            <w:r>
              <w:rPr>
                <w:rFonts w:hint="eastAsia" w:ascii="微软雅黑" w:hAnsi="微软雅黑" w:eastAsia="微软雅黑" w:cs="微软雅黑"/>
                <w:color w:val="auto"/>
                <w:sz w:val="21"/>
                <w:szCs w:val="21"/>
                <w:highlight w:val="none"/>
                <w:lang w:eastAsia="zh-CN"/>
              </w:rPr>
              <w:t>分；</w:t>
            </w:r>
          </w:p>
          <w:p w14:paraId="3B369073">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color w:val="auto"/>
                <w:sz w:val="21"/>
                <w:szCs w:val="21"/>
                <w:highlight w:val="none"/>
                <w:lang w:eastAsia="zh-CN"/>
              </w:rPr>
            </w:pPr>
            <w:r>
              <w:rPr>
                <w:rFonts w:hint="eastAsia" w:ascii="微软雅黑" w:hAnsi="微软雅黑" w:eastAsia="微软雅黑" w:cs="微软雅黑"/>
                <w:color w:val="auto"/>
                <w:sz w:val="21"/>
                <w:szCs w:val="21"/>
                <w:highlight w:val="none"/>
                <w:lang w:val="en-US" w:eastAsia="zh-CN"/>
              </w:rPr>
              <w:t>（2）1</w:t>
            </w:r>
            <w:r>
              <w:rPr>
                <w:rFonts w:hint="eastAsia" w:ascii="微软雅黑" w:hAnsi="微软雅黑" w:eastAsia="微软雅黑" w:cs="微软雅黑"/>
                <w:color w:val="auto"/>
                <w:sz w:val="21"/>
                <w:szCs w:val="21"/>
                <w:highlight w:val="none"/>
                <w:lang w:eastAsia="zh-CN"/>
              </w:rPr>
              <w:t>000万元（含）—</w:t>
            </w:r>
            <w:r>
              <w:rPr>
                <w:rFonts w:hint="eastAsia" w:ascii="微软雅黑" w:hAnsi="微软雅黑" w:eastAsia="微软雅黑" w:cs="微软雅黑"/>
                <w:color w:val="auto"/>
                <w:sz w:val="21"/>
                <w:szCs w:val="21"/>
                <w:highlight w:val="none"/>
                <w:lang w:val="en-US" w:eastAsia="zh-CN"/>
              </w:rPr>
              <w:t>3</w:t>
            </w:r>
            <w:r>
              <w:rPr>
                <w:rFonts w:hint="eastAsia" w:ascii="微软雅黑" w:hAnsi="微软雅黑" w:eastAsia="微软雅黑" w:cs="微软雅黑"/>
                <w:color w:val="auto"/>
                <w:sz w:val="21"/>
                <w:szCs w:val="21"/>
                <w:highlight w:val="none"/>
                <w:lang w:eastAsia="zh-CN"/>
              </w:rPr>
              <w:t>000万元（不含）得</w:t>
            </w:r>
            <w:r>
              <w:rPr>
                <w:rFonts w:hint="eastAsia" w:ascii="微软雅黑" w:hAnsi="微软雅黑" w:eastAsia="微软雅黑" w:cs="微软雅黑"/>
                <w:color w:val="auto"/>
                <w:sz w:val="21"/>
                <w:szCs w:val="21"/>
                <w:highlight w:val="none"/>
                <w:lang w:val="en-US" w:eastAsia="zh-CN"/>
              </w:rPr>
              <w:t>3</w:t>
            </w:r>
            <w:r>
              <w:rPr>
                <w:rFonts w:hint="eastAsia" w:ascii="微软雅黑" w:hAnsi="微软雅黑" w:eastAsia="微软雅黑" w:cs="微软雅黑"/>
                <w:color w:val="auto"/>
                <w:sz w:val="21"/>
                <w:szCs w:val="21"/>
                <w:highlight w:val="none"/>
                <w:lang w:eastAsia="zh-CN"/>
              </w:rPr>
              <w:t>分；</w:t>
            </w:r>
          </w:p>
          <w:p w14:paraId="5E7CDF6C">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color w:val="auto"/>
                <w:sz w:val="21"/>
                <w:szCs w:val="21"/>
                <w:highlight w:val="none"/>
                <w:lang w:eastAsia="zh-CN"/>
              </w:rPr>
            </w:pPr>
            <w:r>
              <w:rPr>
                <w:rFonts w:hint="eastAsia" w:ascii="微软雅黑" w:hAnsi="微软雅黑" w:eastAsia="微软雅黑" w:cs="微软雅黑"/>
                <w:color w:val="auto"/>
                <w:sz w:val="21"/>
                <w:szCs w:val="21"/>
                <w:highlight w:val="none"/>
                <w:lang w:val="en-US" w:eastAsia="zh-CN"/>
              </w:rPr>
              <w:t>（3）1000</w:t>
            </w:r>
            <w:r>
              <w:rPr>
                <w:rFonts w:hint="eastAsia" w:ascii="微软雅黑" w:hAnsi="微软雅黑" w:eastAsia="微软雅黑" w:cs="微软雅黑"/>
                <w:color w:val="auto"/>
                <w:sz w:val="21"/>
                <w:szCs w:val="21"/>
                <w:highlight w:val="none"/>
                <w:lang w:eastAsia="zh-CN"/>
              </w:rPr>
              <w:t>万元（不含）</w:t>
            </w:r>
            <w:r>
              <w:rPr>
                <w:rFonts w:hint="eastAsia" w:ascii="微软雅黑" w:hAnsi="微软雅黑" w:eastAsia="微软雅黑" w:cs="微软雅黑"/>
                <w:color w:val="auto"/>
                <w:sz w:val="21"/>
                <w:szCs w:val="21"/>
                <w:highlight w:val="none"/>
                <w:lang w:val="en-US" w:eastAsia="zh-CN"/>
              </w:rPr>
              <w:t>以下</w:t>
            </w:r>
            <w:r>
              <w:rPr>
                <w:rFonts w:hint="eastAsia" w:ascii="微软雅黑" w:hAnsi="微软雅黑" w:eastAsia="微软雅黑" w:cs="微软雅黑"/>
                <w:color w:val="auto"/>
                <w:sz w:val="21"/>
                <w:szCs w:val="21"/>
                <w:highlight w:val="none"/>
                <w:lang w:eastAsia="zh-CN"/>
              </w:rPr>
              <w:t>得</w:t>
            </w:r>
            <w:r>
              <w:rPr>
                <w:rFonts w:hint="eastAsia" w:ascii="微软雅黑" w:hAnsi="微软雅黑" w:eastAsia="微软雅黑" w:cs="微软雅黑"/>
                <w:color w:val="auto"/>
                <w:sz w:val="21"/>
                <w:szCs w:val="21"/>
                <w:highlight w:val="none"/>
                <w:lang w:val="en-US" w:eastAsia="zh-CN"/>
              </w:rPr>
              <w:t>1</w:t>
            </w:r>
            <w:r>
              <w:rPr>
                <w:rFonts w:hint="eastAsia" w:ascii="微软雅黑" w:hAnsi="微软雅黑" w:eastAsia="微软雅黑" w:cs="微软雅黑"/>
                <w:color w:val="auto"/>
                <w:sz w:val="21"/>
                <w:szCs w:val="21"/>
                <w:highlight w:val="none"/>
                <w:lang w:eastAsia="zh-CN"/>
              </w:rPr>
              <w:t>分。</w:t>
            </w:r>
          </w:p>
          <w:p w14:paraId="0D37C120">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color w:val="auto"/>
                <w:sz w:val="21"/>
                <w:szCs w:val="21"/>
                <w:highlight w:val="none"/>
                <w:lang w:eastAsia="zh-CN"/>
              </w:rPr>
            </w:pPr>
            <w:r>
              <w:rPr>
                <w:rFonts w:hint="eastAsia" w:ascii="微软雅黑" w:hAnsi="微软雅黑" w:eastAsia="微软雅黑" w:cs="微软雅黑"/>
                <w:color w:val="auto"/>
                <w:sz w:val="21"/>
                <w:szCs w:val="21"/>
                <w:highlight w:val="none"/>
                <w:lang w:val="en-US" w:eastAsia="zh-CN"/>
              </w:rPr>
              <w:t>本项最多得5</w:t>
            </w:r>
            <w:r>
              <w:rPr>
                <w:rFonts w:hint="eastAsia" w:ascii="微软雅黑" w:hAnsi="微软雅黑" w:eastAsia="微软雅黑" w:cs="微软雅黑"/>
                <w:color w:val="auto"/>
                <w:sz w:val="21"/>
                <w:szCs w:val="21"/>
                <w:highlight w:val="none"/>
                <w:lang w:eastAsia="zh-CN"/>
              </w:rPr>
              <w:t>分。</w:t>
            </w:r>
          </w:p>
        </w:tc>
        <w:tc>
          <w:tcPr>
            <w:tcW w:w="2947" w:type="dxa"/>
            <w:noWrap/>
            <w:vAlign w:val="center"/>
          </w:tcPr>
          <w:p w14:paraId="3EE0F703">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color w:val="auto"/>
                <w:sz w:val="21"/>
                <w:szCs w:val="21"/>
                <w:highlight w:val="none"/>
                <w:lang w:eastAsia="zh-CN"/>
              </w:rPr>
            </w:pPr>
            <w:r>
              <w:rPr>
                <w:rFonts w:hint="eastAsia" w:ascii="微软雅黑" w:hAnsi="微软雅黑" w:eastAsia="微软雅黑" w:cs="微软雅黑"/>
                <w:color w:val="auto"/>
                <w:sz w:val="21"/>
                <w:szCs w:val="21"/>
                <w:highlight w:val="none"/>
                <w:lang w:eastAsia="zh-CN"/>
              </w:rPr>
              <w:t>提供有效期内的保单复印件</w:t>
            </w:r>
            <w:r>
              <w:rPr>
                <w:rFonts w:hint="eastAsia" w:ascii="微软雅黑" w:hAnsi="微软雅黑" w:eastAsia="微软雅黑" w:cs="微软雅黑"/>
                <w:color w:val="auto"/>
                <w:sz w:val="21"/>
                <w:szCs w:val="21"/>
                <w:highlight w:val="none"/>
                <w:lang w:val="en-US" w:eastAsia="zh-CN"/>
              </w:rPr>
              <w:t>加盖供应商公章</w:t>
            </w:r>
            <w:r>
              <w:rPr>
                <w:rFonts w:hint="eastAsia" w:ascii="微软雅黑" w:hAnsi="微软雅黑" w:eastAsia="微软雅黑" w:cs="微软雅黑"/>
                <w:color w:val="auto"/>
                <w:sz w:val="21"/>
                <w:szCs w:val="21"/>
                <w:highlight w:val="none"/>
                <w:lang w:eastAsia="zh-CN"/>
              </w:rPr>
              <w:t>，原件备查。</w:t>
            </w:r>
          </w:p>
          <w:p w14:paraId="595524DF">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color w:val="auto"/>
                <w:sz w:val="21"/>
                <w:szCs w:val="21"/>
                <w:highlight w:val="none"/>
                <w:lang w:eastAsia="zh-CN"/>
              </w:rPr>
            </w:pPr>
            <w:r>
              <w:rPr>
                <w:rFonts w:hint="eastAsia" w:ascii="微软雅黑" w:hAnsi="微软雅黑" w:eastAsia="微软雅黑" w:cs="微软雅黑"/>
                <w:color w:val="auto"/>
                <w:sz w:val="21"/>
                <w:szCs w:val="21"/>
                <w:highlight w:val="none"/>
                <w:lang w:val="en-US" w:eastAsia="zh-CN"/>
              </w:rPr>
              <w:t>注：以上资料缺失不计分。</w:t>
            </w:r>
          </w:p>
        </w:tc>
      </w:tr>
    </w:tbl>
    <w:p w14:paraId="2DA646EE">
      <w:pPr>
        <w:pStyle w:val="4"/>
        <w:keepNext w:val="0"/>
        <w:keepLines w:val="0"/>
        <w:spacing w:line="360" w:lineRule="exact"/>
        <w:ind w:firstLine="482" w:firstLineChars="200"/>
        <w:rPr>
          <w:rFonts w:hint="eastAsia" w:ascii="宋体" w:hAnsi="宋体" w:eastAsia="宋体" w:cs="宋体"/>
          <w:b/>
          <w:color w:val="auto"/>
          <w:sz w:val="24"/>
          <w:szCs w:val="24"/>
          <w:highlight w:val="none"/>
        </w:rPr>
      </w:pPr>
      <w:bookmarkStart w:id="96" w:name="_Toc26640"/>
      <w:bookmarkStart w:id="97" w:name="_Toc75793521"/>
      <w:bookmarkStart w:id="98" w:name="_Toc18701"/>
      <w:bookmarkStart w:id="99" w:name="_Toc18145"/>
      <w:r>
        <w:rPr>
          <w:rFonts w:hint="eastAsia" w:cs="宋体"/>
          <w:b/>
          <w:color w:val="auto"/>
          <w:sz w:val="24"/>
          <w:szCs w:val="24"/>
          <w:highlight w:val="none"/>
          <w:lang w:val="en-US" w:eastAsia="zh-CN"/>
        </w:rPr>
        <w:t>四</w:t>
      </w:r>
      <w:r>
        <w:rPr>
          <w:rFonts w:hint="eastAsia" w:ascii="宋体" w:hAnsi="宋体" w:eastAsia="宋体" w:cs="宋体"/>
          <w:b/>
          <w:color w:val="auto"/>
          <w:sz w:val="24"/>
          <w:szCs w:val="24"/>
          <w:highlight w:val="none"/>
        </w:rPr>
        <w:t>、无效</w:t>
      </w:r>
      <w:r>
        <w:rPr>
          <w:rFonts w:hint="eastAsia" w:ascii="宋体" w:hAnsi="宋体" w:eastAsia="宋体" w:cs="宋体"/>
          <w:b/>
          <w:color w:val="auto"/>
          <w:sz w:val="24"/>
          <w:szCs w:val="24"/>
          <w:highlight w:val="none"/>
          <w:lang w:eastAsia="zh-CN"/>
        </w:rPr>
        <w:t>响应</w:t>
      </w:r>
      <w:r>
        <w:rPr>
          <w:rFonts w:hint="eastAsia" w:ascii="宋体" w:hAnsi="宋体" w:eastAsia="宋体" w:cs="宋体"/>
          <w:b/>
          <w:color w:val="auto"/>
          <w:sz w:val="24"/>
          <w:szCs w:val="24"/>
          <w:highlight w:val="none"/>
        </w:rPr>
        <w:t>条款</w:t>
      </w:r>
      <w:bookmarkEnd w:id="96"/>
      <w:bookmarkEnd w:id="97"/>
      <w:bookmarkEnd w:id="98"/>
      <w:bookmarkEnd w:id="99"/>
    </w:p>
    <w:p w14:paraId="5DDFE4F3">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或其</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出现下列情况之一者，</w:t>
      </w:r>
      <w:r>
        <w:rPr>
          <w:rFonts w:hint="eastAsia" w:ascii="宋体" w:hAnsi="宋体" w:eastAsia="宋体" w:cs="宋体"/>
          <w:color w:val="auto"/>
          <w:sz w:val="24"/>
          <w:szCs w:val="24"/>
          <w:highlight w:val="none"/>
          <w:lang w:eastAsia="zh-CN"/>
        </w:rPr>
        <w:t>响应文件视为无效</w:t>
      </w:r>
      <w:r>
        <w:rPr>
          <w:rFonts w:hint="eastAsia" w:ascii="宋体" w:hAnsi="宋体" w:eastAsia="宋体" w:cs="宋体"/>
          <w:color w:val="auto"/>
          <w:sz w:val="24"/>
          <w:szCs w:val="24"/>
          <w:highlight w:val="none"/>
        </w:rPr>
        <w:t>：</w:t>
      </w:r>
    </w:p>
    <w:p w14:paraId="70DBC36E">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（一）未按照</w:t>
      </w:r>
      <w:r>
        <w:rPr>
          <w:rFonts w:hint="eastAsia" w:ascii="宋体" w:hAnsi="宋体" w:eastAsia="宋体" w:cs="宋体"/>
          <w:color w:val="auto"/>
          <w:sz w:val="24"/>
          <w:szCs w:val="24"/>
          <w:highlight w:val="none"/>
          <w:lang w:eastAsia="zh-CN"/>
        </w:rPr>
        <w:t>征集文件</w:t>
      </w:r>
      <w:r>
        <w:rPr>
          <w:rFonts w:hint="eastAsia" w:ascii="宋体" w:hAnsi="宋体" w:eastAsia="宋体" w:cs="宋体"/>
          <w:color w:val="auto"/>
          <w:sz w:val="24"/>
          <w:szCs w:val="24"/>
          <w:highlight w:val="none"/>
        </w:rPr>
        <w:t>的规定提交</w:t>
      </w:r>
      <w:r>
        <w:rPr>
          <w:rFonts w:hint="eastAsia" w:ascii="宋体" w:hAnsi="宋体" w:eastAsia="宋体" w:cs="宋体"/>
          <w:color w:val="auto"/>
          <w:sz w:val="24"/>
          <w:szCs w:val="24"/>
          <w:highlight w:val="none"/>
          <w:lang w:eastAsia="zh-CN"/>
        </w:rPr>
        <w:t>征集保证金</w:t>
      </w:r>
      <w:r>
        <w:rPr>
          <w:rFonts w:hint="eastAsia" w:ascii="宋体" w:hAnsi="宋体" w:eastAsia="宋体" w:cs="宋体"/>
          <w:color w:val="auto"/>
          <w:sz w:val="24"/>
          <w:szCs w:val="24"/>
          <w:highlight w:val="none"/>
        </w:rPr>
        <w:t>的；</w:t>
      </w:r>
    </w:p>
    <w:p w14:paraId="0D9E431A">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未按</w:t>
      </w:r>
      <w:r>
        <w:rPr>
          <w:rFonts w:hint="eastAsia" w:ascii="宋体" w:hAnsi="宋体" w:eastAsia="宋体" w:cs="宋体"/>
          <w:color w:val="auto"/>
          <w:sz w:val="24"/>
          <w:szCs w:val="24"/>
          <w:highlight w:val="none"/>
          <w:lang w:eastAsia="zh-CN"/>
        </w:rPr>
        <w:t>征集文件</w:t>
      </w:r>
      <w:r>
        <w:rPr>
          <w:rFonts w:hint="eastAsia" w:ascii="宋体" w:hAnsi="宋体" w:eastAsia="宋体" w:cs="宋体"/>
          <w:color w:val="auto"/>
          <w:sz w:val="24"/>
          <w:szCs w:val="24"/>
          <w:highlight w:val="none"/>
        </w:rPr>
        <w:t>要求签署、盖章的；</w:t>
      </w:r>
    </w:p>
    <w:p w14:paraId="23BD5456">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（三）不具备</w:t>
      </w:r>
      <w:r>
        <w:rPr>
          <w:rFonts w:hint="eastAsia" w:ascii="宋体" w:hAnsi="宋体" w:eastAsia="宋体" w:cs="宋体"/>
          <w:color w:val="auto"/>
          <w:sz w:val="24"/>
          <w:szCs w:val="24"/>
          <w:highlight w:val="none"/>
          <w:lang w:eastAsia="zh-CN"/>
        </w:rPr>
        <w:t>征集文件</w:t>
      </w:r>
      <w:r>
        <w:rPr>
          <w:rFonts w:hint="eastAsia" w:ascii="宋体" w:hAnsi="宋体" w:eastAsia="宋体" w:cs="宋体"/>
          <w:color w:val="auto"/>
          <w:sz w:val="24"/>
          <w:szCs w:val="24"/>
          <w:highlight w:val="none"/>
        </w:rPr>
        <w:t>中规定的资格要求的；</w:t>
      </w:r>
    </w:p>
    <w:p w14:paraId="41D12561">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含有</w:t>
      </w:r>
      <w:r>
        <w:rPr>
          <w:rFonts w:hint="eastAsia" w:ascii="宋体" w:hAnsi="宋体" w:eastAsia="宋体" w:cs="宋体"/>
          <w:color w:val="auto"/>
          <w:sz w:val="24"/>
          <w:szCs w:val="24"/>
          <w:highlight w:val="none"/>
          <w:lang w:eastAsia="zh-CN"/>
        </w:rPr>
        <w:t>征集人</w:t>
      </w:r>
      <w:r>
        <w:rPr>
          <w:rFonts w:hint="eastAsia" w:ascii="宋体" w:hAnsi="宋体" w:eastAsia="宋体" w:cs="宋体"/>
          <w:color w:val="auto"/>
          <w:sz w:val="24"/>
          <w:szCs w:val="24"/>
          <w:highlight w:val="none"/>
        </w:rPr>
        <w:t>不能接受的附加条件的；</w:t>
      </w:r>
    </w:p>
    <w:p w14:paraId="5D7A1041">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五</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供应商相互</w:t>
      </w:r>
      <w:r>
        <w:rPr>
          <w:rFonts w:hint="eastAsia" w:ascii="宋体" w:hAnsi="宋体" w:eastAsia="宋体" w:cs="宋体"/>
          <w:color w:val="auto"/>
          <w:sz w:val="24"/>
          <w:szCs w:val="24"/>
          <w:highlight w:val="none"/>
        </w:rPr>
        <w:t>的；</w:t>
      </w:r>
    </w:p>
    <w:p w14:paraId="1547E1FB">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六</w:t>
      </w:r>
      <w:r>
        <w:rPr>
          <w:rFonts w:hint="eastAsia" w:ascii="宋体" w:hAnsi="宋体" w:eastAsia="宋体" w:cs="宋体"/>
          <w:color w:val="auto"/>
          <w:sz w:val="24"/>
          <w:szCs w:val="24"/>
          <w:highlight w:val="none"/>
        </w:rPr>
        <w:t>）法律、法规和</w:t>
      </w:r>
      <w:r>
        <w:rPr>
          <w:rFonts w:hint="eastAsia" w:ascii="宋体" w:hAnsi="宋体" w:eastAsia="宋体" w:cs="宋体"/>
          <w:color w:val="auto"/>
          <w:sz w:val="24"/>
          <w:szCs w:val="24"/>
          <w:highlight w:val="none"/>
          <w:lang w:eastAsia="zh-CN"/>
        </w:rPr>
        <w:t>征集文件</w:t>
      </w:r>
      <w:r>
        <w:rPr>
          <w:rFonts w:hint="eastAsia" w:ascii="宋体" w:hAnsi="宋体" w:eastAsia="宋体" w:cs="宋体"/>
          <w:color w:val="auto"/>
          <w:sz w:val="24"/>
          <w:szCs w:val="24"/>
          <w:highlight w:val="none"/>
        </w:rPr>
        <w:t>规定的其他无效情形。</w:t>
      </w:r>
    </w:p>
    <w:p w14:paraId="159C2DD7">
      <w:pPr>
        <w:pStyle w:val="4"/>
        <w:keepNext w:val="0"/>
        <w:keepLines w:val="0"/>
        <w:spacing w:line="360" w:lineRule="exact"/>
        <w:ind w:firstLine="482" w:firstLineChars="200"/>
        <w:rPr>
          <w:rFonts w:hint="eastAsia" w:ascii="宋体" w:hAnsi="宋体" w:eastAsia="宋体" w:cs="宋体"/>
          <w:b/>
          <w:color w:val="auto"/>
          <w:sz w:val="24"/>
          <w:szCs w:val="24"/>
          <w:highlight w:val="none"/>
        </w:rPr>
      </w:pPr>
      <w:bookmarkStart w:id="100" w:name="_Toc75793522"/>
      <w:bookmarkStart w:id="101" w:name="_Toc12070"/>
      <w:bookmarkStart w:id="102" w:name="_Toc23248"/>
      <w:bookmarkStart w:id="103" w:name="_Toc6129"/>
      <w:r>
        <w:rPr>
          <w:rFonts w:hint="eastAsia" w:ascii="宋体" w:hAnsi="宋体" w:eastAsia="宋体" w:cs="宋体"/>
          <w:b/>
          <w:color w:val="auto"/>
          <w:sz w:val="24"/>
          <w:szCs w:val="24"/>
          <w:highlight w:val="none"/>
          <w:lang w:val="en-US" w:eastAsia="zh-CN"/>
        </w:rPr>
        <w:t>五</w:t>
      </w:r>
      <w:r>
        <w:rPr>
          <w:rFonts w:hint="eastAsia" w:ascii="宋体" w:hAnsi="宋体" w:eastAsia="宋体" w:cs="宋体"/>
          <w:b/>
          <w:color w:val="auto"/>
          <w:sz w:val="24"/>
          <w:szCs w:val="24"/>
          <w:highlight w:val="none"/>
        </w:rPr>
        <w:t>、废标条款</w:t>
      </w:r>
      <w:bookmarkEnd w:id="100"/>
      <w:bookmarkEnd w:id="101"/>
      <w:bookmarkEnd w:id="102"/>
      <w:bookmarkEnd w:id="103"/>
    </w:p>
    <w:p w14:paraId="107897A1">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在采购中，出现下列情形之一的，应予废标：</w:t>
      </w:r>
    </w:p>
    <w:p w14:paraId="3A70B89D">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（一）符合专业条件的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或者对</w:t>
      </w:r>
      <w:r>
        <w:rPr>
          <w:rFonts w:hint="eastAsia" w:ascii="宋体" w:hAnsi="宋体" w:eastAsia="宋体" w:cs="宋体"/>
          <w:color w:val="auto"/>
          <w:sz w:val="24"/>
          <w:szCs w:val="24"/>
          <w:highlight w:val="none"/>
          <w:lang w:eastAsia="zh-CN"/>
        </w:rPr>
        <w:t>征集文件</w:t>
      </w:r>
      <w:r>
        <w:rPr>
          <w:rFonts w:hint="eastAsia" w:ascii="宋体" w:hAnsi="宋体" w:eastAsia="宋体" w:cs="宋体"/>
          <w:color w:val="auto"/>
          <w:sz w:val="24"/>
          <w:szCs w:val="24"/>
          <w:highlight w:val="none"/>
        </w:rPr>
        <w:t>作实质响应的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不足三家的；</w:t>
      </w:r>
    </w:p>
    <w:p w14:paraId="0B52DCAB">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（二）出现影响采购公正的违法、违规行为的；</w:t>
      </w:r>
    </w:p>
    <w:p w14:paraId="4BCE645A">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三</w:t>
      </w:r>
      <w:r>
        <w:rPr>
          <w:rFonts w:hint="eastAsia" w:ascii="宋体" w:hAnsi="宋体" w:eastAsia="宋体" w:cs="宋体"/>
          <w:color w:val="auto"/>
          <w:sz w:val="24"/>
          <w:szCs w:val="24"/>
          <w:highlight w:val="none"/>
        </w:rPr>
        <w:t>）因重大变故，采购任务取消的。</w:t>
      </w:r>
    </w:p>
    <w:p w14:paraId="3B4E4670">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废标后，除采购任务取消情形外，应当重新组织采购。</w:t>
      </w:r>
    </w:p>
    <w:p w14:paraId="1AD63C4A">
      <w:pPr>
        <w:pStyle w:val="3"/>
        <w:keepNext/>
        <w:keepLines w:val="0"/>
        <w:pageBreakBefore/>
        <w:widowControl w:val="0"/>
        <w:kinsoku/>
        <w:wordWrap/>
        <w:overflowPunct/>
        <w:topLinePunct w:val="0"/>
        <w:autoSpaceDE/>
        <w:autoSpaceDN/>
        <w:bidi w:val="0"/>
        <w:adjustRightInd/>
        <w:snapToGrid w:val="0"/>
        <w:textAlignment w:val="auto"/>
        <w:rPr>
          <w:rFonts w:hint="eastAsia" w:ascii="宋体" w:hAnsi="宋体" w:eastAsia="宋体" w:cs="宋体"/>
          <w:b/>
          <w:color w:val="auto"/>
          <w:highlight w:val="none"/>
        </w:rPr>
      </w:pPr>
      <w:bookmarkStart w:id="104" w:name="_Toc8141"/>
      <w:bookmarkStart w:id="105" w:name="_Toc9458"/>
      <w:bookmarkStart w:id="106" w:name="_Toc21746"/>
      <w:r>
        <w:rPr>
          <w:rFonts w:hint="eastAsia" w:ascii="宋体" w:hAnsi="宋体" w:eastAsia="宋体" w:cs="宋体"/>
          <w:b/>
          <w:color w:val="auto"/>
          <w:kern w:val="2"/>
          <w:sz w:val="36"/>
          <w:szCs w:val="36"/>
          <w:highlight w:val="none"/>
          <w:lang w:val="en-US" w:eastAsia="zh-CN" w:bidi="ar-SA"/>
        </w:rPr>
        <w:t>第五篇  供应商须知</w:t>
      </w:r>
      <w:bookmarkEnd w:id="104"/>
      <w:bookmarkEnd w:id="105"/>
      <w:bookmarkEnd w:id="106"/>
    </w:p>
    <w:p w14:paraId="3A66CEB0">
      <w:pPr>
        <w:pStyle w:val="4"/>
        <w:keepNext w:val="0"/>
        <w:keepLines w:val="0"/>
        <w:spacing w:line="360" w:lineRule="exact"/>
        <w:ind w:firstLine="482" w:firstLineChars="200"/>
        <w:rPr>
          <w:rFonts w:hint="eastAsia" w:ascii="宋体" w:hAnsi="宋体" w:eastAsia="宋体" w:cs="宋体"/>
          <w:b/>
          <w:color w:val="auto"/>
          <w:sz w:val="24"/>
          <w:szCs w:val="24"/>
          <w:highlight w:val="none"/>
          <w:lang w:eastAsia="zh-CN"/>
        </w:rPr>
      </w:pPr>
      <w:bookmarkStart w:id="107" w:name="_Toc11292"/>
      <w:bookmarkStart w:id="108" w:name="_Toc18885"/>
      <w:bookmarkStart w:id="109" w:name="_Toc6835"/>
      <w:r>
        <w:rPr>
          <w:rFonts w:hint="eastAsia" w:ascii="宋体" w:hAnsi="宋体" w:eastAsia="宋体" w:cs="宋体"/>
          <w:b/>
          <w:color w:val="auto"/>
          <w:sz w:val="24"/>
          <w:szCs w:val="24"/>
          <w:highlight w:val="none"/>
        </w:rPr>
        <w:t>一、</w:t>
      </w:r>
      <w:r>
        <w:rPr>
          <w:rFonts w:hint="eastAsia" w:ascii="宋体" w:hAnsi="宋体" w:eastAsia="宋体" w:cs="宋体"/>
          <w:b/>
          <w:color w:val="auto"/>
          <w:sz w:val="24"/>
          <w:szCs w:val="24"/>
          <w:highlight w:val="none"/>
          <w:lang w:eastAsia="zh-CN"/>
        </w:rPr>
        <w:t>供应商</w:t>
      </w:r>
      <w:bookmarkEnd w:id="107"/>
      <w:bookmarkEnd w:id="108"/>
      <w:bookmarkEnd w:id="109"/>
    </w:p>
    <w:p w14:paraId="25BBD948">
      <w:pPr>
        <w:snapToGrid w:val="0"/>
        <w:spacing w:line="360" w:lineRule="exact"/>
        <w:ind w:firstLine="482" w:firstLineChars="200"/>
        <w:rPr>
          <w:rFonts w:hint="eastAsia" w:ascii="宋体" w:hAnsi="宋体" w:eastAsia="宋体" w:cs="宋体"/>
          <w:b/>
          <w:color w:val="auto"/>
          <w:sz w:val="24"/>
          <w:highlight w:val="none"/>
          <w:lang w:eastAsia="zh-CN"/>
        </w:rPr>
      </w:pPr>
      <w:r>
        <w:rPr>
          <w:rFonts w:hint="eastAsia" w:ascii="宋体" w:hAnsi="宋体" w:eastAsia="宋体" w:cs="宋体"/>
          <w:b/>
          <w:color w:val="auto"/>
          <w:sz w:val="24"/>
          <w:highlight w:val="none"/>
        </w:rPr>
        <w:t>（一）</w:t>
      </w:r>
      <w:r>
        <w:rPr>
          <w:rFonts w:hint="eastAsia" w:ascii="宋体" w:hAnsi="宋体" w:eastAsia="宋体" w:cs="宋体"/>
          <w:b/>
          <w:color w:val="auto"/>
          <w:sz w:val="24"/>
          <w:highlight w:val="none"/>
          <w:lang w:eastAsia="zh-CN"/>
        </w:rPr>
        <w:t>供应商</w:t>
      </w:r>
    </w:p>
    <w:p w14:paraId="319B6418">
      <w:pPr>
        <w:snapToGrid w:val="0"/>
        <w:spacing w:line="3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是指响应</w:t>
      </w:r>
      <w:r>
        <w:rPr>
          <w:rFonts w:hint="eastAsia" w:ascii="宋体" w:hAnsi="宋体" w:eastAsia="宋体" w:cs="宋体"/>
          <w:color w:val="auto"/>
          <w:sz w:val="24"/>
          <w:highlight w:val="none"/>
          <w:lang w:eastAsia="zh-CN"/>
        </w:rPr>
        <w:t>征集</w:t>
      </w:r>
      <w:r>
        <w:rPr>
          <w:rFonts w:hint="eastAsia" w:ascii="宋体" w:hAnsi="宋体" w:eastAsia="宋体" w:cs="宋体"/>
          <w:color w:val="auto"/>
          <w:sz w:val="24"/>
          <w:highlight w:val="none"/>
        </w:rPr>
        <w:t>、参加竞争的法人、其他组织或者自然人。</w:t>
      </w:r>
    </w:p>
    <w:p w14:paraId="4194D46F">
      <w:pPr>
        <w:snapToGrid w:val="0"/>
        <w:spacing w:line="36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（二）合格</w:t>
      </w:r>
      <w:r>
        <w:rPr>
          <w:rFonts w:hint="eastAsia" w:ascii="宋体" w:hAnsi="宋体" w:eastAsia="宋体" w:cs="宋体"/>
          <w:b/>
          <w:color w:val="auto"/>
          <w:sz w:val="24"/>
          <w:highlight w:val="none"/>
          <w:lang w:eastAsia="zh-CN"/>
        </w:rPr>
        <w:t>供应商</w:t>
      </w:r>
      <w:r>
        <w:rPr>
          <w:rFonts w:hint="eastAsia" w:ascii="宋体" w:hAnsi="宋体" w:eastAsia="宋体" w:cs="宋体"/>
          <w:b/>
          <w:color w:val="auto"/>
          <w:sz w:val="24"/>
          <w:highlight w:val="none"/>
        </w:rPr>
        <w:t>条件</w:t>
      </w:r>
    </w:p>
    <w:p w14:paraId="264EC3D0">
      <w:pPr>
        <w:snapToGrid w:val="0"/>
        <w:spacing w:line="3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合格</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应完全符合</w:t>
      </w:r>
      <w:r>
        <w:rPr>
          <w:rFonts w:hint="eastAsia" w:ascii="宋体" w:hAnsi="宋体" w:eastAsia="宋体" w:cs="宋体"/>
          <w:color w:val="auto"/>
          <w:sz w:val="24"/>
          <w:highlight w:val="none"/>
          <w:lang w:eastAsia="zh-CN"/>
        </w:rPr>
        <w:t>征集文件</w:t>
      </w:r>
      <w:r>
        <w:rPr>
          <w:rFonts w:hint="eastAsia" w:ascii="宋体" w:hAnsi="宋体" w:eastAsia="宋体" w:cs="宋体"/>
          <w:color w:val="auto"/>
          <w:sz w:val="24"/>
          <w:highlight w:val="none"/>
        </w:rPr>
        <w:t>第一篇中规定的</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资格条件，并对</w:t>
      </w:r>
      <w:r>
        <w:rPr>
          <w:rFonts w:hint="eastAsia" w:ascii="宋体" w:hAnsi="宋体" w:eastAsia="宋体" w:cs="宋体"/>
          <w:color w:val="auto"/>
          <w:sz w:val="24"/>
          <w:highlight w:val="none"/>
          <w:lang w:eastAsia="zh-CN"/>
        </w:rPr>
        <w:t>征集文件</w:t>
      </w:r>
      <w:r>
        <w:rPr>
          <w:rFonts w:hint="eastAsia" w:ascii="宋体" w:hAnsi="宋体" w:eastAsia="宋体" w:cs="宋体"/>
          <w:color w:val="auto"/>
          <w:sz w:val="24"/>
          <w:highlight w:val="none"/>
        </w:rPr>
        <w:t>作出实质性响应。</w:t>
      </w:r>
    </w:p>
    <w:p w14:paraId="60166173">
      <w:pPr>
        <w:snapToGrid w:val="0"/>
        <w:spacing w:line="36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（三）</w:t>
      </w:r>
      <w:r>
        <w:rPr>
          <w:rFonts w:hint="eastAsia" w:ascii="宋体" w:hAnsi="宋体" w:eastAsia="宋体" w:cs="宋体"/>
          <w:b/>
          <w:color w:val="auto"/>
          <w:sz w:val="24"/>
          <w:highlight w:val="none"/>
          <w:lang w:eastAsia="zh-CN"/>
        </w:rPr>
        <w:t>供应商</w:t>
      </w:r>
      <w:r>
        <w:rPr>
          <w:rFonts w:hint="eastAsia" w:ascii="宋体" w:hAnsi="宋体" w:eastAsia="宋体" w:cs="宋体"/>
          <w:b/>
          <w:color w:val="auto"/>
          <w:sz w:val="24"/>
          <w:highlight w:val="none"/>
        </w:rPr>
        <w:t>的风险</w:t>
      </w:r>
    </w:p>
    <w:p w14:paraId="4084C36D">
      <w:pPr>
        <w:snapToGrid w:val="0"/>
        <w:spacing w:line="3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没有按照</w:t>
      </w:r>
      <w:r>
        <w:rPr>
          <w:rFonts w:hint="eastAsia" w:ascii="宋体" w:hAnsi="宋体" w:eastAsia="宋体" w:cs="宋体"/>
          <w:color w:val="auto"/>
          <w:sz w:val="24"/>
          <w:highlight w:val="none"/>
          <w:lang w:eastAsia="zh-CN"/>
        </w:rPr>
        <w:t>征集文件</w:t>
      </w:r>
      <w:r>
        <w:rPr>
          <w:rFonts w:hint="eastAsia" w:ascii="宋体" w:hAnsi="宋体" w:eastAsia="宋体" w:cs="宋体"/>
          <w:color w:val="auto"/>
          <w:sz w:val="24"/>
          <w:highlight w:val="none"/>
        </w:rPr>
        <w:t>要求提供全部资料，或者</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没有对</w:t>
      </w:r>
      <w:r>
        <w:rPr>
          <w:rFonts w:hint="eastAsia" w:ascii="宋体" w:hAnsi="宋体" w:eastAsia="宋体" w:cs="宋体"/>
          <w:color w:val="auto"/>
          <w:sz w:val="24"/>
          <w:highlight w:val="none"/>
          <w:lang w:eastAsia="zh-CN"/>
        </w:rPr>
        <w:t>征集文件</w:t>
      </w:r>
      <w:r>
        <w:rPr>
          <w:rFonts w:hint="eastAsia" w:ascii="宋体" w:hAnsi="宋体" w:eastAsia="宋体" w:cs="宋体"/>
          <w:color w:val="auto"/>
          <w:sz w:val="24"/>
          <w:highlight w:val="none"/>
        </w:rPr>
        <w:t>在各方面作出实质性响应，可能导致</w:t>
      </w:r>
      <w:r>
        <w:rPr>
          <w:rFonts w:hint="eastAsia" w:ascii="宋体" w:hAnsi="宋体" w:eastAsia="宋体" w:cs="宋体"/>
          <w:color w:val="auto"/>
          <w:sz w:val="24"/>
          <w:highlight w:val="none"/>
          <w:lang w:eastAsia="zh-CN"/>
        </w:rPr>
        <w:t>响应文件被拒收</w:t>
      </w:r>
      <w:r>
        <w:rPr>
          <w:rFonts w:hint="eastAsia" w:ascii="宋体" w:hAnsi="宋体" w:eastAsia="宋体" w:cs="宋体"/>
          <w:color w:val="auto"/>
          <w:sz w:val="24"/>
          <w:highlight w:val="none"/>
        </w:rPr>
        <w:t>或评定为无效</w:t>
      </w:r>
      <w:r>
        <w:rPr>
          <w:rFonts w:hint="eastAsia" w:ascii="宋体" w:hAnsi="宋体" w:eastAsia="宋体" w:cs="宋体"/>
          <w:color w:val="auto"/>
          <w:sz w:val="24"/>
          <w:highlight w:val="none"/>
          <w:lang w:eastAsia="zh-CN"/>
        </w:rPr>
        <w:t>响应</w:t>
      </w:r>
      <w:r>
        <w:rPr>
          <w:rFonts w:hint="eastAsia" w:ascii="宋体" w:hAnsi="宋体" w:eastAsia="宋体" w:cs="宋体"/>
          <w:color w:val="auto"/>
          <w:sz w:val="24"/>
          <w:highlight w:val="none"/>
        </w:rPr>
        <w:t>。</w:t>
      </w:r>
    </w:p>
    <w:p w14:paraId="78C21743">
      <w:pPr>
        <w:snapToGrid w:val="0"/>
        <w:spacing w:line="36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（四）法律责任</w:t>
      </w:r>
    </w:p>
    <w:p w14:paraId="111CC017">
      <w:pPr>
        <w:snapToGrid w:val="0"/>
        <w:spacing w:line="3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违反《中华人民共和国政府采购法》、《中华人民共和国政府采购</w:t>
      </w:r>
      <w:r>
        <w:rPr>
          <w:rFonts w:hint="eastAsia" w:ascii="宋体" w:hAnsi="宋体" w:cs="宋体"/>
          <w:color w:val="auto"/>
          <w:sz w:val="24"/>
          <w:highlight w:val="none"/>
          <w:lang w:eastAsia="zh-CN"/>
        </w:rPr>
        <w:t>法</w:t>
      </w:r>
      <w:r>
        <w:rPr>
          <w:rFonts w:hint="eastAsia" w:ascii="宋体" w:hAnsi="宋体" w:eastAsia="宋体" w:cs="宋体"/>
          <w:color w:val="auto"/>
          <w:sz w:val="24"/>
          <w:highlight w:val="none"/>
        </w:rPr>
        <w:t>实施条例》等相关规定，将按规定追究</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法律责任。</w:t>
      </w:r>
    </w:p>
    <w:p w14:paraId="05D77779">
      <w:pPr>
        <w:pStyle w:val="4"/>
        <w:keepNext w:val="0"/>
        <w:keepLines w:val="0"/>
        <w:spacing w:line="360" w:lineRule="exact"/>
        <w:ind w:firstLine="482" w:firstLineChars="200"/>
        <w:rPr>
          <w:rFonts w:hint="eastAsia" w:ascii="宋体" w:hAnsi="宋体" w:eastAsia="宋体" w:cs="宋体"/>
          <w:b/>
          <w:color w:val="auto"/>
          <w:sz w:val="24"/>
          <w:szCs w:val="24"/>
          <w:highlight w:val="none"/>
          <w:lang w:eastAsia="zh-CN"/>
        </w:rPr>
      </w:pPr>
      <w:bookmarkStart w:id="110" w:name="_Toc29873"/>
      <w:bookmarkStart w:id="111" w:name="_Toc29077"/>
      <w:bookmarkStart w:id="112" w:name="_Toc25185"/>
      <w:r>
        <w:rPr>
          <w:rFonts w:hint="eastAsia" w:ascii="宋体" w:hAnsi="宋体" w:eastAsia="宋体" w:cs="宋体"/>
          <w:b/>
          <w:color w:val="auto"/>
          <w:sz w:val="24"/>
          <w:szCs w:val="24"/>
          <w:highlight w:val="none"/>
        </w:rPr>
        <w:t>二、</w:t>
      </w:r>
      <w:r>
        <w:rPr>
          <w:rFonts w:hint="eastAsia" w:ascii="宋体" w:hAnsi="宋体" w:eastAsia="宋体" w:cs="宋体"/>
          <w:b/>
          <w:color w:val="auto"/>
          <w:sz w:val="24"/>
          <w:szCs w:val="24"/>
          <w:highlight w:val="none"/>
          <w:lang w:eastAsia="zh-CN"/>
        </w:rPr>
        <w:t>征集文件</w:t>
      </w:r>
      <w:bookmarkEnd w:id="110"/>
      <w:bookmarkEnd w:id="111"/>
      <w:bookmarkEnd w:id="112"/>
    </w:p>
    <w:p w14:paraId="14AC1E0B">
      <w:pPr>
        <w:snapToGrid w:val="0"/>
        <w:spacing w:line="3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征集文件</w:t>
      </w:r>
      <w:r>
        <w:rPr>
          <w:rFonts w:hint="eastAsia" w:ascii="宋体" w:hAnsi="宋体" w:eastAsia="宋体" w:cs="宋体"/>
          <w:color w:val="auto"/>
          <w:sz w:val="24"/>
          <w:highlight w:val="none"/>
        </w:rPr>
        <w:t>是</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编制</w:t>
      </w:r>
      <w:r>
        <w:rPr>
          <w:rFonts w:hint="eastAsia" w:ascii="宋体" w:hAnsi="宋体" w:eastAsia="宋体" w:cs="宋体"/>
          <w:color w:val="auto"/>
          <w:sz w:val="24"/>
          <w:highlight w:val="none"/>
          <w:lang w:eastAsia="zh-CN"/>
        </w:rPr>
        <w:t>响应文件</w:t>
      </w:r>
      <w:r>
        <w:rPr>
          <w:rFonts w:hint="eastAsia" w:ascii="宋体" w:hAnsi="宋体" w:eastAsia="宋体" w:cs="宋体"/>
          <w:color w:val="auto"/>
          <w:sz w:val="24"/>
          <w:highlight w:val="none"/>
        </w:rPr>
        <w:t>的依据，是</w:t>
      </w:r>
      <w:r>
        <w:rPr>
          <w:rFonts w:hint="eastAsia" w:ascii="宋体" w:hAnsi="宋体" w:eastAsia="宋体" w:cs="宋体"/>
          <w:color w:val="auto"/>
          <w:sz w:val="24"/>
          <w:highlight w:val="none"/>
          <w:lang w:eastAsia="zh-CN"/>
        </w:rPr>
        <w:t>评审委员会</w:t>
      </w:r>
      <w:r>
        <w:rPr>
          <w:rFonts w:hint="eastAsia" w:ascii="宋体" w:hAnsi="宋体" w:eastAsia="宋体" w:cs="宋体"/>
          <w:color w:val="auto"/>
          <w:sz w:val="24"/>
          <w:highlight w:val="none"/>
        </w:rPr>
        <w:t>评判依据和标准。</w:t>
      </w:r>
      <w:r>
        <w:rPr>
          <w:rFonts w:hint="eastAsia" w:ascii="宋体" w:hAnsi="宋体" w:eastAsia="宋体" w:cs="宋体"/>
          <w:color w:val="auto"/>
          <w:sz w:val="24"/>
          <w:highlight w:val="none"/>
          <w:lang w:eastAsia="zh-CN"/>
        </w:rPr>
        <w:t>征集文件</w:t>
      </w:r>
      <w:r>
        <w:rPr>
          <w:rFonts w:hint="eastAsia" w:ascii="宋体" w:hAnsi="宋体" w:eastAsia="宋体" w:cs="宋体"/>
          <w:color w:val="auto"/>
          <w:sz w:val="24"/>
          <w:highlight w:val="none"/>
        </w:rPr>
        <w:t>也是</w:t>
      </w:r>
      <w:r>
        <w:rPr>
          <w:rFonts w:hint="eastAsia" w:ascii="宋体" w:hAnsi="宋体" w:eastAsia="宋体" w:cs="宋体"/>
          <w:color w:val="auto"/>
          <w:sz w:val="24"/>
          <w:highlight w:val="none"/>
          <w:lang w:eastAsia="zh-CN"/>
        </w:rPr>
        <w:t>征集人</w:t>
      </w:r>
      <w:r>
        <w:rPr>
          <w:rFonts w:hint="eastAsia" w:ascii="宋体" w:hAnsi="宋体" w:eastAsia="宋体" w:cs="宋体"/>
          <w:color w:val="auto"/>
          <w:sz w:val="24"/>
          <w:highlight w:val="none"/>
        </w:rPr>
        <w:t>与</w:t>
      </w:r>
      <w:r>
        <w:rPr>
          <w:rFonts w:hint="eastAsia" w:ascii="宋体" w:hAnsi="宋体" w:eastAsia="宋体" w:cs="宋体"/>
          <w:color w:val="auto"/>
          <w:sz w:val="24"/>
          <w:highlight w:val="none"/>
          <w:lang w:eastAsia="zh-CN"/>
        </w:rPr>
        <w:t>入围供应商</w:t>
      </w:r>
      <w:r>
        <w:rPr>
          <w:rFonts w:hint="eastAsia" w:ascii="宋体" w:hAnsi="宋体" w:eastAsia="宋体" w:cs="宋体"/>
          <w:color w:val="auto"/>
          <w:sz w:val="24"/>
          <w:highlight w:val="none"/>
        </w:rPr>
        <w:t>签订合同的基础。</w:t>
      </w:r>
    </w:p>
    <w:p w14:paraId="043F462B">
      <w:pPr>
        <w:snapToGrid w:val="0"/>
        <w:spacing w:line="3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（一）</w:t>
      </w:r>
      <w:r>
        <w:rPr>
          <w:rFonts w:hint="eastAsia" w:ascii="宋体" w:hAnsi="宋体" w:eastAsia="宋体" w:cs="宋体"/>
          <w:color w:val="auto"/>
          <w:sz w:val="24"/>
          <w:highlight w:val="none"/>
          <w:lang w:eastAsia="zh-CN"/>
        </w:rPr>
        <w:t>征集文件</w:t>
      </w:r>
      <w:r>
        <w:rPr>
          <w:rFonts w:hint="eastAsia" w:ascii="宋体" w:hAnsi="宋体" w:eastAsia="宋体" w:cs="宋体"/>
          <w:color w:val="auto"/>
          <w:sz w:val="24"/>
          <w:highlight w:val="none"/>
        </w:rPr>
        <w:t>由</w:t>
      </w:r>
      <w:r>
        <w:rPr>
          <w:rFonts w:hint="eastAsia" w:ascii="宋体" w:hAnsi="宋体" w:eastAsia="宋体" w:cs="宋体"/>
          <w:color w:val="auto"/>
          <w:sz w:val="24"/>
          <w:highlight w:val="none"/>
          <w:lang w:eastAsia="zh-CN"/>
        </w:rPr>
        <w:t>征集公告</w:t>
      </w:r>
      <w:r>
        <w:rPr>
          <w:rFonts w:hint="eastAsia" w:ascii="宋体" w:hAnsi="宋体" w:eastAsia="宋体" w:cs="宋体"/>
          <w:color w:val="auto"/>
          <w:sz w:val="24"/>
          <w:highlight w:val="none"/>
        </w:rPr>
        <w:t>；服务要求；项目商务要求；</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须知；</w:t>
      </w:r>
      <w:r>
        <w:rPr>
          <w:rFonts w:hint="eastAsia" w:ascii="宋体" w:hAnsi="宋体" w:eastAsia="宋体" w:cs="宋体"/>
          <w:color w:val="auto"/>
          <w:sz w:val="24"/>
          <w:highlight w:val="none"/>
          <w:lang w:eastAsia="zh-CN"/>
        </w:rPr>
        <w:t>评审办法</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格式合同（样本）</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响应文件</w:t>
      </w:r>
      <w:r>
        <w:rPr>
          <w:rFonts w:hint="eastAsia" w:ascii="宋体" w:hAnsi="宋体" w:eastAsia="宋体" w:cs="宋体"/>
          <w:color w:val="auto"/>
          <w:sz w:val="24"/>
          <w:highlight w:val="none"/>
        </w:rPr>
        <w:t>格式等七部分组成。</w:t>
      </w:r>
    </w:p>
    <w:p w14:paraId="4FD30434">
      <w:pPr>
        <w:snapToGrid w:val="0"/>
        <w:spacing w:line="36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szCs w:val="28"/>
          <w:highlight w:val="none"/>
        </w:rPr>
        <w:t>（二）</w:t>
      </w:r>
      <w:r>
        <w:rPr>
          <w:rFonts w:hint="eastAsia" w:ascii="宋体" w:hAnsi="宋体" w:eastAsia="宋体" w:cs="宋体"/>
          <w:color w:val="auto"/>
          <w:sz w:val="24"/>
          <w:szCs w:val="28"/>
          <w:highlight w:val="none"/>
          <w:lang w:eastAsia="zh-CN"/>
        </w:rPr>
        <w:t>征集人、</w:t>
      </w:r>
      <w:r>
        <w:rPr>
          <w:rFonts w:hint="eastAsia" w:ascii="宋体" w:hAnsi="宋体" w:eastAsia="宋体" w:cs="宋体"/>
          <w:color w:val="auto"/>
          <w:sz w:val="24"/>
          <w:highlight w:val="none"/>
          <w:lang w:eastAsia="zh-CN"/>
        </w:rPr>
        <w:t>征集代理机构</w:t>
      </w:r>
      <w:r>
        <w:rPr>
          <w:rFonts w:hint="eastAsia" w:ascii="宋体" w:hAnsi="宋体" w:eastAsia="宋体" w:cs="宋体"/>
          <w:color w:val="auto"/>
          <w:sz w:val="24"/>
          <w:highlight w:val="none"/>
        </w:rPr>
        <w:t>对</w:t>
      </w:r>
      <w:r>
        <w:rPr>
          <w:rFonts w:hint="eastAsia" w:ascii="宋体" w:hAnsi="宋体" w:eastAsia="宋体" w:cs="宋体"/>
          <w:color w:val="auto"/>
          <w:sz w:val="24"/>
          <w:highlight w:val="none"/>
          <w:lang w:eastAsia="zh-CN"/>
        </w:rPr>
        <w:t>征集文件</w:t>
      </w:r>
      <w:r>
        <w:rPr>
          <w:rFonts w:hint="eastAsia" w:ascii="宋体" w:hAnsi="宋体" w:eastAsia="宋体" w:cs="宋体"/>
          <w:color w:val="auto"/>
          <w:sz w:val="24"/>
          <w:highlight w:val="none"/>
        </w:rPr>
        <w:t>所作的一切有效的书面通知、修改及补充，都是</w:t>
      </w:r>
      <w:r>
        <w:rPr>
          <w:rFonts w:hint="eastAsia" w:ascii="宋体" w:hAnsi="宋体" w:eastAsia="宋体" w:cs="宋体"/>
          <w:color w:val="auto"/>
          <w:sz w:val="24"/>
          <w:highlight w:val="none"/>
          <w:lang w:eastAsia="zh-CN"/>
        </w:rPr>
        <w:t>征集文件</w:t>
      </w:r>
      <w:r>
        <w:rPr>
          <w:rFonts w:hint="eastAsia" w:ascii="宋体" w:hAnsi="宋体" w:eastAsia="宋体" w:cs="宋体"/>
          <w:color w:val="auto"/>
          <w:sz w:val="24"/>
          <w:highlight w:val="none"/>
        </w:rPr>
        <w:t>不可分割的部分。</w:t>
      </w:r>
    </w:p>
    <w:p w14:paraId="24958F12">
      <w:pPr>
        <w:snapToGrid w:val="0"/>
        <w:spacing w:line="36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（三）</w:t>
      </w:r>
      <w:r>
        <w:rPr>
          <w:rFonts w:hint="eastAsia" w:ascii="宋体" w:hAnsi="宋体" w:eastAsia="宋体" w:cs="宋体"/>
          <w:color w:val="auto"/>
          <w:sz w:val="24"/>
          <w:szCs w:val="24"/>
          <w:highlight w:val="none"/>
        </w:rPr>
        <w:t>本项目的</w:t>
      </w:r>
      <w:r>
        <w:rPr>
          <w:rFonts w:hint="eastAsia" w:ascii="宋体" w:hAnsi="宋体" w:eastAsia="宋体" w:cs="宋体"/>
          <w:color w:val="auto"/>
          <w:sz w:val="24"/>
          <w:szCs w:val="24"/>
          <w:highlight w:val="none"/>
          <w:lang w:eastAsia="zh-CN"/>
        </w:rPr>
        <w:t>征集文件</w:t>
      </w:r>
      <w:r>
        <w:rPr>
          <w:rFonts w:hint="eastAsia" w:ascii="宋体" w:hAnsi="宋体" w:eastAsia="宋体" w:cs="宋体"/>
          <w:color w:val="auto"/>
          <w:sz w:val="24"/>
          <w:szCs w:val="24"/>
          <w:highlight w:val="none"/>
        </w:rPr>
        <w:t>、澄清文件（如果有）一律在</w:t>
      </w:r>
      <w:r>
        <w:rPr>
          <w:rFonts w:hint="eastAsia" w:ascii="宋体" w:hAnsi="宋体" w:eastAsia="宋体" w:cs="宋体"/>
          <w:color w:val="auto"/>
          <w:sz w:val="24"/>
          <w:szCs w:val="24"/>
          <w:highlight w:val="none"/>
          <w:lang w:eastAsia="zh-CN"/>
        </w:rPr>
        <w:t>垫江县人民政府网</w:t>
      </w:r>
      <w:r>
        <w:rPr>
          <w:rFonts w:hint="eastAsia" w:ascii="宋体" w:hAnsi="宋体" w:eastAsia="宋体" w:cs="宋体"/>
          <w:color w:val="auto"/>
          <w:sz w:val="24"/>
          <w:szCs w:val="24"/>
          <w:highlight w:val="none"/>
        </w:rPr>
        <w:t>上发布，请各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注意下载；无论</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下载与否，均视同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已知晓本项目</w:t>
      </w:r>
      <w:r>
        <w:rPr>
          <w:rFonts w:hint="eastAsia" w:ascii="宋体" w:hAnsi="宋体" w:eastAsia="宋体" w:cs="宋体"/>
          <w:color w:val="auto"/>
          <w:sz w:val="24"/>
          <w:szCs w:val="24"/>
          <w:highlight w:val="none"/>
          <w:lang w:eastAsia="zh-CN"/>
        </w:rPr>
        <w:t>征集文件</w:t>
      </w:r>
      <w:r>
        <w:rPr>
          <w:rFonts w:hint="eastAsia" w:ascii="宋体" w:hAnsi="宋体" w:eastAsia="宋体" w:cs="宋体"/>
          <w:color w:val="auto"/>
          <w:sz w:val="24"/>
          <w:szCs w:val="24"/>
          <w:highlight w:val="none"/>
        </w:rPr>
        <w:t>、澄清文件的内容。</w:t>
      </w:r>
    </w:p>
    <w:p w14:paraId="057D6C4D">
      <w:pPr>
        <w:snapToGrid w:val="0"/>
        <w:spacing w:line="3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（四）</w:t>
      </w:r>
      <w:r>
        <w:rPr>
          <w:rFonts w:hint="eastAsia" w:ascii="宋体" w:hAnsi="宋体" w:eastAsia="宋体" w:cs="宋体"/>
          <w:color w:val="auto"/>
          <w:sz w:val="24"/>
          <w:highlight w:val="none"/>
          <w:lang w:eastAsia="zh-CN"/>
        </w:rPr>
        <w:t>征集代理机构</w:t>
      </w:r>
      <w:r>
        <w:rPr>
          <w:rFonts w:hint="eastAsia" w:ascii="宋体" w:hAnsi="宋体" w:eastAsia="宋体" w:cs="宋体"/>
          <w:color w:val="auto"/>
          <w:sz w:val="24"/>
          <w:highlight w:val="none"/>
        </w:rPr>
        <w:t>对已发出的</w:t>
      </w:r>
      <w:r>
        <w:rPr>
          <w:rFonts w:hint="eastAsia" w:ascii="宋体" w:hAnsi="宋体" w:eastAsia="宋体" w:cs="宋体"/>
          <w:color w:val="auto"/>
          <w:sz w:val="24"/>
          <w:highlight w:val="none"/>
          <w:lang w:eastAsia="zh-CN"/>
        </w:rPr>
        <w:t>征集文件</w:t>
      </w:r>
      <w:r>
        <w:rPr>
          <w:rFonts w:hint="eastAsia" w:ascii="宋体" w:hAnsi="宋体" w:eastAsia="宋体" w:cs="宋体"/>
          <w:color w:val="auto"/>
          <w:sz w:val="24"/>
          <w:highlight w:val="none"/>
        </w:rPr>
        <w:t>需要进行澄清或修改的，应以</w:t>
      </w:r>
      <w:r>
        <w:rPr>
          <w:rFonts w:hint="eastAsia" w:ascii="宋体" w:hAnsi="宋体" w:eastAsia="宋体" w:cs="宋体"/>
          <w:color w:val="auto"/>
          <w:sz w:val="24"/>
          <w:highlight w:val="none"/>
          <w:lang w:eastAsia="zh-CN"/>
        </w:rPr>
        <w:t>在</w:t>
      </w:r>
      <w:r>
        <w:rPr>
          <w:rFonts w:hint="eastAsia" w:ascii="宋体" w:hAnsi="宋体" w:eastAsia="宋体" w:cs="宋体"/>
          <w:color w:val="auto"/>
          <w:sz w:val="24"/>
          <w:szCs w:val="24"/>
          <w:highlight w:val="none"/>
          <w:lang w:eastAsia="zh-CN"/>
        </w:rPr>
        <w:t>垫江县人民政府网挂网的方式告知所有供应商</w:t>
      </w:r>
      <w:r>
        <w:rPr>
          <w:rFonts w:hint="eastAsia" w:ascii="宋体" w:hAnsi="宋体" w:eastAsia="宋体" w:cs="宋体"/>
          <w:color w:val="auto"/>
          <w:sz w:val="24"/>
          <w:highlight w:val="none"/>
        </w:rPr>
        <w:t>。该澄清或者修改的内容为</w:t>
      </w:r>
      <w:r>
        <w:rPr>
          <w:rFonts w:hint="eastAsia" w:ascii="宋体" w:hAnsi="宋体" w:eastAsia="宋体" w:cs="宋体"/>
          <w:color w:val="auto"/>
          <w:sz w:val="24"/>
          <w:highlight w:val="none"/>
          <w:lang w:eastAsia="zh-CN"/>
        </w:rPr>
        <w:t>征集文件</w:t>
      </w:r>
      <w:r>
        <w:rPr>
          <w:rFonts w:hint="eastAsia" w:ascii="宋体" w:hAnsi="宋体" w:eastAsia="宋体" w:cs="宋体"/>
          <w:color w:val="auto"/>
          <w:sz w:val="24"/>
          <w:highlight w:val="none"/>
        </w:rPr>
        <w:t>的组成部分。</w:t>
      </w:r>
    </w:p>
    <w:p w14:paraId="1548F6AE">
      <w:pPr>
        <w:pStyle w:val="4"/>
        <w:keepNext w:val="0"/>
        <w:keepLines w:val="0"/>
        <w:spacing w:line="360" w:lineRule="exact"/>
        <w:ind w:firstLine="482" w:firstLineChars="200"/>
        <w:rPr>
          <w:rFonts w:hint="eastAsia" w:ascii="宋体" w:hAnsi="宋体" w:eastAsia="宋体" w:cs="宋体"/>
          <w:b/>
          <w:color w:val="auto"/>
          <w:sz w:val="24"/>
          <w:szCs w:val="24"/>
          <w:highlight w:val="none"/>
          <w:lang w:eastAsia="zh-CN"/>
        </w:rPr>
      </w:pPr>
      <w:bookmarkStart w:id="113" w:name="_Toc32681"/>
      <w:bookmarkStart w:id="114" w:name="_Toc17769"/>
      <w:bookmarkStart w:id="115" w:name="_Toc27320"/>
      <w:r>
        <w:rPr>
          <w:rFonts w:hint="eastAsia" w:ascii="宋体" w:hAnsi="宋体" w:eastAsia="宋体" w:cs="宋体"/>
          <w:b/>
          <w:color w:val="auto"/>
          <w:sz w:val="24"/>
          <w:szCs w:val="24"/>
          <w:highlight w:val="none"/>
        </w:rPr>
        <w:t>三、</w:t>
      </w:r>
      <w:r>
        <w:rPr>
          <w:rFonts w:hint="eastAsia" w:ascii="宋体" w:hAnsi="宋体" w:eastAsia="宋体" w:cs="宋体"/>
          <w:b/>
          <w:color w:val="auto"/>
          <w:sz w:val="24"/>
          <w:szCs w:val="24"/>
          <w:highlight w:val="none"/>
          <w:lang w:eastAsia="zh-CN"/>
        </w:rPr>
        <w:t>响应文件</w:t>
      </w:r>
      <w:bookmarkEnd w:id="113"/>
      <w:bookmarkEnd w:id="114"/>
      <w:bookmarkEnd w:id="115"/>
    </w:p>
    <w:p w14:paraId="0BE79E32">
      <w:pPr>
        <w:snapToGrid w:val="0"/>
        <w:spacing w:line="360" w:lineRule="exact"/>
        <w:ind w:firstLine="480" w:firstLineChars="200"/>
        <w:rPr>
          <w:rFonts w:hint="eastAsia" w:ascii="宋体" w:hAnsi="宋体" w:eastAsia="宋体" w:cs="宋体"/>
          <w:b/>
          <w:bCs/>
          <w:color w:val="auto"/>
          <w:sz w:val="24"/>
          <w:highlight w:val="none"/>
          <w:lang w:eastAsia="zh-CN"/>
        </w:rPr>
      </w:pP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应当按照</w:t>
      </w:r>
      <w:r>
        <w:rPr>
          <w:rFonts w:hint="eastAsia" w:ascii="宋体" w:hAnsi="宋体" w:eastAsia="宋体" w:cs="宋体"/>
          <w:color w:val="auto"/>
          <w:sz w:val="24"/>
          <w:highlight w:val="none"/>
          <w:lang w:eastAsia="zh-CN"/>
        </w:rPr>
        <w:t>征集文件</w:t>
      </w:r>
      <w:r>
        <w:rPr>
          <w:rFonts w:hint="eastAsia" w:ascii="宋体" w:hAnsi="宋体" w:eastAsia="宋体" w:cs="宋体"/>
          <w:color w:val="auto"/>
          <w:sz w:val="24"/>
          <w:highlight w:val="none"/>
        </w:rPr>
        <w:t>的要求编制</w:t>
      </w:r>
      <w:r>
        <w:rPr>
          <w:rFonts w:hint="eastAsia" w:ascii="宋体" w:hAnsi="宋体" w:eastAsia="宋体" w:cs="宋体"/>
          <w:color w:val="auto"/>
          <w:sz w:val="24"/>
          <w:highlight w:val="none"/>
          <w:lang w:eastAsia="zh-CN"/>
        </w:rPr>
        <w:t>响应文件</w:t>
      </w:r>
      <w:r>
        <w:rPr>
          <w:rFonts w:hint="eastAsia" w:ascii="宋体" w:hAnsi="宋体" w:eastAsia="宋体" w:cs="宋体"/>
          <w:color w:val="auto"/>
          <w:sz w:val="24"/>
          <w:highlight w:val="none"/>
        </w:rPr>
        <w:t>，并对</w:t>
      </w:r>
      <w:r>
        <w:rPr>
          <w:rFonts w:hint="eastAsia" w:ascii="宋体" w:hAnsi="宋体" w:eastAsia="宋体" w:cs="宋体"/>
          <w:color w:val="auto"/>
          <w:sz w:val="24"/>
          <w:highlight w:val="none"/>
          <w:lang w:eastAsia="zh-CN"/>
        </w:rPr>
        <w:t>征集文件</w:t>
      </w:r>
      <w:r>
        <w:rPr>
          <w:rFonts w:hint="eastAsia" w:ascii="宋体" w:hAnsi="宋体" w:eastAsia="宋体" w:cs="宋体"/>
          <w:color w:val="auto"/>
          <w:sz w:val="24"/>
          <w:highlight w:val="none"/>
        </w:rPr>
        <w:t>提出的要求和条件作出实质性响应。</w:t>
      </w:r>
      <w:r>
        <w:rPr>
          <w:rFonts w:hint="eastAsia" w:ascii="宋体" w:hAnsi="宋体" w:eastAsia="宋体" w:cs="宋体"/>
          <w:b/>
          <w:bCs/>
          <w:color w:val="auto"/>
          <w:sz w:val="24"/>
          <w:highlight w:val="none"/>
          <w:lang w:eastAsia="zh-CN"/>
        </w:rPr>
        <w:t>（特别说明：本项目要求的相关承诺，本征集文件未规定格式的，均由供应商自拟。）</w:t>
      </w:r>
    </w:p>
    <w:p w14:paraId="6A8C529E">
      <w:pPr>
        <w:snapToGrid w:val="0"/>
        <w:spacing w:line="36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（一）</w:t>
      </w:r>
      <w:r>
        <w:rPr>
          <w:rFonts w:hint="eastAsia" w:ascii="宋体" w:hAnsi="宋体" w:eastAsia="宋体" w:cs="宋体"/>
          <w:b/>
          <w:color w:val="auto"/>
          <w:sz w:val="24"/>
          <w:highlight w:val="none"/>
          <w:lang w:eastAsia="zh-CN"/>
        </w:rPr>
        <w:t>响应文件</w:t>
      </w:r>
      <w:r>
        <w:rPr>
          <w:rFonts w:hint="eastAsia" w:ascii="宋体" w:hAnsi="宋体" w:eastAsia="宋体" w:cs="宋体"/>
          <w:b/>
          <w:color w:val="auto"/>
          <w:sz w:val="24"/>
          <w:highlight w:val="none"/>
        </w:rPr>
        <w:t>组成</w:t>
      </w:r>
    </w:p>
    <w:p w14:paraId="4F65C702">
      <w:pPr>
        <w:spacing w:line="360" w:lineRule="exact"/>
        <w:ind w:firstLine="480" w:firstLineChars="200"/>
        <w:rPr>
          <w:rFonts w:hint="eastAsia" w:ascii="宋体" w:hAnsi="宋体" w:eastAsia="宋体" w:cs="宋体"/>
          <w:color w:val="auto"/>
          <w:kern w:val="0"/>
          <w:sz w:val="24"/>
          <w:szCs w:val="18"/>
          <w:highlight w:val="none"/>
        </w:rPr>
      </w:pPr>
      <w:r>
        <w:rPr>
          <w:rFonts w:hint="eastAsia" w:ascii="宋体" w:hAnsi="宋体" w:eastAsia="宋体" w:cs="宋体"/>
          <w:color w:val="auto"/>
          <w:kern w:val="0"/>
          <w:sz w:val="24"/>
          <w:szCs w:val="18"/>
          <w:highlight w:val="none"/>
        </w:rPr>
        <w:t>响应文件由“第七篇响应文件格式要求”规定的部分和供应商所作的一切有效补充、修改和承诺等文件组成，供应商应按照“第七篇响应文件格式”规定进行编写和装订，也可在基本格式基础上对表格进行扩展，未规定格式的由供应商自定格式。</w:t>
      </w:r>
    </w:p>
    <w:p w14:paraId="01A29CDA">
      <w:pPr>
        <w:snapToGrid w:val="0"/>
        <w:spacing w:line="360" w:lineRule="exact"/>
        <w:ind w:firstLine="482" w:firstLineChars="200"/>
        <w:rPr>
          <w:rFonts w:hint="eastAsia" w:ascii="宋体" w:hAnsi="宋体" w:eastAsia="宋体" w:cs="宋体"/>
          <w:b/>
          <w:color w:val="auto"/>
          <w:sz w:val="24"/>
          <w:highlight w:val="none"/>
          <w:lang w:eastAsia="zh-CN"/>
        </w:rPr>
      </w:pPr>
      <w:r>
        <w:rPr>
          <w:rFonts w:hint="eastAsia" w:ascii="宋体" w:hAnsi="宋体" w:eastAsia="宋体" w:cs="宋体"/>
          <w:b/>
          <w:color w:val="auto"/>
          <w:sz w:val="24"/>
          <w:highlight w:val="none"/>
        </w:rPr>
        <w:t>（二）</w:t>
      </w:r>
      <w:r>
        <w:rPr>
          <w:rFonts w:hint="eastAsia" w:ascii="宋体" w:hAnsi="宋体" w:eastAsia="宋体" w:cs="宋体"/>
          <w:b/>
          <w:color w:val="auto"/>
          <w:sz w:val="24"/>
          <w:highlight w:val="none"/>
          <w:lang w:eastAsia="zh-CN"/>
        </w:rPr>
        <w:t>征集有效期</w:t>
      </w:r>
    </w:p>
    <w:p w14:paraId="69F972BF">
      <w:pPr>
        <w:spacing w:line="3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征集有效期</w:t>
      </w:r>
      <w:r>
        <w:rPr>
          <w:rFonts w:hint="eastAsia" w:ascii="宋体" w:hAnsi="宋体" w:eastAsia="宋体" w:cs="宋体"/>
          <w:color w:val="auto"/>
          <w:sz w:val="24"/>
          <w:highlight w:val="none"/>
        </w:rPr>
        <w:t>为响应文件递交截止日起90天。</w:t>
      </w:r>
    </w:p>
    <w:p w14:paraId="3A94FF81">
      <w:pPr>
        <w:snapToGrid w:val="0"/>
        <w:spacing w:line="360" w:lineRule="exact"/>
        <w:ind w:firstLine="482" w:firstLineChars="200"/>
        <w:rPr>
          <w:rFonts w:hint="eastAsia" w:ascii="宋体" w:hAnsi="宋体" w:eastAsia="宋体" w:cs="宋体"/>
          <w:b/>
          <w:color w:val="auto"/>
          <w:sz w:val="24"/>
          <w:highlight w:val="none"/>
          <w:lang w:eastAsia="zh-CN"/>
        </w:rPr>
      </w:pPr>
      <w:r>
        <w:rPr>
          <w:rFonts w:hint="eastAsia" w:ascii="宋体" w:hAnsi="宋体" w:eastAsia="宋体" w:cs="宋体"/>
          <w:b/>
          <w:color w:val="auto"/>
          <w:sz w:val="24"/>
          <w:highlight w:val="none"/>
        </w:rPr>
        <w:t>（三）</w:t>
      </w:r>
      <w:r>
        <w:rPr>
          <w:rFonts w:hint="eastAsia" w:ascii="宋体" w:hAnsi="宋体" w:eastAsia="宋体" w:cs="宋体"/>
          <w:b/>
          <w:color w:val="auto"/>
          <w:sz w:val="24"/>
          <w:highlight w:val="none"/>
          <w:lang w:eastAsia="zh-CN"/>
        </w:rPr>
        <w:t>征集保证金</w:t>
      </w:r>
    </w:p>
    <w:p w14:paraId="35DDA93A">
      <w:pPr>
        <w:tabs>
          <w:tab w:val="left" w:pos="0"/>
        </w:tabs>
        <w:snapToGrid w:val="0"/>
        <w:spacing w:line="3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应按</w:t>
      </w:r>
      <w:r>
        <w:rPr>
          <w:rFonts w:hint="eastAsia" w:ascii="宋体" w:hAnsi="宋体" w:eastAsia="宋体" w:cs="宋体"/>
          <w:color w:val="auto"/>
          <w:sz w:val="24"/>
          <w:highlight w:val="none"/>
          <w:lang w:eastAsia="zh-CN"/>
        </w:rPr>
        <w:t>征集文件</w:t>
      </w:r>
      <w:r>
        <w:rPr>
          <w:rFonts w:hint="eastAsia" w:ascii="宋体" w:hAnsi="宋体" w:eastAsia="宋体" w:cs="宋体"/>
          <w:color w:val="auto"/>
          <w:sz w:val="24"/>
          <w:highlight w:val="none"/>
        </w:rPr>
        <w:t>第一篇规定缴纳</w:t>
      </w:r>
      <w:r>
        <w:rPr>
          <w:rFonts w:hint="eastAsia" w:ascii="宋体" w:hAnsi="宋体" w:eastAsia="宋体" w:cs="宋体"/>
          <w:color w:val="auto"/>
          <w:sz w:val="24"/>
          <w:highlight w:val="none"/>
          <w:lang w:eastAsia="zh-CN"/>
        </w:rPr>
        <w:t>征集保证金</w:t>
      </w:r>
      <w:r>
        <w:rPr>
          <w:rFonts w:hint="eastAsia" w:ascii="宋体" w:hAnsi="宋体" w:eastAsia="宋体" w:cs="宋体"/>
          <w:color w:val="auto"/>
          <w:sz w:val="24"/>
          <w:highlight w:val="none"/>
        </w:rPr>
        <w:t>。</w:t>
      </w:r>
    </w:p>
    <w:p w14:paraId="0ECEAB69">
      <w:pPr>
        <w:tabs>
          <w:tab w:val="left" w:pos="0"/>
        </w:tabs>
        <w:spacing w:line="3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eastAsia="zh-CN"/>
        </w:rPr>
        <w:t>征集保证金</w:t>
      </w:r>
      <w:r>
        <w:rPr>
          <w:rFonts w:hint="eastAsia" w:ascii="宋体" w:hAnsi="宋体" w:eastAsia="宋体" w:cs="宋体"/>
          <w:color w:val="auto"/>
          <w:sz w:val="24"/>
          <w:highlight w:val="none"/>
        </w:rPr>
        <w:t>为</w:t>
      </w:r>
      <w:r>
        <w:rPr>
          <w:rFonts w:hint="eastAsia" w:ascii="宋体" w:hAnsi="宋体" w:eastAsia="宋体" w:cs="宋体"/>
          <w:color w:val="auto"/>
          <w:sz w:val="24"/>
          <w:highlight w:val="none"/>
          <w:lang w:eastAsia="zh-CN"/>
        </w:rPr>
        <w:t>参与征集</w:t>
      </w:r>
      <w:r>
        <w:rPr>
          <w:rFonts w:hint="eastAsia" w:ascii="宋体" w:hAnsi="宋体" w:eastAsia="宋体" w:cs="宋体"/>
          <w:color w:val="auto"/>
          <w:sz w:val="24"/>
          <w:highlight w:val="none"/>
        </w:rPr>
        <w:t>的有效约束条件。</w:t>
      </w:r>
    </w:p>
    <w:p w14:paraId="7A69A57A">
      <w:pPr>
        <w:tabs>
          <w:tab w:val="left" w:pos="0"/>
        </w:tabs>
        <w:spacing w:line="3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eastAsia="zh-CN"/>
        </w:rPr>
        <w:t>征集保证金</w:t>
      </w:r>
      <w:r>
        <w:rPr>
          <w:rFonts w:hint="eastAsia" w:ascii="宋体" w:hAnsi="宋体" w:eastAsia="宋体" w:cs="宋体"/>
          <w:color w:val="auto"/>
          <w:sz w:val="24"/>
          <w:highlight w:val="none"/>
        </w:rPr>
        <w:t>的有效期限在</w:t>
      </w:r>
      <w:r>
        <w:rPr>
          <w:rFonts w:hint="eastAsia" w:ascii="宋体" w:hAnsi="宋体" w:eastAsia="宋体" w:cs="宋体"/>
          <w:color w:val="auto"/>
          <w:sz w:val="24"/>
          <w:highlight w:val="none"/>
          <w:lang w:eastAsia="zh-CN"/>
        </w:rPr>
        <w:t>征集有效期</w:t>
      </w:r>
      <w:r>
        <w:rPr>
          <w:rFonts w:hint="eastAsia" w:ascii="宋体" w:hAnsi="宋体" w:eastAsia="宋体" w:cs="宋体"/>
          <w:color w:val="auto"/>
          <w:sz w:val="24"/>
          <w:highlight w:val="none"/>
        </w:rPr>
        <w:t>过后三十天内继续有效。</w:t>
      </w:r>
    </w:p>
    <w:p w14:paraId="71401B10">
      <w:pPr>
        <w:tabs>
          <w:tab w:val="left" w:pos="0"/>
        </w:tabs>
        <w:spacing w:line="3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r>
        <w:rPr>
          <w:rFonts w:hint="eastAsia" w:ascii="宋体" w:hAnsi="宋体" w:eastAsia="宋体" w:cs="宋体"/>
          <w:color w:val="auto"/>
          <w:sz w:val="24"/>
          <w:highlight w:val="none"/>
          <w:lang w:eastAsia="zh-CN"/>
        </w:rPr>
        <w:t>征集保证金</w:t>
      </w:r>
      <w:r>
        <w:rPr>
          <w:rFonts w:hint="eastAsia" w:ascii="宋体" w:hAnsi="宋体" w:eastAsia="宋体" w:cs="宋体"/>
          <w:color w:val="auto"/>
          <w:sz w:val="24"/>
          <w:highlight w:val="none"/>
        </w:rPr>
        <w:t>币种</w:t>
      </w:r>
      <w:r>
        <w:rPr>
          <w:rFonts w:hint="eastAsia" w:ascii="宋体" w:hAnsi="宋体" w:eastAsia="宋体" w:cs="宋体"/>
          <w:color w:val="auto"/>
          <w:sz w:val="24"/>
          <w:highlight w:val="none"/>
          <w:lang w:eastAsia="zh-CN"/>
        </w:rPr>
        <w:t>为人民币</w:t>
      </w:r>
      <w:r>
        <w:rPr>
          <w:rFonts w:hint="eastAsia" w:ascii="宋体" w:hAnsi="宋体" w:eastAsia="宋体" w:cs="宋体"/>
          <w:color w:val="auto"/>
          <w:sz w:val="24"/>
          <w:highlight w:val="none"/>
        </w:rPr>
        <w:t>。</w:t>
      </w:r>
    </w:p>
    <w:p w14:paraId="50A71799">
      <w:pPr>
        <w:tabs>
          <w:tab w:val="left" w:pos="0"/>
        </w:tabs>
        <w:spacing w:line="3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r>
        <w:rPr>
          <w:rFonts w:hint="eastAsia" w:ascii="宋体" w:hAnsi="宋体" w:eastAsia="宋体" w:cs="宋体"/>
          <w:color w:val="auto"/>
          <w:sz w:val="24"/>
          <w:highlight w:val="none"/>
          <w:lang w:eastAsia="zh-CN"/>
        </w:rPr>
        <w:t>征集保证金按征集公告规定退还</w:t>
      </w:r>
      <w:r>
        <w:rPr>
          <w:rFonts w:hint="eastAsia" w:ascii="宋体" w:hAnsi="宋体" w:eastAsia="宋体" w:cs="宋体"/>
          <w:color w:val="auto"/>
          <w:sz w:val="24"/>
          <w:highlight w:val="none"/>
        </w:rPr>
        <w:t>。</w:t>
      </w:r>
    </w:p>
    <w:p w14:paraId="3B24EB09">
      <w:pPr>
        <w:tabs>
          <w:tab w:val="left" w:pos="0"/>
        </w:tabs>
        <w:spacing w:line="3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有下列情形之一的，</w:t>
      </w:r>
      <w:r>
        <w:rPr>
          <w:rFonts w:hint="eastAsia" w:ascii="宋体" w:hAnsi="宋体" w:eastAsia="宋体" w:cs="宋体"/>
          <w:color w:val="auto"/>
          <w:sz w:val="24"/>
          <w:highlight w:val="none"/>
          <w:lang w:eastAsia="zh-CN"/>
        </w:rPr>
        <w:t>征集人</w:t>
      </w:r>
      <w:r>
        <w:rPr>
          <w:rFonts w:hint="eastAsia" w:ascii="宋体" w:hAnsi="宋体" w:eastAsia="宋体" w:cs="宋体"/>
          <w:color w:val="auto"/>
          <w:sz w:val="24"/>
          <w:highlight w:val="none"/>
        </w:rPr>
        <w:t>或者</w:t>
      </w:r>
      <w:r>
        <w:rPr>
          <w:rFonts w:hint="eastAsia" w:ascii="宋体" w:hAnsi="宋体" w:eastAsia="宋体" w:cs="宋体"/>
          <w:color w:val="auto"/>
          <w:sz w:val="24"/>
          <w:highlight w:val="none"/>
          <w:lang w:eastAsia="zh-CN"/>
        </w:rPr>
        <w:t>征集代理机构</w:t>
      </w:r>
      <w:r>
        <w:rPr>
          <w:rFonts w:hint="eastAsia" w:ascii="宋体" w:hAnsi="宋体" w:eastAsia="宋体" w:cs="宋体"/>
          <w:color w:val="auto"/>
          <w:sz w:val="24"/>
          <w:highlight w:val="none"/>
        </w:rPr>
        <w:t>可以不退还</w:t>
      </w:r>
      <w:r>
        <w:rPr>
          <w:rFonts w:hint="eastAsia" w:ascii="宋体" w:hAnsi="宋体" w:eastAsia="宋体" w:cs="宋体"/>
          <w:color w:val="auto"/>
          <w:sz w:val="24"/>
          <w:highlight w:val="none"/>
          <w:lang w:eastAsia="zh-CN"/>
        </w:rPr>
        <w:t>征集保证金</w:t>
      </w:r>
      <w:r>
        <w:rPr>
          <w:rFonts w:hint="eastAsia" w:ascii="宋体" w:hAnsi="宋体" w:eastAsia="宋体" w:cs="宋体"/>
          <w:color w:val="auto"/>
          <w:sz w:val="24"/>
          <w:highlight w:val="none"/>
        </w:rPr>
        <w:t>：</w:t>
      </w:r>
    </w:p>
    <w:p w14:paraId="67406C9C">
      <w:pPr>
        <w:snapToGrid w:val="0"/>
        <w:spacing w:line="3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6.1</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在</w:t>
      </w:r>
      <w:r>
        <w:rPr>
          <w:rFonts w:hint="eastAsia" w:ascii="宋体" w:hAnsi="宋体" w:eastAsia="宋体" w:cs="宋体"/>
          <w:color w:val="auto"/>
          <w:sz w:val="24"/>
          <w:highlight w:val="none"/>
          <w:lang w:eastAsia="zh-CN"/>
        </w:rPr>
        <w:t>征集有效期</w:t>
      </w:r>
      <w:r>
        <w:rPr>
          <w:rFonts w:hint="eastAsia" w:ascii="宋体" w:hAnsi="宋体" w:eastAsia="宋体" w:cs="宋体"/>
          <w:color w:val="auto"/>
          <w:sz w:val="24"/>
          <w:highlight w:val="none"/>
        </w:rPr>
        <w:t>内撤销</w:t>
      </w:r>
      <w:r>
        <w:rPr>
          <w:rFonts w:hint="eastAsia" w:ascii="宋体" w:hAnsi="宋体" w:eastAsia="宋体" w:cs="宋体"/>
          <w:color w:val="auto"/>
          <w:sz w:val="24"/>
          <w:highlight w:val="none"/>
          <w:lang w:eastAsia="zh-CN"/>
        </w:rPr>
        <w:t>响应文件</w:t>
      </w:r>
      <w:r>
        <w:rPr>
          <w:rFonts w:hint="eastAsia" w:ascii="宋体" w:hAnsi="宋体" w:eastAsia="宋体" w:cs="宋体"/>
          <w:color w:val="auto"/>
          <w:sz w:val="24"/>
          <w:highlight w:val="none"/>
        </w:rPr>
        <w:t>的；</w:t>
      </w:r>
    </w:p>
    <w:p w14:paraId="5EC16D51">
      <w:pPr>
        <w:snapToGrid w:val="0"/>
        <w:spacing w:line="3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6.2</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未按规定提交履约保证金的；</w:t>
      </w:r>
    </w:p>
    <w:p w14:paraId="2C52893A">
      <w:pPr>
        <w:snapToGrid w:val="0"/>
        <w:spacing w:line="3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6.3</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在</w:t>
      </w:r>
      <w:r>
        <w:rPr>
          <w:rFonts w:hint="eastAsia" w:ascii="宋体" w:hAnsi="宋体" w:eastAsia="宋体" w:cs="宋体"/>
          <w:color w:val="auto"/>
          <w:sz w:val="24"/>
          <w:highlight w:val="none"/>
          <w:lang w:eastAsia="zh-CN"/>
        </w:rPr>
        <w:t>征集</w:t>
      </w:r>
      <w:r>
        <w:rPr>
          <w:rFonts w:hint="eastAsia" w:ascii="宋体" w:hAnsi="宋体" w:eastAsia="宋体" w:cs="宋体"/>
          <w:color w:val="auto"/>
          <w:sz w:val="24"/>
          <w:highlight w:val="none"/>
        </w:rPr>
        <w:t>过程中弄虚作假，提供虚假材料的；</w:t>
      </w:r>
    </w:p>
    <w:p w14:paraId="6BA4290B">
      <w:pPr>
        <w:snapToGrid w:val="0"/>
        <w:spacing w:line="3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6.4</w:t>
      </w:r>
      <w:r>
        <w:rPr>
          <w:rFonts w:hint="eastAsia" w:ascii="宋体" w:hAnsi="宋体" w:eastAsia="宋体" w:cs="宋体"/>
          <w:color w:val="auto"/>
          <w:sz w:val="24"/>
          <w:highlight w:val="none"/>
          <w:lang w:eastAsia="zh-CN"/>
        </w:rPr>
        <w:t>入围供应商</w:t>
      </w:r>
      <w:r>
        <w:rPr>
          <w:rFonts w:hint="eastAsia" w:ascii="宋体" w:hAnsi="宋体" w:eastAsia="宋体" w:cs="宋体"/>
          <w:color w:val="auto"/>
          <w:sz w:val="24"/>
          <w:highlight w:val="none"/>
        </w:rPr>
        <w:t>无正当理由不与</w:t>
      </w:r>
      <w:r>
        <w:rPr>
          <w:rFonts w:hint="eastAsia" w:ascii="宋体" w:hAnsi="宋体" w:eastAsia="宋体" w:cs="宋体"/>
          <w:color w:val="auto"/>
          <w:sz w:val="24"/>
          <w:highlight w:val="none"/>
          <w:lang w:eastAsia="zh-CN"/>
        </w:rPr>
        <w:t>征集人</w:t>
      </w:r>
      <w:r>
        <w:rPr>
          <w:rFonts w:hint="eastAsia" w:ascii="宋体" w:hAnsi="宋体" w:eastAsia="宋体" w:cs="宋体"/>
          <w:color w:val="auto"/>
          <w:sz w:val="24"/>
          <w:highlight w:val="none"/>
        </w:rPr>
        <w:t>签订合同的；</w:t>
      </w:r>
    </w:p>
    <w:p w14:paraId="39BA8E61">
      <w:pPr>
        <w:snapToGrid w:val="0"/>
        <w:spacing w:line="3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6.5</w:t>
      </w:r>
      <w:r>
        <w:rPr>
          <w:rFonts w:hint="eastAsia" w:ascii="宋体" w:hAnsi="宋体" w:eastAsia="宋体" w:cs="宋体"/>
          <w:color w:val="auto"/>
          <w:sz w:val="24"/>
          <w:highlight w:val="none"/>
          <w:lang w:eastAsia="zh-CN"/>
        </w:rPr>
        <w:t>入围供应商</w:t>
      </w:r>
      <w:r>
        <w:rPr>
          <w:rFonts w:hint="eastAsia" w:ascii="宋体" w:hAnsi="宋体" w:eastAsia="宋体" w:cs="宋体"/>
          <w:color w:val="auto"/>
          <w:sz w:val="24"/>
          <w:highlight w:val="none"/>
        </w:rPr>
        <w:t>将项目转让给他人或者在</w:t>
      </w:r>
      <w:r>
        <w:rPr>
          <w:rFonts w:hint="eastAsia" w:ascii="宋体" w:hAnsi="宋体" w:eastAsia="宋体" w:cs="宋体"/>
          <w:color w:val="auto"/>
          <w:sz w:val="24"/>
          <w:highlight w:val="none"/>
          <w:lang w:eastAsia="zh-CN"/>
        </w:rPr>
        <w:t>响应文件</w:t>
      </w:r>
      <w:r>
        <w:rPr>
          <w:rFonts w:hint="eastAsia" w:ascii="宋体" w:hAnsi="宋体" w:eastAsia="宋体" w:cs="宋体"/>
          <w:color w:val="auto"/>
          <w:sz w:val="24"/>
          <w:highlight w:val="none"/>
        </w:rPr>
        <w:t>中未说明且未经</w:t>
      </w:r>
      <w:r>
        <w:rPr>
          <w:rFonts w:hint="eastAsia" w:ascii="宋体" w:hAnsi="宋体" w:eastAsia="宋体" w:cs="宋体"/>
          <w:color w:val="auto"/>
          <w:sz w:val="24"/>
          <w:highlight w:val="none"/>
          <w:lang w:eastAsia="zh-CN"/>
        </w:rPr>
        <w:t>征集人</w:t>
      </w:r>
      <w:r>
        <w:rPr>
          <w:rFonts w:hint="eastAsia" w:ascii="宋体" w:hAnsi="宋体" w:eastAsia="宋体" w:cs="宋体"/>
          <w:color w:val="auto"/>
          <w:sz w:val="24"/>
          <w:highlight w:val="none"/>
        </w:rPr>
        <w:t>同意，将项目分包给他人的；</w:t>
      </w:r>
    </w:p>
    <w:p w14:paraId="3EA99DC5">
      <w:pPr>
        <w:snapToGrid w:val="0"/>
        <w:spacing w:line="3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6.6</w:t>
      </w:r>
      <w:r>
        <w:rPr>
          <w:rFonts w:hint="eastAsia" w:ascii="宋体" w:hAnsi="宋体" w:eastAsia="宋体" w:cs="宋体"/>
          <w:color w:val="auto"/>
          <w:sz w:val="24"/>
          <w:highlight w:val="none"/>
          <w:lang w:eastAsia="zh-CN"/>
        </w:rPr>
        <w:t>入围供应商</w:t>
      </w:r>
      <w:r>
        <w:rPr>
          <w:rFonts w:hint="eastAsia" w:ascii="宋体" w:hAnsi="宋体" w:eastAsia="宋体" w:cs="宋体"/>
          <w:color w:val="auto"/>
          <w:sz w:val="24"/>
          <w:highlight w:val="none"/>
        </w:rPr>
        <w:t>拒绝履行合同义务的；</w:t>
      </w:r>
    </w:p>
    <w:p w14:paraId="73544BCA">
      <w:pPr>
        <w:snapToGrid w:val="0"/>
        <w:spacing w:line="3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6.7其他严重扰乱</w:t>
      </w:r>
      <w:r>
        <w:rPr>
          <w:rFonts w:hint="eastAsia" w:ascii="宋体" w:hAnsi="宋体" w:eastAsia="宋体" w:cs="宋体"/>
          <w:color w:val="auto"/>
          <w:sz w:val="24"/>
          <w:highlight w:val="none"/>
          <w:lang w:eastAsia="zh-CN"/>
        </w:rPr>
        <w:t>征集</w:t>
      </w:r>
      <w:r>
        <w:rPr>
          <w:rFonts w:hint="eastAsia" w:ascii="宋体" w:hAnsi="宋体" w:eastAsia="宋体" w:cs="宋体"/>
          <w:color w:val="auto"/>
          <w:sz w:val="24"/>
          <w:highlight w:val="none"/>
        </w:rPr>
        <w:t>程序的。</w:t>
      </w:r>
    </w:p>
    <w:p w14:paraId="0B4249B1">
      <w:pPr>
        <w:snapToGrid w:val="0"/>
        <w:spacing w:line="36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（四）</w:t>
      </w:r>
      <w:r>
        <w:rPr>
          <w:rFonts w:hint="eastAsia" w:ascii="宋体" w:hAnsi="宋体" w:eastAsia="宋体" w:cs="宋体"/>
          <w:b/>
          <w:color w:val="auto"/>
          <w:sz w:val="24"/>
          <w:highlight w:val="none"/>
          <w:lang w:eastAsia="zh-CN"/>
        </w:rPr>
        <w:t>响应文件</w:t>
      </w:r>
      <w:r>
        <w:rPr>
          <w:rFonts w:hint="eastAsia" w:ascii="宋体" w:hAnsi="宋体" w:eastAsia="宋体" w:cs="宋体"/>
          <w:b/>
          <w:color w:val="auto"/>
          <w:sz w:val="24"/>
          <w:highlight w:val="none"/>
        </w:rPr>
        <w:t>的份数和签署</w:t>
      </w:r>
    </w:p>
    <w:p w14:paraId="425C1D4B">
      <w:pPr>
        <w:snapToGrid w:val="0"/>
        <w:spacing w:line="360" w:lineRule="exact"/>
        <w:ind w:firstLine="482" w:firstLineChars="200"/>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lang w:eastAsia="zh-CN"/>
        </w:rPr>
        <w:t>1.纸质响应文件</w:t>
      </w:r>
      <w:r>
        <w:rPr>
          <w:rFonts w:hint="eastAsia" w:ascii="宋体" w:hAnsi="宋体" w:cs="宋体"/>
          <w:b/>
          <w:bCs/>
          <w:color w:val="auto"/>
          <w:sz w:val="24"/>
          <w:highlight w:val="none"/>
          <w:lang w:val="en-US" w:eastAsia="zh-CN"/>
        </w:rPr>
        <w:t>一</w:t>
      </w:r>
      <w:r>
        <w:rPr>
          <w:rFonts w:hint="eastAsia" w:ascii="宋体" w:hAnsi="宋体" w:eastAsia="宋体" w:cs="宋体"/>
          <w:b/>
          <w:bCs/>
          <w:color w:val="auto"/>
          <w:sz w:val="24"/>
          <w:highlight w:val="none"/>
          <w:lang w:eastAsia="zh-CN"/>
        </w:rPr>
        <w:t>份。</w:t>
      </w:r>
    </w:p>
    <w:p w14:paraId="75160008">
      <w:pPr>
        <w:snapToGrid w:val="0"/>
        <w:spacing w:line="360" w:lineRule="exact"/>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2.在响应文件中，征集文件第七篇响应文件格式中规定签署、盖章的地方必须按其规定签署、盖章。</w:t>
      </w:r>
    </w:p>
    <w:p w14:paraId="2451EB68">
      <w:pPr>
        <w:snapToGrid w:val="0"/>
        <w:spacing w:line="360" w:lineRule="exact"/>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3.若供应商对响应文件的错处做必要修改，则应在修改处加盖供应商公章或由法定代表人（或其授权代表）签署确认。</w:t>
      </w:r>
    </w:p>
    <w:p w14:paraId="0CBBC5B9">
      <w:pPr>
        <w:snapToGrid w:val="0"/>
        <w:spacing w:line="3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4.电报、电话、传真形式的响应文件概不接受。</w:t>
      </w:r>
    </w:p>
    <w:p w14:paraId="4DEDA7A7">
      <w:pPr>
        <w:snapToGrid w:val="0"/>
        <w:spacing w:line="36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（七）</w:t>
      </w:r>
      <w:r>
        <w:rPr>
          <w:rFonts w:hint="eastAsia" w:ascii="宋体" w:hAnsi="宋体" w:eastAsia="宋体" w:cs="宋体"/>
          <w:b/>
          <w:color w:val="auto"/>
          <w:sz w:val="24"/>
          <w:highlight w:val="none"/>
          <w:lang w:eastAsia="zh-CN"/>
        </w:rPr>
        <w:t>响应文件</w:t>
      </w:r>
      <w:r>
        <w:rPr>
          <w:rFonts w:hint="eastAsia" w:ascii="宋体" w:hAnsi="宋体" w:eastAsia="宋体" w:cs="宋体"/>
          <w:b/>
          <w:color w:val="auto"/>
          <w:sz w:val="24"/>
          <w:highlight w:val="none"/>
        </w:rPr>
        <w:t>的递交</w:t>
      </w:r>
    </w:p>
    <w:p w14:paraId="1C8E022A">
      <w:pPr>
        <w:snapToGrid w:val="0"/>
        <w:spacing w:line="400" w:lineRule="exact"/>
        <w:ind w:firstLine="480" w:firstLineChars="200"/>
        <w:rPr>
          <w:rFonts w:hint="eastAsia" w:ascii="宋体" w:hAnsi="宋体" w:eastAsia="宋体" w:cs="宋体"/>
          <w:color w:val="auto"/>
          <w:sz w:val="24"/>
          <w:highlight w:val="none"/>
        </w:rPr>
      </w:pPr>
      <w:bookmarkStart w:id="116" w:name="_Hlk148216864"/>
      <w:r>
        <w:rPr>
          <w:rFonts w:hint="eastAsia" w:ascii="宋体" w:hAnsi="宋体" w:eastAsia="宋体" w:cs="宋体"/>
          <w:color w:val="auto"/>
          <w:sz w:val="24"/>
          <w:highlight w:val="none"/>
        </w:rPr>
        <w:t>响应文件应密封送达</w:t>
      </w:r>
      <w:r>
        <w:rPr>
          <w:rFonts w:hint="eastAsia" w:ascii="宋体" w:hAnsi="宋体" w:eastAsia="宋体" w:cs="宋体"/>
          <w:color w:val="auto"/>
          <w:sz w:val="24"/>
          <w:highlight w:val="none"/>
          <w:lang w:eastAsia="zh-CN"/>
        </w:rPr>
        <w:t>递交</w:t>
      </w:r>
      <w:r>
        <w:rPr>
          <w:rFonts w:hint="eastAsia" w:ascii="宋体" w:hAnsi="宋体" w:eastAsia="宋体" w:cs="宋体"/>
          <w:color w:val="auto"/>
          <w:sz w:val="24"/>
          <w:highlight w:val="none"/>
        </w:rPr>
        <w:t>地点，应在封套上注明项目名称、供应商名称。</w:t>
      </w:r>
    </w:p>
    <w:bookmarkEnd w:id="116"/>
    <w:p w14:paraId="27AEF33E">
      <w:pPr>
        <w:pStyle w:val="4"/>
        <w:keepNext w:val="0"/>
        <w:keepLines w:val="0"/>
        <w:spacing w:line="360" w:lineRule="exact"/>
        <w:ind w:firstLine="482" w:firstLineChars="200"/>
        <w:rPr>
          <w:rFonts w:hint="eastAsia" w:ascii="宋体" w:hAnsi="宋体" w:eastAsia="宋体" w:cs="宋体"/>
          <w:b/>
          <w:color w:val="auto"/>
          <w:sz w:val="24"/>
          <w:szCs w:val="24"/>
          <w:highlight w:val="none"/>
        </w:rPr>
      </w:pPr>
      <w:bookmarkStart w:id="117" w:name="_Toc1161"/>
      <w:bookmarkStart w:id="118" w:name="_Toc29642"/>
      <w:bookmarkStart w:id="119" w:name="_Toc25419"/>
      <w:r>
        <w:rPr>
          <w:rFonts w:hint="eastAsia" w:ascii="宋体" w:hAnsi="宋体" w:eastAsia="宋体" w:cs="宋体"/>
          <w:b/>
          <w:color w:val="auto"/>
          <w:sz w:val="24"/>
          <w:szCs w:val="24"/>
          <w:highlight w:val="none"/>
        </w:rPr>
        <w:t>四、开标</w:t>
      </w:r>
      <w:bookmarkEnd w:id="117"/>
      <w:bookmarkEnd w:id="118"/>
      <w:bookmarkEnd w:id="119"/>
    </w:p>
    <w:p w14:paraId="60060C02">
      <w:pPr>
        <w:spacing w:line="3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（一）开标应当在</w:t>
      </w:r>
      <w:r>
        <w:rPr>
          <w:rFonts w:hint="eastAsia" w:ascii="宋体" w:hAnsi="宋体" w:eastAsia="宋体" w:cs="宋体"/>
          <w:color w:val="auto"/>
          <w:sz w:val="24"/>
          <w:highlight w:val="none"/>
          <w:lang w:eastAsia="zh-CN"/>
        </w:rPr>
        <w:t>征集文件</w:t>
      </w:r>
      <w:r>
        <w:rPr>
          <w:rFonts w:hint="eastAsia" w:ascii="宋体" w:hAnsi="宋体" w:eastAsia="宋体" w:cs="宋体"/>
          <w:color w:val="auto"/>
          <w:sz w:val="24"/>
          <w:highlight w:val="none"/>
        </w:rPr>
        <w:t>中“</w:t>
      </w:r>
      <w:r>
        <w:rPr>
          <w:rFonts w:hint="eastAsia" w:ascii="宋体" w:hAnsi="宋体" w:eastAsia="宋体" w:cs="宋体"/>
          <w:color w:val="auto"/>
          <w:sz w:val="24"/>
          <w:highlight w:val="none"/>
          <w:lang w:eastAsia="zh-CN"/>
        </w:rPr>
        <w:t>征集公告</w:t>
      </w:r>
      <w:r>
        <w:rPr>
          <w:rFonts w:hint="eastAsia" w:ascii="宋体" w:hAnsi="宋体" w:eastAsia="宋体" w:cs="宋体"/>
          <w:color w:val="auto"/>
          <w:sz w:val="24"/>
          <w:highlight w:val="none"/>
        </w:rPr>
        <w:t>”确定的时间和地点公开进行。</w:t>
      </w:r>
    </w:p>
    <w:p w14:paraId="0F35AA22">
      <w:pPr>
        <w:spacing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（二）</w:t>
      </w:r>
      <w:r>
        <w:rPr>
          <w:rFonts w:hint="eastAsia" w:ascii="宋体" w:hAnsi="宋体" w:eastAsia="宋体" w:cs="宋体"/>
          <w:color w:val="auto"/>
          <w:sz w:val="24"/>
          <w:szCs w:val="24"/>
          <w:highlight w:val="none"/>
          <w:lang w:eastAsia="zh-CN"/>
        </w:rPr>
        <w:t>当众</w:t>
      </w:r>
      <w:r>
        <w:rPr>
          <w:rFonts w:hint="eastAsia" w:ascii="宋体" w:hAnsi="宋体" w:eastAsia="宋体" w:cs="宋体"/>
          <w:color w:val="auto"/>
          <w:sz w:val="24"/>
          <w:szCs w:val="24"/>
          <w:highlight w:val="none"/>
        </w:rPr>
        <w:t>宣读</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lang w:eastAsia="zh-CN"/>
        </w:rPr>
        <w:t>固定费率报价等内容；供应商</w:t>
      </w:r>
      <w:r>
        <w:rPr>
          <w:rFonts w:hint="eastAsia" w:ascii="宋体" w:hAnsi="宋体" w:eastAsia="宋体" w:cs="宋体"/>
          <w:color w:val="auto"/>
          <w:sz w:val="24"/>
          <w:szCs w:val="24"/>
          <w:highlight w:val="none"/>
        </w:rPr>
        <w:t>不足三家的，不得开标。</w:t>
      </w:r>
    </w:p>
    <w:p w14:paraId="21EB0D53">
      <w:pPr>
        <w:pStyle w:val="10"/>
        <w:spacing w:line="3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三</w:t>
      </w:r>
      <w:r>
        <w:rPr>
          <w:rFonts w:hint="eastAsia" w:ascii="宋体" w:hAnsi="宋体" w:eastAsia="宋体" w:cs="宋体"/>
          <w:color w:val="auto"/>
          <w:sz w:val="24"/>
          <w:highlight w:val="none"/>
        </w:rPr>
        <w:t>）开标过程应由</w:t>
      </w:r>
      <w:r>
        <w:rPr>
          <w:rFonts w:hint="eastAsia" w:ascii="宋体" w:hAnsi="宋体" w:eastAsia="宋体" w:cs="宋体"/>
          <w:color w:val="auto"/>
          <w:sz w:val="24"/>
          <w:highlight w:val="none"/>
          <w:lang w:eastAsia="zh-CN"/>
        </w:rPr>
        <w:t>征集人</w:t>
      </w:r>
      <w:r>
        <w:rPr>
          <w:rFonts w:hint="eastAsia" w:ascii="宋体" w:hAnsi="宋体" w:eastAsia="宋体" w:cs="宋体"/>
          <w:color w:val="auto"/>
          <w:sz w:val="24"/>
          <w:highlight w:val="none"/>
        </w:rPr>
        <w:t>或</w:t>
      </w:r>
      <w:r>
        <w:rPr>
          <w:rFonts w:hint="eastAsia" w:ascii="宋体" w:hAnsi="宋体" w:eastAsia="宋体" w:cs="宋体"/>
          <w:color w:val="auto"/>
          <w:sz w:val="24"/>
          <w:highlight w:val="none"/>
          <w:lang w:eastAsia="zh-CN"/>
        </w:rPr>
        <w:t>征集代理机构</w:t>
      </w:r>
      <w:r>
        <w:rPr>
          <w:rFonts w:hint="eastAsia" w:ascii="宋体" w:hAnsi="宋体" w:eastAsia="宋体" w:cs="宋体"/>
          <w:color w:val="auto"/>
          <w:sz w:val="24"/>
          <w:highlight w:val="none"/>
        </w:rPr>
        <w:t>指定专人负责记录，并存档备查。</w:t>
      </w:r>
    </w:p>
    <w:p w14:paraId="545DC97C">
      <w:pPr>
        <w:pStyle w:val="10"/>
        <w:spacing w:line="3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四</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未参加开标的，视同认可开标结果。</w:t>
      </w:r>
    </w:p>
    <w:p w14:paraId="69CB9611">
      <w:pPr>
        <w:pStyle w:val="4"/>
        <w:keepNext w:val="0"/>
        <w:keepLines w:val="0"/>
        <w:spacing w:line="360" w:lineRule="exact"/>
        <w:ind w:firstLine="482" w:firstLineChars="200"/>
        <w:rPr>
          <w:rFonts w:hint="eastAsia" w:ascii="宋体" w:hAnsi="宋体" w:eastAsia="宋体" w:cs="宋体"/>
          <w:b/>
          <w:color w:val="auto"/>
          <w:sz w:val="24"/>
          <w:szCs w:val="24"/>
          <w:highlight w:val="none"/>
          <w:lang w:eastAsia="zh-CN"/>
        </w:rPr>
      </w:pPr>
      <w:bookmarkStart w:id="120" w:name="_Toc27791"/>
      <w:bookmarkStart w:id="121" w:name="_Toc20151"/>
      <w:bookmarkStart w:id="122" w:name="_Toc2867"/>
      <w:r>
        <w:rPr>
          <w:rFonts w:hint="eastAsia" w:ascii="宋体" w:hAnsi="宋体" w:eastAsia="宋体" w:cs="宋体"/>
          <w:b/>
          <w:color w:val="auto"/>
          <w:sz w:val="24"/>
          <w:szCs w:val="24"/>
          <w:highlight w:val="none"/>
        </w:rPr>
        <w:t>五、评</w:t>
      </w:r>
      <w:r>
        <w:rPr>
          <w:rFonts w:hint="eastAsia" w:ascii="宋体" w:hAnsi="宋体" w:eastAsia="宋体" w:cs="宋体"/>
          <w:b/>
          <w:color w:val="auto"/>
          <w:sz w:val="24"/>
          <w:szCs w:val="24"/>
          <w:highlight w:val="none"/>
          <w:lang w:eastAsia="zh-CN"/>
        </w:rPr>
        <w:t>审</w:t>
      </w:r>
      <w:bookmarkEnd w:id="120"/>
      <w:bookmarkEnd w:id="121"/>
      <w:bookmarkEnd w:id="122"/>
    </w:p>
    <w:p w14:paraId="2D3739CC">
      <w:pPr>
        <w:snapToGrid w:val="0"/>
        <w:spacing w:line="360" w:lineRule="exact"/>
        <w:ind w:firstLine="480" w:firstLineChars="200"/>
        <w:rPr>
          <w:rFonts w:hint="eastAsia" w:ascii="宋体" w:hAnsi="宋体" w:eastAsia="宋体" w:cs="宋体"/>
          <w:color w:val="auto"/>
          <w:sz w:val="24"/>
          <w:highlight w:val="none"/>
        </w:rPr>
      </w:pPr>
      <w:bookmarkStart w:id="123" w:name="_Toc102135507"/>
      <w:bookmarkStart w:id="124" w:name="_Toc102134546"/>
      <w:bookmarkStart w:id="125" w:name="_Toc106352475"/>
      <w:r>
        <w:rPr>
          <w:rFonts w:hint="eastAsia" w:ascii="宋体" w:hAnsi="宋体" w:eastAsia="宋体" w:cs="宋体"/>
          <w:color w:val="auto"/>
          <w:sz w:val="24"/>
          <w:highlight w:val="none"/>
        </w:rPr>
        <w:t>见第四篇“评审办法”内容。</w:t>
      </w:r>
      <w:bookmarkEnd w:id="123"/>
      <w:bookmarkEnd w:id="124"/>
      <w:bookmarkEnd w:id="125"/>
    </w:p>
    <w:p w14:paraId="6DF63060">
      <w:pPr>
        <w:pStyle w:val="4"/>
        <w:keepNext w:val="0"/>
        <w:keepLines w:val="0"/>
        <w:spacing w:line="360" w:lineRule="exact"/>
        <w:ind w:firstLine="482" w:firstLineChars="200"/>
        <w:rPr>
          <w:rFonts w:hint="eastAsia" w:ascii="宋体" w:hAnsi="宋体" w:eastAsia="宋体" w:cs="宋体"/>
          <w:b/>
          <w:color w:val="auto"/>
          <w:sz w:val="24"/>
          <w:szCs w:val="24"/>
          <w:highlight w:val="none"/>
          <w:lang w:eastAsia="zh-CN"/>
        </w:rPr>
      </w:pPr>
      <w:bookmarkStart w:id="126" w:name="_Toc29958"/>
      <w:bookmarkStart w:id="127" w:name="_Toc23286"/>
      <w:bookmarkStart w:id="128" w:name="_Toc29874"/>
      <w:r>
        <w:rPr>
          <w:rFonts w:hint="eastAsia" w:ascii="宋体" w:hAnsi="宋体" w:eastAsia="宋体" w:cs="宋体"/>
          <w:b/>
          <w:color w:val="auto"/>
          <w:sz w:val="24"/>
          <w:szCs w:val="24"/>
          <w:highlight w:val="none"/>
        </w:rPr>
        <w:t>六、</w:t>
      </w:r>
      <w:r>
        <w:rPr>
          <w:rFonts w:hint="eastAsia" w:ascii="宋体" w:hAnsi="宋体" w:eastAsia="宋体" w:cs="宋体"/>
          <w:b/>
          <w:color w:val="auto"/>
          <w:sz w:val="24"/>
          <w:szCs w:val="24"/>
          <w:highlight w:val="none"/>
          <w:lang w:eastAsia="zh-CN"/>
        </w:rPr>
        <w:t>确定入围供应商</w:t>
      </w:r>
      <w:bookmarkEnd w:id="126"/>
      <w:bookmarkEnd w:id="127"/>
      <w:bookmarkEnd w:id="128"/>
    </w:p>
    <w:p w14:paraId="3A1CD2CD">
      <w:pPr>
        <w:snapToGrid w:val="0"/>
        <w:spacing w:line="36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（一）定标原则</w:t>
      </w:r>
    </w:p>
    <w:p w14:paraId="5AD1A2A7">
      <w:pPr>
        <w:snapToGrid w:val="0"/>
        <w:spacing w:line="3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征集人</w:t>
      </w:r>
      <w:r>
        <w:rPr>
          <w:rFonts w:hint="eastAsia" w:ascii="宋体" w:hAnsi="宋体" w:eastAsia="宋体" w:cs="宋体"/>
          <w:color w:val="auto"/>
          <w:sz w:val="24"/>
          <w:highlight w:val="none"/>
        </w:rPr>
        <w:t>或其授权的</w:t>
      </w:r>
      <w:r>
        <w:rPr>
          <w:rFonts w:hint="eastAsia" w:ascii="宋体" w:hAnsi="宋体" w:eastAsia="宋体" w:cs="宋体"/>
          <w:color w:val="auto"/>
          <w:sz w:val="24"/>
          <w:highlight w:val="none"/>
          <w:lang w:eastAsia="zh-CN"/>
        </w:rPr>
        <w:t>评审委员会</w:t>
      </w:r>
      <w:r>
        <w:rPr>
          <w:rFonts w:hint="eastAsia" w:ascii="宋体" w:hAnsi="宋体" w:eastAsia="宋体" w:cs="宋体"/>
          <w:color w:val="auto"/>
          <w:sz w:val="24"/>
          <w:highlight w:val="none"/>
        </w:rPr>
        <w:t>应</w:t>
      </w:r>
      <w:r>
        <w:rPr>
          <w:rFonts w:hint="eastAsia" w:ascii="宋体" w:hAnsi="宋体" w:eastAsia="宋体" w:cs="宋体"/>
          <w:color w:val="auto"/>
          <w:sz w:val="24"/>
          <w:highlight w:val="none"/>
          <w:lang w:eastAsia="zh-CN"/>
        </w:rPr>
        <w:t>按</w:t>
      </w:r>
      <w:r>
        <w:rPr>
          <w:rFonts w:hint="eastAsia" w:ascii="宋体" w:hAnsi="宋体" w:eastAsia="宋体" w:cs="宋体"/>
          <w:color w:val="auto"/>
          <w:sz w:val="24"/>
          <w:highlight w:val="none"/>
        </w:rPr>
        <w:t>照评</w:t>
      </w:r>
      <w:r>
        <w:rPr>
          <w:rFonts w:hint="eastAsia" w:ascii="宋体" w:hAnsi="宋体" w:eastAsia="宋体" w:cs="宋体"/>
          <w:color w:val="auto"/>
          <w:sz w:val="24"/>
          <w:highlight w:val="none"/>
          <w:lang w:eastAsia="zh-CN"/>
        </w:rPr>
        <w:t>审</w:t>
      </w:r>
      <w:r>
        <w:rPr>
          <w:rFonts w:hint="eastAsia" w:ascii="宋体" w:hAnsi="宋体" w:eastAsia="宋体" w:cs="宋体"/>
          <w:color w:val="auto"/>
          <w:sz w:val="24"/>
          <w:highlight w:val="none"/>
        </w:rPr>
        <w:t>报告中推荐的顺序</w:t>
      </w:r>
      <w:r>
        <w:rPr>
          <w:rFonts w:hint="eastAsia" w:ascii="宋体" w:hAnsi="宋体" w:eastAsia="宋体" w:cs="宋体"/>
          <w:color w:val="auto"/>
          <w:sz w:val="24"/>
          <w:highlight w:val="none"/>
          <w:lang w:eastAsia="zh-CN"/>
        </w:rPr>
        <w:t>根据</w:t>
      </w:r>
      <w:r>
        <w:rPr>
          <w:rFonts w:hint="eastAsia" w:ascii="宋体" w:hAnsi="宋体" w:eastAsia="宋体" w:cs="宋体"/>
          <w:color w:val="auto"/>
          <w:sz w:val="24"/>
          <w:szCs w:val="24"/>
          <w:highlight w:val="none"/>
          <w:lang w:eastAsia="zh-CN"/>
        </w:rPr>
        <w:t>本项目需求的入围供应商数量</w:t>
      </w:r>
      <w:r>
        <w:rPr>
          <w:rFonts w:hint="eastAsia" w:ascii="宋体" w:hAnsi="宋体" w:eastAsia="宋体" w:cs="宋体"/>
          <w:color w:val="auto"/>
          <w:sz w:val="24"/>
          <w:highlight w:val="none"/>
        </w:rPr>
        <w:t>确定</w:t>
      </w:r>
      <w:r>
        <w:rPr>
          <w:rFonts w:hint="eastAsia" w:ascii="宋体" w:hAnsi="宋体" w:eastAsia="宋体" w:cs="宋体"/>
          <w:color w:val="auto"/>
          <w:sz w:val="24"/>
          <w:highlight w:val="none"/>
          <w:lang w:eastAsia="zh-CN"/>
        </w:rPr>
        <w:t>入围供应商</w:t>
      </w:r>
      <w:r>
        <w:rPr>
          <w:rFonts w:hint="eastAsia" w:ascii="宋体" w:hAnsi="宋体" w:eastAsia="宋体" w:cs="宋体"/>
          <w:color w:val="auto"/>
          <w:sz w:val="24"/>
          <w:highlight w:val="none"/>
        </w:rPr>
        <w:t>。</w:t>
      </w:r>
    </w:p>
    <w:p w14:paraId="2B4488BA">
      <w:pPr>
        <w:snapToGrid w:val="0"/>
        <w:spacing w:line="36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（二）定标程序</w:t>
      </w:r>
    </w:p>
    <w:p w14:paraId="1D71E3BA">
      <w:pPr>
        <w:pStyle w:val="10"/>
        <w:spacing w:line="3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eastAsia="zh-CN"/>
        </w:rPr>
        <w:t>征集代理机构</w:t>
      </w:r>
      <w:r>
        <w:rPr>
          <w:rFonts w:hint="eastAsia" w:ascii="宋体" w:hAnsi="宋体" w:eastAsia="宋体" w:cs="宋体"/>
          <w:color w:val="auto"/>
          <w:sz w:val="24"/>
          <w:highlight w:val="none"/>
        </w:rPr>
        <w:t>应当在评标结束后2个工作日内将</w:t>
      </w:r>
      <w:r>
        <w:rPr>
          <w:rFonts w:hint="eastAsia" w:ascii="宋体" w:hAnsi="宋体" w:eastAsia="宋体" w:cs="宋体"/>
          <w:color w:val="auto"/>
          <w:sz w:val="24"/>
          <w:highlight w:val="none"/>
          <w:lang w:eastAsia="zh-CN"/>
        </w:rPr>
        <w:t>评审报告</w:t>
      </w:r>
      <w:r>
        <w:rPr>
          <w:rFonts w:hint="eastAsia" w:ascii="宋体" w:hAnsi="宋体" w:eastAsia="宋体" w:cs="宋体"/>
          <w:color w:val="auto"/>
          <w:sz w:val="24"/>
          <w:highlight w:val="none"/>
        </w:rPr>
        <w:t>送</w:t>
      </w:r>
      <w:r>
        <w:rPr>
          <w:rFonts w:hint="eastAsia" w:ascii="宋体" w:hAnsi="宋体" w:eastAsia="宋体" w:cs="宋体"/>
          <w:color w:val="auto"/>
          <w:sz w:val="24"/>
          <w:highlight w:val="none"/>
          <w:lang w:eastAsia="zh-CN"/>
        </w:rPr>
        <w:t>征集人</w:t>
      </w:r>
      <w:r>
        <w:rPr>
          <w:rFonts w:hint="eastAsia" w:ascii="宋体" w:hAnsi="宋体" w:eastAsia="宋体" w:cs="宋体"/>
          <w:color w:val="auto"/>
          <w:sz w:val="24"/>
          <w:highlight w:val="none"/>
        </w:rPr>
        <w:t>。</w:t>
      </w:r>
    </w:p>
    <w:p w14:paraId="3CB5E9F4">
      <w:pPr>
        <w:pStyle w:val="10"/>
        <w:spacing w:line="3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eastAsia="zh-CN"/>
        </w:rPr>
        <w:t>征集人</w:t>
      </w:r>
      <w:r>
        <w:rPr>
          <w:rFonts w:hint="eastAsia" w:ascii="宋体" w:hAnsi="宋体" w:eastAsia="宋体" w:cs="宋体"/>
          <w:color w:val="auto"/>
          <w:sz w:val="24"/>
          <w:highlight w:val="none"/>
        </w:rPr>
        <w:t>应当自收到</w:t>
      </w:r>
      <w:r>
        <w:rPr>
          <w:rFonts w:hint="eastAsia" w:ascii="宋体" w:hAnsi="宋体" w:eastAsia="宋体" w:cs="宋体"/>
          <w:color w:val="auto"/>
          <w:sz w:val="24"/>
          <w:highlight w:val="none"/>
          <w:lang w:eastAsia="zh-CN"/>
        </w:rPr>
        <w:t>评审报告</w:t>
      </w:r>
      <w:r>
        <w:rPr>
          <w:rFonts w:hint="eastAsia" w:ascii="宋体" w:hAnsi="宋体" w:eastAsia="宋体" w:cs="宋体"/>
          <w:color w:val="auto"/>
          <w:sz w:val="24"/>
          <w:highlight w:val="none"/>
        </w:rPr>
        <w:t>之日起5个工作日内按</w:t>
      </w:r>
      <w:r>
        <w:rPr>
          <w:rFonts w:hint="eastAsia" w:ascii="宋体" w:hAnsi="宋体" w:eastAsia="宋体" w:cs="宋体"/>
          <w:color w:val="auto"/>
          <w:sz w:val="24"/>
          <w:highlight w:val="none"/>
          <w:lang w:eastAsia="zh-CN"/>
        </w:rPr>
        <w:t>评审报告</w:t>
      </w:r>
      <w:r>
        <w:rPr>
          <w:rFonts w:hint="eastAsia" w:ascii="宋体" w:hAnsi="宋体" w:eastAsia="宋体" w:cs="宋体"/>
          <w:color w:val="auto"/>
          <w:sz w:val="24"/>
          <w:highlight w:val="none"/>
        </w:rPr>
        <w:t>推荐的顺序确定</w:t>
      </w:r>
      <w:r>
        <w:rPr>
          <w:rFonts w:hint="eastAsia" w:ascii="宋体" w:hAnsi="宋体" w:eastAsia="宋体" w:cs="宋体"/>
          <w:color w:val="auto"/>
          <w:sz w:val="24"/>
          <w:highlight w:val="none"/>
          <w:lang w:eastAsia="zh-CN"/>
        </w:rPr>
        <w:t>入围供应商</w:t>
      </w:r>
      <w:r>
        <w:rPr>
          <w:rFonts w:hint="eastAsia" w:ascii="宋体" w:hAnsi="宋体" w:eastAsia="宋体" w:cs="宋体"/>
          <w:color w:val="auto"/>
          <w:sz w:val="24"/>
          <w:highlight w:val="none"/>
        </w:rPr>
        <w:t>。</w:t>
      </w:r>
    </w:p>
    <w:p w14:paraId="6570E5BA">
      <w:pPr>
        <w:pStyle w:val="10"/>
        <w:spacing w:line="3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eastAsia="zh-CN"/>
        </w:rPr>
        <w:t>征集人</w:t>
      </w:r>
      <w:r>
        <w:rPr>
          <w:rFonts w:hint="eastAsia" w:ascii="宋体" w:hAnsi="宋体" w:eastAsia="宋体" w:cs="宋体"/>
          <w:color w:val="auto"/>
          <w:sz w:val="24"/>
          <w:highlight w:val="none"/>
        </w:rPr>
        <w:t>或者</w:t>
      </w:r>
      <w:r>
        <w:rPr>
          <w:rFonts w:hint="eastAsia" w:ascii="宋体" w:hAnsi="宋体" w:eastAsia="宋体" w:cs="宋体"/>
          <w:color w:val="auto"/>
          <w:sz w:val="24"/>
          <w:highlight w:val="none"/>
          <w:lang w:eastAsia="zh-CN"/>
        </w:rPr>
        <w:t>征集代理机构</w:t>
      </w:r>
      <w:r>
        <w:rPr>
          <w:rFonts w:hint="eastAsia" w:ascii="宋体" w:hAnsi="宋体" w:eastAsia="宋体" w:cs="宋体"/>
          <w:color w:val="auto"/>
          <w:sz w:val="24"/>
          <w:highlight w:val="none"/>
        </w:rPr>
        <w:t>应当自</w:t>
      </w:r>
      <w:r>
        <w:rPr>
          <w:rFonts w:hint="eastAsia" w:ascii="宋体" w:hAnsi="宋体" w:eastAsia="宋体" w:cs="宋体"/>
          <w:color w:val="auto"/>
          <w:sz w:val="24"/>
          <w:highlight w:val="none"/>
          <w:lang w:eastAsia="zh-CN"/>
        </w:rPr>
        <w:t>入围供应商</w:t>
      </w:r>
      <w:r>
        <w:rPr>
          <w:rFonts w:hint="eastAsia" w:ascii="宋体" w:hAnsi="宋体" w:eastAsia="宋体" w:cs="宋体"/>
          <w:color w:val="auto"/>
          <w:sz w:val="24"/>
          <w:highlight w:val="none"/>
        </w:rPr>
        <w:t>确定之日起2个工作日内，在</w:t>
      </w:r>
      <w:r>
        <w:rPr>
          <w:rFonts w:hint="eastAsia" w:ascii="宋体" w:hAnsi="宋体" w:eastAsia="宋体" w:cs="宋体"/>
          <w:color w:val="auto"/>
          <w:sz w:val="24"/>
          <w:szCs w:val="24"/>
          <w:highlight w:val="none"/>
          <w:lang w:eastAsia="zh-CN"/>
        </w:rPr>
        <w:t>垫江县人民政府网</w:t>
      </w:r>
      <w:r>
        <w:rPr>
          <w:rFonts w:hint="eastAsia" w:ascii="宋体" w:hAnsi="宋体" w:eastAsia="宋体" w:cs="宋体"/>
          <w:color w:val="auto"/>
          <w:sz w:val="24"/>
          <w:highlight w:val="none"/>
        </w:rPr>
        <w:t>上公告</w:t>
      </w:r>
      <w:r>
        <w:rPr>
          <w:rFonts w:hint="eastAsia" w:ascii="宋体" w:hAnsi="宋体" w:eastAsia="宋体" w:cs="宋体"/>
          <w:color w:val="auto"/>
          <w:sz w:val="24"/>
          <w:highlight w:val="none"/>
          <w:lang w:eastAsia="zh-CN"/>
        </w:rPr>
        <w:t>采购</w:t>
      </w:r>
      <w:r>
        <w:rPr>
          <w:rFonts w:hint="eastAsia" w:ascii="宋体" w:hAnsi="宋体" w:eastAsia="宋体" w:cs="宋体"/>
          <w:color w:val="auto"/>
          <w:sz w:val="24"/>
          <w:highlight w:val="none"/>
        </w:rPr>
        <w:t>结果。公告期限为1个工作日。</w:t>
      </w:r>
    </w:p>
    <w:p w14:paraId="6B0A0E5B">
      <w:pPr>
        <w:snapToGrid w:val="0"/>
        <w:spacing w:line="36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4.</w:t>
      </w:r>
      <w:r>
        <w:rPr>
          <w:rFonts w:hint="eastAsia" w:ascii="宋体" w:hAnsi="宋体" w:eastAsia="宋体" w:cs="宋体"/>
          <w:b/>
          <w:color w:val="auto"/>
          <w:sz w:val="24"/>
          <w:highlight w:val="none"/>
          <w:lang w:eastAsia="zh-CN"/>
        </w:rPr>
        <w:t>入围供应商</w:t>
      </w:r>
      <w:r>
        <w:rPr>
          <w:rFonts w:hint="eastAsia" w:ascii="宋体" w:hAnsi="宋体" w:eastAsia="宋体" w:cs="宋体"/>
          <w:b/>
          <w:color w:val="auto"/>
          <w:sz w:val="24"/>
          <w:highlight w:val="none"/>
        </w:rPr>
        <w:t>变更</w:t>
      </w:r>
    </w:p>
    <w:p w14:paraId="0BCEA4A6">
      <w:pPr>
        <w:snapToGrid w:val="0"/>
        <w:spacing w:line="3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入围供应商</w:t>
      </w:r>
      <w:r>
        <w:rPr>
          <w:rFonts w:hint="eastAsia" w:ascii="宋体" w:hAnsi="宋体" w:eastAsia="宋体" w:cs="宋体"/>
          <w:color w:val="auto"/>
          <w:sz w:val="24"/>
          <w:highlight w:val="none"/>
        </w:rPr>
        <w:t>拒绝与</w:t>
      </w:r>
      <w:r>
        <w:rPr>
          <w:rFonts w:hint="eastAsia" w:ascii="宋体" w:hAnsi="宋体" w:eastAsia="宋体" w:cs="宋体"/>
          <w:color w:val="auto"/>
          <w:sz w:val="24"/>
          <w:highlight w:val="none"/>
          <w:lang w:eastAsia="zh-CN"/>
        </w:rPr>
        <w:t>征集人</w:t>
      </w:r>
      <w:r>
        <w:rPr>
          <w:rFonts w:hint="eastAsia" w:ascii="宋体" w:hAnsi="宋体" w:eastAsia="宋体" w:cs="宋体"/>
          <w:color w:val="auto"/>
          <w:sz w:val="24"/>
          <w:highlight w:val="none"/>
        </w:rPr>
        <w:t>签订合同的，</w:t>
      </w:r>
      <w:r>
        <w:rPr>
          <w:rFonts w:hint="eastAsia" w:ascii="宋体" w:hAnsi="宋体" w:eastAsia="宋体" w:cs="宋体"/>
          <w:color w:val="auto"/>
          <w:sz w:val="24"/>
          <w:highlight w:val="none"/>
          <w:lang w:eastAsia="zh-CN"/>
        </w:rPr>
        <w:t>征集人</w:t>
      </w:r>
      <w:r>
        <w:rPr>
          <w:rFonts w:hint="eastAsia" w:ascii="宋体" w:hAnsi="宋体" w:eastAsia="宋体" w:cs="宋体"/>
          <w:color w:val="auto"/>
          <w:sz w:val="24"/>
          <w:highlight w:val="none"/>
        </w:rPr>
        <w:t>可以按照</w:t>
      </w:r>
      <w:r>
        <w:rPr>
          <w:rFonts w:hint="eastAsia" w:ascii="宋体" w:hAnsi="宋体" w:eastAsia="宋体" w:cs="宋体"/>
          <w:color w:val="auto"/>
          <w:sz w:val="24"/>
          <w:highlight w:val="none"/>
          <w:lang w:eastAsia="zh-CN"/>
        </w:rPr>
        <w:t>评审报告</w:t>
      </w:r>
      <w:r>
        <w:rPr>
          <w:rFonts w:hint="eastAsia" w:ascii="宋体" w:hAnsi="宋体" w:eastAsia="宋体" w:cs="宋体"/>
          <w:color w:val="auto"/>
          <w:sz w:val="24"/>
          <w:highlight w:val="none"/>
        </w:rPr>
        <w:t>推荐的</w:t>
      </w:r>
      <w:r>
        <w:rPr>
          <w:rFonts w:hint="eastAsia" w:ascii="宋体" w:hAnsi="宋体" w:eastAsia="宋体" w:cs="宋体"/>
          <w:color w:val="auto"/>
          <w:sz w:val="24"/>
          <w:highlight w:val="none"/>
          <w:lang w:eastAsia="zh-CN"/>
        </w:rPr>
        <w:t>入围</w:t>
      </w:r>
      <w:r>
        <w:rPr>
          <w:rFonts w:hint="eastAsia" w:ascii="宋体" w:hAnsi="宋体" w:eastAsia="宋体" w:cs="宋体"/>
          <w:color w:val="auto"/>
          <w:sz w:val="24"/>
          <w:highlight w:val="none"/>
        </w:rPr>
        <w:t>候选人顺序，确定排名下一位的</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为</w:t>
      </w:r>
      <w:r>
        <w:rPr>
          <w:rFonts w:hint="eastAsia" w:ascii="宋体" w:hAnsi="宋体" w:eastAsia="宋体" w:cs="宋体"/>
          <w:color w:val="auto"/>
          <w:sz w:val="24"/>
          <w:highlight w:val="none"/>
          <w:lang w:eastAsia="zh-CN"/>
        </w:rPr>
        <w:t>入围供应商</w:t>
      </w:r>
      <w:r>
        <w:rPr>
          <w:rFonts w:hint="eastAsia" w:ascii="宋体" w:hAnsi="宋体" w:eastAsia="宋体" w:cs="宋体"/>
          <w:color w:val="auto"/>
          <w:sz w:val="24"/>
          <w:highlight w:val="none"/>
        </w:rPr>
        <w:t>。</w:t>
      </w:r>
    </w:p>
    <w:p w14:paraId="1C98599A">
      <w:pPr>
        <w:pStyle w:val="4"/>
        <w:keepNext w:val="0"/>
        <w:keepLines w:val="0"/>
        <w:spacing w:line="360" w:lineRule="exact"/>
        <w:ind w:firstLine="482" w:firstLineChars="200"/>
        <w:rPr>
          <w:rFonts w:hint="eastAsia" w:ascii="宋体" w:hAnsi="宋体" w:eastAsia="宋体" w:cs="宋体"/>
          <w:b/>
          <w:color w:val="auto"/>
          <w:sz w:val="24"/>
          <w:szCs w:val="24"/>
          <w:highlight w:val="none"/>
          <w:lang w:eastAsia="zh-CN"/>
        </w:rPr>
      </w:pPr>
      <w:bookmarkStart w:id="129" w:name="_Toc1944"/>
      <w:bookmarkStart w:id="130" w:name="_Toc2156"/>
      <w:bookmarkStart w:id="131" w:name="_Toc8263"/>
      <w:r>
        <w:rPr>
          <w:rFonts w:hint="eastAsia" w:ascii="宋体" w:hAnsi="宋体" w:eastAsia="宋体" w:cs="宋体"/>
          <w:b/>
          <w:color w:val="auto"/>
          <w:sz w:val="24"/>
          <w:szCs w:val="24"/>
          <w:highlight w:val="none"/>
        </w:rPr>
        <w:t>七、</w:t>
      </w:r>
      <w:r>
        <w:rPr>
          <w:rFonts w:hint="eastAsia" w:ascii="宋体" w:hAnsi="宋体" w:eastAsia="宋体" w:cs="宋体"/>
          <w:b/>
          <w:color w:val="auto"/>
          <w:sz w:val="24"/>
          <w:szCs w:val="24"/>
          <w:highlight w:val="none"/>
          <w:lang w:eastAsia="zh-CN"/>
        </w:rPr>
        <w:t>入围通知书</w:t>
      </w:r>
      <w:bookmarkEnd w:id="129"/>
      <w:bookmarkEnd w:id="130"/>
      <w:bookmarkEnd w:id="131"/>
    </w:p>
    <w:p w14:paraId="4B6125BC">
      <w:pPr>
        <w:snapToGrid w:val="0"/>
        <w:spacing w:line="3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（一）</w:t>
      </w:r>
      <w:r>
        <w:rPr>
          <w:rFonts w:hint="eastAsia" w:ascii="宋体" w:hAnsi="宋体" w:eastAsia="宋体" w:cs="宋体"/>
          <w:color w:val="auto"/>
          <w:sz w:val="24"/>
          <w:highlight w:val="none"/>
          <w:lang w:eastAsia="zh-CN"/>
        </w:rPr>
        <w:t>征集人</w:t>
      </w:r>
      <w:r>
        <w:rPr>
          <w:rFonts w:hint="eastAsia" w:ascii="宋体" w:hAnsi="宋体" w:eastAsia="宋体" w:cs="宋体"/>
          <w:color w:val="auto"/>
          <w:sz w:val="24"/>
          <w:highlight w:val="none"/>
        </w:rPr>
        <w:t>依法确定</w:t>
      </w:r>
      <w:r>
        <w:rPr>
          <w:rFonts w:hint="eastAsia" w:ascii="宋体" w:hAnsi="宋体" w:eastAsia="宋体" w:cs="宋体"/>
          <w:color w:val="auto"/>
          <w:sz w:val="24"/>
          <w:highlight w:val="none"/>
          <w:lang w:eastAsia="zh-CN"/>
        </w:rPr>
        <w:t>入围供应商</w:t>
      </w:r>
      <w:r>
        <w:rPr>
          <w:rFonts w:hint="eastAsia" w:ascii="宋体" w:hAnsi="宋体" w:eastAsia="宋体" w:cs="宋体"/>
          <w:color w:val="auto"/>
          <w:sz w:val="24"/>
          <w:highlight w:val="none"/>
        </w:rPr>
        <w:t>后，</w:t>
      </w:r>
      <w:r>
        <w:rPr>
          <w:rFonts w:hint="eastAsia" w:ascii="宋体" w:hAnsi="宋体" w:eastAsia="宋体" w:cs="宋体"/>
          <w:color w:val="auto"/>
          <w:sz w:val="24"/>
          <w:highlight w:val="none"/>
          <w:lang w:eastAsia="zh-CN"/>
        </w:rPr>
        <w:t>征集代理机构</w:t>
      </w:r>
      <w:r>
        <w:rPr>
          <w:rFonts w:hint="eastAsia" w:ascii="宋体" w:hAnsi="宋体" w:eastAsia="宋体" w:cs="宋体"/>
          <w:color w:val="auto"/>
          <w:sz w:val="24"/>
          <w:highlight w:val="none"/>
        </w:rPr>
        <w:t>以书面形式发出</w:t>
      </w:r>
      <w:r>
        <w:rPr>
          <w:rFonts w:hint="eastAsia" w:ascii="宋体" w:hAnsi="宋体" w:eastAsia="宋体" w:cs="宋体"/>
          <w:color w:val="auto"/>
          <w:sz w:val="24"/>
          <w:highlight w:val="none"/>
          <w:lang w:eastAsia="zh-CN"/>
        </w:rPr>
        <w:t>入围通知书</w:t>
      </w:r>
      <w:r>
        <w:rPr>
          <w:rFonts w:hint="eastAsia" w:ascii="宋体" w:hAnsi="宋体" w:eastAsia="宋体" w:cs="宋体"/>
          <w:color w:val="auto"/>
          <w:sz w:val="24"/>
          <w:highlight w:val="none"/>
        </w:rPr>
        <w:t>。</w:t>
      </w:r>
    </w:p>
    <w:p w14:paraId="6CF1017E">
      <w:pPr>
        <w:snapToGrid w:val="0"/>
        <w:spacing w:line="3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（二）</w:t>
      </w:r>
      <w:r>
        <w:rPr>
          <w:rFonts w:hint="eastAsia" w:ascii="宋体" w:hAnsi="宋体" w:eastAsia="宋体" w:cs="宋体"/>
          <w:color w:val="auto"/>
          <w:sz w:val="24"/>
          <w:highlight w:val="none"/>
          <w:lang w:eastAsia="zh-CN"/>
        </w:rPr>
        <w:t>入围通知书</w:t>
      </w:r>
      <w:r>
        <w:rPr>
          <w:rFonts w:hint="eastAsia" w:ascii="宋体" w:hAnsi="宋体" w:eastAsia="宋体" w:cs="宋体"/>
          <w:color w:val="auto"/>
          <w:sz w:val="24"/>
          <w:highlight w:val="none"/>
        </w:rPr>
        <w:t>发出后，</w:t>
      </w:r>
      <w:r>
        <w:rPr>
          <w:rFonts w:hint="eastAsia" w:ascii="宋体" w:hAnsi="宋体" w:eastAsia="宋体" w:cs="宋体"/>
          <w:color w:val="auto"/>
          <w:sz w:val="24"/>
          <w:highlight w:val="none"/>
          <w:lang w:eastAsia="zh-CN"/>
        </w:rPr>
        <w:t>入围供应商</w:t>
      </w:r>
      <w:r>
        <w:rPr>
          <w:rFonts w:hint="eastAsia" w:ascii="宋体" w:hAnsi="宋体" w:eastAsia="宋体" w:cs="宋体"/>
          <w:color w:val="auto"/>
          <w:sz w:val="24"/>
          <w:highlight w:val="none"/>
        </w:rPr>
        <w:t>放弃</w:t>
      </w:r>
      <w:r>
        <w:rPr>
          <w:rFonts w:hint="eastAsia" w:ascii="宋体" w:hAnsi="宋体" w:eastAsia="宋体" w:cs="宋体"/>
          <w:color w:val="auto"/>
          <w:sz w:val="24"/>
          <w:highlight w:val="none"/>
          <w:lang w:eastAsia="zh-CN"/>
        </w:rPr>
        <w:t>入围资格</w:t>
      </w:r>
      <w:r>
        <w:rPr>
          <w:rFonts w:hint="eastAsia" w:ascii="宋体" w:hAnsi="宋体" w:eastAsia="宋体" w:cs="宋体"/>
          <w:color w:val="auto"/>
          <w:sz w:val="24"/>
          <w:highlight w:val="none"/>
        </w:rPr>
        <w:t>，应当承担相应的法律责任。</w:t>
      </w:r>
    </w:p>
    <w:p w14:paraId="0143D2DD">
      <w:pPr>
        <w:pStyle w:val="4"/>
        <w:keepNext w:val="0"/>
        <w:keepLines w:val="0"/>
        <w:spacing w:line="360" w:lineRule="exact"/>
        <w:ind w:firstLine="482" w:firstLineChars="200"/>
        <w:rPr>
          <w:rFonts w:hint="eastAsia" w:ascii="宋体" w:hAnsi="宋体" w:eastAsia="宋体" w:cs="宋体"/>
          <w:b/>
          <w:color w:val="auto"/>
          <w:sz w:val="24"/>
          <w:szCs w:val="24"/>
          <w:highlight w:val="none"/>
        </w:rPr>
      </w:pPr>
      <w:bookmarkStart w:id="132" w:name="_Toc29568"/>
      <w:bookmarkStart w:id="133" w:name="_Toc32366"/>
      <w:bookmarkStart w:id="134" w:name="_Toc493506312"/>
      <w:bookmarkStart w:id="135" w:name="_Toc17850"/>
      <w:bookmarkStart w:id="136" w:name="_Toc32205"/>
      <w:r>
        <w:rPr>
          <w:rFonts w:hint="eastAsia" w:ascii="宋体" w:hAnsi="宋体" w:eastAsia="宋体" w:cs="宋体"/>
          <w:b/>
          <w:color w:val="auto"/>
          <w:sz w:val="24"/>
          <w:szCs w:val="24"/>
          <w:highlight w:val="none"/>
          <w:lang w:eastAsia="zh-CN"/>
        </w:rPr>
        <w:t>八</w:t>
      </w:r>
      <w:r>
        <w:rPr>
          <w:rFonts w:hint="eastAsia" w:ascii="宋体" w:hAnsi="宋体" w:eastAsia="宋体" w:cs="宋体"/>
          <w:b/>
          <w:color w:val="auto"/>
          <w:sz w:val="24"/>
          <w:szCs w:val="24"/>
          <w:highlight w:val="none"/>
        </w:rPr>
        <w:t>、</w:t>
      </w:r>
      <w:bookmarkEnd w:id="132"/>
      <w:bookmarkEnd w:id="133"/>
      <w:bookmarkEnd w:id="134"/>
      <w:bookmarkEnd w:id="135"/>
      <w:bookmarkStart w:id="137" w:name="_Toc585"/>
      <w:bookmarkStart w:id="138" w:name="_Toc8305"/>
      <w:r>
        <w:rPr>
          <w:rFonts w:hint="eastAsia" w:ascii="宋体" w:hAnsi="宋体" w:eastAsia="宋体" w:cs="宋体"/>
          <w:b/>
          <w:color w:val="auto"/>
          <w:sz w:val="24"/>
          <w:szCs w:val="24"/>
          <w:highlight w:val="none"/>
        </w:rPr>
        <w:t>签订合同</w:t>
      </w:r>
      <w:bookmarkEnd w:id="136"/>
      <w:bookmarkEnd w:id="137"/>
      <w:bookmarkEnd w:id="138"/>
    </w:p>
    <w:p w14:paraId="49530CD7">
      <w:pPr>
        <w:spacing w:line="3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（一）</w:t>
      </w:r>
      <w:r>
        <w:rPr>
          <w:rFonts w:hint="eastAsia" w:ascii="宋体" w:hAnsi="宋体" w:eastAsia="宋体" w:cs="宋体"/>
          <w:color w:val="auto"/>
          <w:sz w:val="24"/>
          <w:highlight w:val="none"/>
          <w:lang w:eastAsia="zh-CN"/>
        </w:rPr>
        <w:t>征集人</w:t>
      </w:r>
      <w:r>
        <w:rPr>
          <w:rFonts w:hint="eastAsia" w:ascii="宋体" w:hAnsi="宋体" w:eastAsia="宋体" w:cs="宋体"/>
          <w:color w:val="auto"/>
          <w:sz w:val="24"/>
          <w:highlight w:val="none"/>
        </w:rPr>
        <w:t>原则上应在</w:t>
      </w:r>
      <w:r>
        <w:rPr>
          <w:rFonts w:hint="eastAsia" w:ascii="宋体" w:hAnsi="宋体" w:eastAsia="宋体" w:cs="宋体"/>
          <w:color w:val="auto"/>
          <w:sz w:val="24"/>
          <w:highlight w:val="none"/>
          <w:lang w:eastAsia="zh-CN"/>
        </w:rPr>
        <w:t>入围通知书</w:t>
      </w:r>
      <w:r>
        <w:rPr>
          <w:rFonts w:hint="eastAsia" w:ascii="宋体" w:hAnsi="宋体" w:eastAsia="宋体" w:cs="宋体"/>
          <w:color w:val="auto"/>
          <w:sz w:val="24"/>
          <w:highlight w:val="none"/>
        </w:rPr>
        <w:t>发出之日起</w:t>
      </w:r>
      <w:r>
        <w:rPr>
          <w:rFonts w:hint="eastAsia" w:ascii="宋体" w:hAnsi="宋体" w:eastAsia="宋体" w:cs="宋体"/>
          <w:color w:val="auto"/>
          <w:sz w:val="24"/>
          <w:highlight w:val="none"/>
          <w:lang w:val="en-US" w:eastAsia="zh-CN"/>
        </w:rPr>
        <w:t>五</w:t>
      </w:r>
      <w:r>
        <w:rPr>
          <w:rFonts w:hint="eastAsia" w:ascii="宋体" w:hAnsi="宋体" w:eastAsia="宋体" w:cs="宋体"/>
          <w:color w:val="auto"/>
          <w:sz w:val="24"/>
          <w:highlight w:val="none"/>
        </w:rPr>
        <w:t>日内和</w:t>
      </w:r>
      <w:r>
        <w:rPr>
          <w:rFonts w:hint="eastAsia" w:ascii="宋体" w:hAnsi="宋体" w:eastAsia="宋体" w:cs="宋体"/>
          <w:color w:val="auto"/>
          <w:sz w:val="24"/>
          <w:highlight w:val="none"/>
          <w:lang w:eastAsia="zh-CN"/>
        </w:rPr>
        <w:t>入围供应商</w:t>
      </w:r>
      <w:r>
        <w:rPr>
          <w:rFonts w:hint="eastAsia" w:ascii="宋体" w:hAnsi="宋体" w:eastAsia="宋体" w:cs="宋体"/>
          <w:color w:val="auto"/>
          <w:sz w:val="24"/>
          <w:highlight w:val="none"/>
        </w:rPr>
        <w:t>签订采购合同，无正当理由不得拒绝或拖延合同签订。所签订的合同不得对</w:t>
      </w:r>
      <w:r>
        <w:rPr>
          <w:rFonts w:hint="eastAsia" w:ascii="宋体" w:hAnsi="宋体" w:eastAsia="宋体" w:cs="宋体"/>
          <w:color w:val="auto"/>
          <w:sz w:val="24"/>
          <w:highlight w:val="none"/>
          <w:lang w:eastAsia="zh-CN"/>
        </w:rPr>
        <w:t>征集文件</w:t>
      </w:r>
      <w:r>
        <w:rPr>
          <w:rFonts w:hint="eastAsia" w:ascii="宋体" w:hAnsi="宋体" w:eastAsia="宋体" w:cs="宋体"/>
          <w:color w:val="auto"/>
          <w:sz w:val="24"/>
          <w:highlight w:val="none"/>
        </w:rPr>
        <w:t>和</w:t>
      </w:r>
      <w:r>
        <w:rPr>
          <w:rFonts w:hint="eastAsia" w:ascii="宋体" w:hAnsi="宋体" w:eastAsia="宋体" w:cs="宋体"/>
          <w:color w:val="auto"/>
          <w:sz w:val="24"/>
          <w:highlight w:val="none"/>
          <w:lang w:eastAsia="zh-CN"/>
        </w:rPr>
        <w:t>入围供应商响应文件</w:t>
      </w:r>
      <w:r>
        <w:rPr>
          <w:rFonts w:hint="eastAsia" w:ascii="宋体" w:hAnsi="宋体" w:eastAsia="宋体" w:cs="宋体"/>
          <w:color w:val="auto"/>
          <w:sz w:val="24"/>
          <w:highlight w:val="none"/>
        </w:rPr>
        <w:t>作实质性修改。</w:t>
      </w:r>
      <w:r>
        <w:rPr>
          <w:rFonts w:hint="eastAsia" w:ascii="宋体" w:hAnsi="宋体" w:eastAsia="宋体" w:cs="宋体"/>
          <w:color w:val="auto"/>
          <w:kern w:val="0"/>
          <w:sz w:val="24"/>
          <w:szCs w:val="24"/>
          <w:highlight w:val="none"/>
        </w:rPr>
        <w:t>其他未尽事宜由</w:t>
      </w:r>
      <w:r>
        <w:rPr>
          <w:rFonts w:hint="eastAsia" w:ascii="宋体" w:hAnsi="宋体" w:eastAsia="宋体" w:cs="宋体"/>
          <w:color w:val="auto"/>
          <w:kern w:val="0"/>
          <w:sz w:val="24"/>
          <w:szCs w:val="24"/>
          <w:highlight w:val="none"/>
          <w:lang w:eastAsia="zh-CN"/>
        </w:rPr>
        <w:t>征集人</w:t>
      </w:r>
      <w:r>
        <w:rPr>
          <w:rFonts w:hint="eastAsia" w:ascii="宋体" w:hAnsi="宋体" w:eastAsia="宋体" w:cs="宋体"/>
          <w:color w:val="auto"/>
          <w:kern w:val="0"/>
          <w:sz w:val="24"/>
          <w:szCs w:val="24"/>
          <w:highlight w:val="none"/>
        </w:rPr>
        <w:t>和</w:t>
      </w:r>
      <w:r>
        <w:rPr>
          <w:rFonts w:hint="eastAsia" w:ascii="宋体" w:hAnsi="宋体" w:eastAsia="宋体" w:cs="宋体"/>
          <w:color w:val="auto"/>
          <w:kern w:val="0"/>
          <w:sz w:val="24"/>
          <w:szCs w:val="24"/>
          <w:highlight w:val="none"/>
          <w:lang w:eastAsia="zh-CN"/>
        </w:rPr>
        <w:t>入围供应商</w:t>
      </w:r>
      <w:r>
        <w:rPr>
          <w:rFonts w:hint="eastAsia" w:ascii="宋体" w:hAnsi="宋体" w:eastAsia="宋体" w:cs="宋体"/>
          <w:color w:val="auto"/>
          <w:kern w:val="0"/>
          <w:sz w:val="24"/>
          <w:szCs w:val="24"/>
          <w:highlight w:val="none"/>
        </w:rPr>
        <w:t>在采购合同中详细约定。</w:t>
      </w:r>
    </w:p>
    <w:p w14:paraId="1212F483">
      <w:pPr>
        <w:spacing w:line="3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（二）合同生效条款由供需双方约定，法律、行政法规规定应当办理批准、登记等手续后生效的合同，依照其规定。</w:t>
      </w:r>
    </w:p>
    <w:p w14:paraId="43232A4A">
      <w:pPr>
        <w:pStyle w:val="4"/>
        <w:keepNext w:val="0"/>
        <w:keepLines w:val="0"/>
        <w:spacing w:line="360" w:lineRule="exact"/>
        <w:ind w:firstLine="482" w:firstLineChars="200"/>
        <w:rPr>
          <w:rFonts w:hint="default" w:ascii="宋体" w:hAnsi="宋体" w:eastAsia="宋体" w:cs="宋体"/>
          <w:b/>
          <w:color w:val="auto"/>
          <w:sz w:val="24"/>
          <w:szCs w:val="24"/>
          <w:highlight w:val="none"/>
          <w:lang w:val="en-US" w:eastAsia="zh-CN"/>
        </w:rPr>
      </w:pPr>
      <w:bookmarkStart w:id="139" w:name="_Toc15119"/>
      <w:r>
        <w:rPr>
          <w:rFonts w:hint="eastAsia" w:ascii="宋体" w:hAnsi="宋体" w:eastAsia="宋体" w:cs="宋体"/>
          <w:b/>
          <w:color w:val="auto"/>
          <w:sz w:val="24"/>
          <w:szCs w:val="24"/>
          <w:highlight w:val="none"/>
          <w:lang w:eastAsia="zh-CN"/>
        </w:rPr>
        <w:t>九、</w:t>
      </w:r>
      <w:r>
        <w:rPr>
          <w:rFonts w:hint="eastAsia" w:cs="宋体"/>
          <w:b/>
          <w:color w:val="auto"/>
          <w:sz w:val="24"/>
          <w:szCs w:val="24"/>
          <w:highlight w:val="none"/>
          <w:lang w:val="en-US" w:eastAsia="zh-CN"/>
        </w:rPr>
        <w:t>征集代理</w:t>
      </w:r>
      <w:r>
        <w:rPr>
          <w:rFonts w:hint="eastAsia" w:ascii="宋体" w:hAnsi="宋体" w:eastAsia="宋体" w:cs="宋体"/>
          <w:b/>
          <w:color w:val="auto"/>
          <w:sz w:val="24"/>
          <w:szCs w:val="24"/>
          <w:highlight w:val="none"/>
          <w:lang w:eastAsia="zh-CN"/>
        </w:rPr>
        <w:t>服务费</w:t>
      </w:r>
      <w:bookmarkEnd w:id="139"/>
    </w:p>
    <w:p w14:paraId="38EB6E94">
      <w:pPr>
        <w:snapToGrid w:val="0"/>
        <w:spacing w:line="360" w:lineRule="exact"/>
        <w:ind w:firstLine="480" w:firstLineChars="200"/>
        <w:rPr>
          <w:rFonts w:hint="eastAsia" w:ascii="宋体" w:hAnsi="宋体" w:eastAsia="宋体" w:cs="宋体"/>
          <w:color w:val="auto"/>
          <w:highlight w:val="none"/>
        </w:rPr>
      </w:pPr>
      <w:bookmarkStart w:id="140" w:name="_Toc27522"/>
      <w:r>
        <w:rPr>
          <w:rFonts w:hint="eastAsia" w:ascii="宋体" w:hAnsi="宋体" w:eastAsia="宋体" w:cs="宋体"/>
          <w:color w:val="auto"/>
          <w:sz w:val="24"/>
          <w:highlight w:val="none"/>
          <w:lang w:val="en-US" w:eastAsia="zh-CN"/>
        </w:rPr>
        <w:t>本项目</w:t>
      </w:r>
      <w:r>
        <w:rPr>
          <w:rFonts w:hint="eastAsia" w:ascii="宋体" w:hAnsi="宋体" w:cs="宋体"/>
          <w:color w:val="auto"/>
          <w:sz w:val="24"/>
          <w:highlight w:val="none"/>
          <w:lang w:val="en-US" w:eastAsia="zh-CN"/>
        </w:rPr>
        <w:t>征集代理</w:t>
      </w:r>
      <w:r>
        <w:rPr>
          <w:rFonts w:hint="eastAsia" w:ascii="宋体" w:hAnsi="宋体" w:eastAsia="宋体" w:cs="宋体"/>
          <w:color w:val="auto"/>
          <w:sz w:val="24"/>
          <w:highlight w:val="none"/>
          <w:lang w:val="en-US" w:eastAsia="zh-CN"/>
        </w:rPr>
        <w:t>服务费共计</w:t>
      </w:r>
      <w:r>
        <w:rPr>
          <w:rFonts w:hint="eastAsia" w:ascii="宋体" w:hAnsi="宋体" w:cs="宋体"/>
          <w:color w:val="auto"/>
          <w:sz w:val="24"/>
          <w:highlight w:val="none"/>
          <w:lang w:val="en-US" w:eastAsia="zh-CN"/>
        </w:rPr>
        <w:t>人民币60</w:t>
      </w:r>
      <w:r>
        <w:rPr>
          <w:rFonts w:hint="eastAsia" w:ascii="宋体" w:hAnsi="宋体" w:eastAsia="宋体" w:cs="宋体"/>
          <w:color w:val="auto"/>
          <w:sz w:val="24"/>
          <w:highlight w:val="none"/>
          <w:lang w:val="en-US" w:eastAsia="zh-CN"/>
        </w:rPr>
        <w:t>00元，由所有入围供应商</w:t>
      </w:r>
      <w:r>
        <w:rPr>
          <w:rFonts w:hint="eastAsia" w:ascii="宋体" w:hAnsi="宋体" w:eastAsia="宋体" w:cs="宋体"/>
          <w:b/>
          <w:bCs/>
          <w:color w:val="auto"/>
          <w:sz w:val="24"/>
          <w:highlight w:val="none"/>
          <w:lang w:val="en-US" w:eastAsia="zh-CN"/>
        </w:rPr>
        <w:t>均摊</w:t>
      </w:r>
      <w:r>
        <w:rPr>
          <w:rFonts w:hint="eastAsia" w:ascii="宋体" w:hAnsi="宋体" w:eastAsia="宋体" w:cs="宋体"/>
          <w:color w:val="auto"/>
          <w:sz w:val="24"/>
          <w:highlight w:val="none"/>
          <w:lang w:val="en-US" w:eastAsia="zh-CN"/>
        </w:rPr>
        <w:t>并在领取入围通知书</w:t>
      </w:r>
      <w:r>
        <w:rPr>
          <w:rFonts w:hint="eastAsia" w:ascii="宋体" w:hAnsi="宋体" w:cs="宋体"/>
          <w:color w:val="auto"/>
          <w:sz w:val="24"/>
          <w:highlight w:val="none"/>
          <w:lang w:val="en-US" w:eastAsia="zh-CN"/>
        </w:rPr>
        <w:t>前一次性支付给征集代理机构</w:t>
      </w:r>
      <w:r>
        <w:rPr>
          <w:rFonts w:hint="eastAsia" w:ascii="宋体" w:hAnsi="宋体" w:eastAsia="宋体" w:cs="宋体"/>
          <w:color w:val="auto"/>
          <w:sz w:val="24"/>
          <w:highlight w:val="none"/>
          <w:lang w:val="en-US" w:eastAsia="zh-CN"/>
        </w:rPr>
        <w:t>。</w:t>
      </w:r>
      <w:r>
        <w:rPr>
          <w:rFonts w:hint="eastAsia" w:ascii="宋体" w:hAnsi="宋体" w:eastAsia="宋体" w:cs="宋体"/>
          <w:color w:val="auto"/>
          <w:highlight w:val="none"/>
        </w:rPr>
        <w:br w:type="page"/>
      </w:r>
      <w:bookmarkEnd w:id="140"/>
      <w:bookmarkStart w:id="141" w:name="_Toc27271"/>
      <w:bookmarkStart w:id="142" w:name="_Toc32750"/>
      <w:bookmarkStart w:id="143" w:name="_Toc29021"/>
      <w:bookmarkStart w:id="144" w:name="_Toc6339"/>
    </w:p>
    <w:p w14:paraId="3631DFD8">
      <w:pPr>
        <w:pStyle w:val="4"/>
        <w:ind w:firstLine="883" w:firstLineChars="200"/>
        <w:jc w:val="center"/>
        <w:rPr>
          <w:rFonts w:hint="eastAsia" w:ascii="宋体" w:hAnsi="宋体" w:eastAsia="宋体" w:cs="宋体"/>
          <w:b/>
          <w:color w:val="auto"/>
          <w:sz w:val="44"/>
          <w:highlight w:val="none"/>
        </w:rPr>
      </w:pPr>
      <w:bookmarkStart w:id="145" w:name="_Toc26299"/>
      <w:r>
        <w:rPr>
          <w:rFonts w:hint="eastAsia" w:ascii="宋体" w:hAnsi="宋体" w:eastAsia="宋体" w:cs="宋体"/>
          <w:b/>
          <w:color w:val="auto"/>
          <w:sz w:val="44"/>
          <w:highlight w:val="none"/>
        </w:rPr>
        <w:t>第六篇  格式合同（样本）</w:t>
      </w:r>
      <w:bookmarkEnd w:id="141"/>
      <w:bookmarkEnd w:id="142"/>
      <w:bookmarkEnd w:id="143"/>
      <w:bookmarkEnd w:id="144"/>
      <w:bookmarkEnd w:id="145"/>
    </w:p>
    <w:p w14:paraId="0728C87A">
      <w:pPr>
        <w:spacing w:line="400" w:lineRule="exact"/>
        <w:rPr>
          <w:rFonts w:hint="eastAsia" w:ascii="宋体" w:hAnsi="宋体" w:eastAsia="宋体" w:cs="宋体"/>
          <w:b/>
          <w:color w:val="auto"/>
          <w:sz w:val="30"/>
          <w:szCs w:val="30"/>
          <w:highlight w:val="none"/>
        </w:rPr>
      </w:pPr>
    </w:p>
    <w:p w14:paraId="031635C4">
      <w:pPr>
        <w:keepNext w:val="0"/>
        <w:keepLines w:val="0"/>
        <w:pageBreakBefore/>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color w:val="auto"/>
          <w:sz w:val="30"/>
          <w:szCs w:val="30"/>
          <w:highlight w:val="none"/>
          <w:lang w:val="en-US"/>
        </w:rPr>
      </w:pPr>
      <w:r>
        <w:rPr>
          <w:rFonts w:hint="eastAsia" w:ascii="宋体" w:hAnsi="宋体" w:eastAsia="宋体" w:cs="宋体"/>
          <w:b/>
          <w:color w:val="auto"/>
          <w:sz w:val="30"/>
          <w:szCs w:val="30"/>
          <w:highlight w:val="none"/>
          <w:lang w:val="en-US"/>
        </w:rPr>
        <w:t>重庆立生实业有限公司牛羊肉采购</w:t>
      </w:r>
    </w:p>
    <w:p w14:paraId="376967F9">
      <w:pPr>
        <w:rPr>
          <w:rFonts w:hint="eastAsia" w:ascii="宋体" w:hAnsi="宋体" w:eastAsia="宋体" w:cs="宋体"/>
          <w:color w:val="auto"/>
          <w:highlight w:val="none"/>
        </w:rPr>
      </w:pPr>
    </w:p>
    <w:p w14:paraId="695DB536">
      <w:pPr>
        <w:keepNext/>
        <w:keepLines/>
        <w:spacing w:before="260" w:after="260" w:line="416" w:lineRule="auto"/>
        <w:rPr>
          <w:rFonts w:hint="eastAsia" w:ascii="宋体" w:hAnsi="宋体" w:eastAsia="宋体" w:cs="宋体"/>
          <w:b/>
          <w:bCs/>
          <w:color w:val="auto"/>
          <w:sz w:val="32"/>
          <w:szCs w:val="32"/>
          <w:highlight w:val="none"/>
        </w:rPr>
      </w:pPr>
    </w:p>
    <w:p w14:paraId="7CD17A51">
      <w:pPr>
        <w:rPr>
          <w:rFonts w:hint="eastAsia" w:ascii="宋体" w:hAnsi="宋体" w:eastAsia="宋体" w:cs="宋体"/>
          <w:color w:val="auto"/>
          <w:highlight w:val="none"/>
        </w:rPr>
      </w:pPr>
    </w:p>
    <w:p w14:paraId="57F53E8D">
      <w:pPr>
        <w:keepNext/>
        <w:keepLines/>
        <w:spacing w:before="260" w:after="260" w:line="416" w:lineRule="auto"/>
        <w:rPr>
          <w:rFonts w:hint="eastAsia" w:ascii="宋体" w:hAnsi="宋体" w:eastAsia="宋体" w:cs="宋体"/>
          <w:b/>
          <w:bCs/>
          <w:color w:val="auto"/>
          <w:sz w:val="32"/>
          <w:szCs w:val="32"/>
          <w:highlight w:val="none"/>
        </w:rPr>
      </w:pPr>
    </w:p>
    <w:p w14:paraId="280E830D">
      <w:pPr>
        <w:rPr>
          <w:rFonts w:hint="eastAsia" w:ascii="宋体" w:hAnsi="宋体" w:eastAsia="宋体" w:cs="宋体"/>
          <w:color w:val="auto"/>
          <w:highlight w:val="none"/>
        </w:rPr>
      </w:pPr>
    </w:p>
    <w:p w14:paraId="42FCE4D7">
      <w:pPr>
        <w:spacing w:line="360" w:lineRule="auto"/>
        <w:jc w:val="center"/>
        <w:rPr>
          <w:rFonts w:hint="eastAsia" w:ascii="宋体" w:hAnsi="宋体" w:eastAsia="宋体" w:cs="宋体"/>
          <w:b/>
          <w:color w:val="auto"/>
          <w:sz w:val="84"/>
          <w:szCs w:val="84"/>
          <w:highlight w:val="none"/>
        </w:rPr>
      </w:pPr>
      <w:r>
        <w:rPr>
          <w:rFonts w:hint="eastAsia" w:ascii="宋体" w:hAnsi="宋体" w:eastAsia="宋体" w:cs="宋体"/>
          <w:b/>
          <w:color w:val="auto"/>
          <w:sz w:val="84"/>
          <w:szCs w:val="84"/>
          <w:highlight w:val="none"/>
        </w:rPr>
        <w:t>采购合同</w:t>
      </w:r>
    </w:p>
    <w:p w14:paraId="5138402C">
      <w:pPr>
        <w:keepNext/>
        <w:keepLines/>
        <w:spacing w:before="260" w:after="260" w:line="416" w:lineRule="auto"/>
        <w:rPr>
          <w:rFonts w:hint="eastAsia" w:ascii="宋体" w:hAnsi="宋体" w:eastAsia="宋体" w:cs="宋体"/>
          <w:b/>
          <w:bCs/>
          <w:color w:val="auto"/>
          <w:sz w:val="32"/>
          <w:szCs w:val="32"/>
          <w:highlight w:val="none"/>
        </w:rPr>
      </w:pPr>
    </w:p>
    <w:p w14:paraId="2E826A69">
      <w:pPr>
        <w:rPr>
          <w:rFonts w:hint="eastAsia" w:ascii="宋体" w:hAnsi="宋体" w:eastAsia="宋体" w:cs="宋体"/>
          <w:color w:val="auto"/>
          <w:highlight w:val="none"/>
        </w:rPr>
      </w:pPr>
    </w:p>
    <w:p w14:paraId="6CCE6B14">
      <w:pPr>
        <w:keepNext/>
        <w:keepLines/>
        <w:spacing w:before="260" w:after="260" w:line="416" w:lineRule="auto"/>
        <w:rPr>
          <w:rFonts w:hint="eastAsia" w:ascii="宋体" w:hAnsi="宋体" w:eastAsia="宋体" w:cs="宋体"/>
          <w:b/>
          <w:bCs/>
          <w:color w:val="auto"/>
          <w:sz w:val="32"/>
          <w:szCs w:val="32"/>
          <w:highlight w:val="none"/>
        </w:rPr>
      </w:pPr>
    </w:p>
    <w:p w14:paraId="3A6B1037">
      <w:pPr>
        <w:rPr>
          <w:rFonts w:hint="eastAsia" w:ascii="宋体" w:hAnsi="宋体" w:eastAsia="宋体" w:cs="宋体"/>
          <w:color w:val="auto"/>
          <w:highlight w:val="none"/>
        </w:rPr>
      </w:pPr>
    </w:p>
    <w:p w14:paraId="3044F927">
      <w:pPr>
        <w:spacing w:line="360" w:lineRule="auto"/>
        <w:rPr>
          <w:rFonts w:hint="eastAsia" w:ascii="宋体" w:hAnsi="宋体" w:eastAsia="宋体" w:cs="宋体"/>
          <w:color w:val="auto"/>
          <w:sz w:val="32"/>
          <w:szCs w:val="32"/>
          <w:highlight w:val="none"/>
          <w:u w:val="single"/>
        </w:rPr>
      </w:pPr>
      <w:r>
        <w:rPr>
          <w:rFonts w:hint="eastAsia" w:ascii="宋体" w:hAnsi="宋体" w:eastAsia="宋体" w:cs="宋体"/>
          <w:color w:val="auto"/>
          <w:sz w:val="32"/>
          <w:szCs w:val="32"/>
          <w:highlight w:val="none"/>
        </w:rPr>
        <w:t>甲方：</w:t>
      </w:r>
    </w:p>
    <w:p w14:paraId="126C9CEB">
      <w:pPr>
        <w:spacing w:line="360" w:lineRule="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乙方：</w:t>
      </w:r>
    </w:p>
    <w:p w14:paraId="472A85D2">
      <w:pPr>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br w:type="page"/>
      </w:r>
      <w:r>
        <w:rPr>
          <w:rFonts w:hint="eastAsia" w:ascii="宋体" w:hAnsi="宋体" w:cs="宋体"/>
          <w:color w:val="auto"/>
          <w:szCs w:val="21"/>
          <w:highlight w:val="none"/>
          <w:lang w:val="en-US" w:eastAsia="zh-CN"/>
        </w:rPr>
        <w:t xml:space="preserve">   </w:t>
      </w:r>
      <w:r>
        <w:rPr>
          <w:rFonts w:hint="eastAsia" w:ascii="宋体" w:hAnsi="宋体" w:eastAsia="宋体" w:cs="宋体"/>
          <w:color w:val="auto"/>
          <w:sz w:val="24"/>
          <w:szCs w:val="24"/>
          <w:highlight w:val="none"/>
        </w:rPr>
        <w:t>甲方：</w:t>
      </w:r>
    </w:p>
    <w:p w14:paraId="38BE77EA">
      <w:pPr>
        <w:spacing w:line="400" w:lineRule="exact"/>
        <w:ind w:firstLine="48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4"/>
          <w:szCs w:val="24"/>
          <w:highlight w:val="none"/>
        </w:rPr>
        <w:t>地址：</w:t>
      </w:r>
    </w:p>
    <w:p w14:paraId="70FBA908">
      <w:pPr>
        <w:snapToGrid w:val="0"/>
        <w:spacing w:line="400" w:lineRule="exact"/>
        <w:ind w:firstLine="480" w:firstLineChars="200"/>
        <w:rPr>
          <w:rFonts w:hint="eastAsia" w:ascii="宋体" w:hAnsi="宋体" w:eastAsia="宋体" w:cs="宋体"/>
          <w:color w:val="auto"/>
          <w:sz w:val="21"/>
          <w:szCs w:val="21"/>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1"/>
          <w:szCs w:val="21"/>
          <w:highlight w:val="none"/>
        </w:rPr>
        <w:t>：</w:t>
      </w:r>
    </w:p>
    <w:p w14:paraId="470A3744">
      <w:pPr>
        <w:snapToGrid w:val="0"/>
        <w:spacing w:line="400" w:lineRule="exact"/>
        <w:ind w:firstLine="480" w:firstLineChars="200"/>
        <w:rPr>
          <w:rFonts w:hint="eastAsia" w:ascii="宋体" w:hAnsi="宋体" w:eastAsia="宋体" w:cs="宋体"/>
          <w:color w:val="auto"/>
          <w:sz w:val="21"/>
          <w:szCs w:val="21"/>
          <w:highlight w:val="none"/>
        </w:rPr>
      </w:pPr>
      <w:r>
        <w:rPr>
          <w:rFonts w:hint="eastAsia" w:ascii="宋体" w:hAnsi="宋体" w:eastAsia="宋体" w:cs="宋体"/>
          <w:color w:val="auto"/>
          <w:sz w:val="24"/>
          <w:szCs w:val="24"/>
          <w:highlight w:val="none"/>
        </w:rPr>
        <w:t>联系方式：</w:t>
      </w:r>
    </w:p>
    <w:p w14:paraId="3ACF8919">
      <w:pPr>
        <w:snapToGrid w:val="0"/>
        <w:spacing w:line="400" w:lineRule="atLeast"/>
        <w:ind w:firstLine="420" w:firstLineChars="200"/>
        <w:rPr>
          <w:rFonts w:hint="eastAsia" w:ascii="宋体" w:hAnsi="宋体" w:eastAsia="宋体" w:cs="宋体"/>
          <w:color w:val="auto"/>
          <w:sz w:val="21"/>
          <w:szCs w:val="21"/>
          <w:highlight w:val="none"/>
        </w:rPr>
      </w:pPr>
    </w:p>
    <w:p w14:paraId="6D03D236">
      <w:pPr>
        <w:snapToGrid w:val="0"/>
        <w:spacing w:line="400" w:lineRule="atLeast"/>
        <w:ind w:firstLine="480" w:firstLineChars="200"/>
        <w:rPr>
          <w:rFonts w:hint="eastAsia" w:ascii="宋体" w:hAnsi="宋体" w:eastAsia="宋体" w:cs="宋体"/>
          <w:color w:val="auto"/>
          <w:sz w:val="21"/>
          <w:szCs w:val="21"/>
          <w:highlight w:val="none"/>
        </w:rPr>
      </w:pPr>
      <w:r>
        <w:rPr>
          <w:rFonts w:hint="eastAsia" w:ascii="宋体" w:hAnsi="宋体" w:eastAsia="宋体" w:cs="宋体"/>
          <w:color w:val="auto"/>
          <w:sz w:val="24"/>
          <w:szCs w:val="24"/>
          <w:highlight w:val="none"/>
        </w:rPr>
        <w:t>乙方：</w:t>
      </w:r>
    </w:p>
    <w:p w14:paraId="7E27489C">
      <w:pPr>
        <w:snapToGrid w:val="0"/>
        <w:spacing w:line="400" w:lineRule="atLeast"/>
        <w:ind w:firstLine="480" w:firstLineChars="200"/>
        <w:rPr>
          <w:rFonts w:hint="eastAsia" w:ascii="宋体" w:hAnsi="宋体" w:eastAsia="宋体" w:cs="宋体"/>
          <w:color w:val="auto"/>
          <w:sz w:val="21"/>
          <w:szCs w:val="21"/>
          <w:highlight w:val="none"/>
        </w:rPr>
      </w:pPr>
      <w:r>
        <w:rPr>
          <w:rFonts w:hint="eastAsia" w:ascii="宋体" w:hAnsi="宋体" w:eastAsia="宋体" w:cs="宋体"/>
          <w:color w:val="auto"/>
          <w:sz w:val="24"/>
          <w:szCs w:val="24"/>
          <w:highlight w:val="none"/>
        </w:rPr>
        <w:t xml:space="preserve">地址： </w:t>
      </w:r>
    </w:p>
    <w:p w14:paraId="3921ECD9">
      <w:pPr>
        <w:snapToGrid w:val="0"/>
        <w:spacing w:line="400" w:lineRule="atLeast"/>
        <w:ind w:firstLine="480" w:firstLineChars="200"/>
        <w:rPr>
          <w:rFonts w:hint="eastAsia" w:ascii="宋体" w:hAnsi="宋体" w:eastAsia="宋体" w:cs="宋体"/>
          <w:color w:val="auto"/>
          <w:sz w:val="21"/>
          <w:szCs w:val="21"/>
          <w:highlight w:val="none"/>
        </w:rPr>
      </w:pPr>
      <w:r>
        <w:rPr>
          <w:rFonts w:hint="eastAsia" w:ascii="宋体" w:hAnsi="宋体" w:eastAsia="宋体" w:cs="宋体"/>
          <w:color w:val="auto"/>
          <w:sz w:val="24"/>
          <w:szCs w:val="24"/>
          <w:highlight w:val="none"/>
        </w:rPr>
        <w:t>法定代表人：</w:t>
      </w:r>
    </w:p>
    <w:p w14:paraId="1BDD051D">
      <w:pPr>
        <w:snapToGrid w:val="0"/>
        <w:spacing w:line="400" w:lineRule="atLeast"/>
        <w:ind w:firstLine="480" w:firstLineChars="200"/>
        <w:rPr>
          <w:rFonts w:hint="eastAsia" w:ascii="宋体" w:hAnsi="宋体" w:eastAsia="宋体" w:cs="宋体"/>
          <w:color w:val="auto"/>
          <w:sz w:val="21"/>
          <w:szCs w:val="21"/>
          <w:highlight w:val="none"/>
        </w:rPr>
      </w:pPr>
      <w:r>
        <w:rPr>
          <w:rFonts w:hint="eastAsia" w:ascii="宋体" w:hAnsi="宋体" w:eastAsia="宋体" w:cs="宋体"/>
          <w:color w:val="auto"/>
          <w:sz w:val="24"/>
          <w:szCs w:val="24"/>
          <w:highlight w:val="none"/>
        </w:rPr>
        <w:t>联系方式</w:t>
      </w:r>
      <w:r>
        <w:rPr>
          <w:rFonts w:hint="eastAsia" w:ascii="宋体" w:hAnsi="宋体" w:eastAsia="宋体" w:cs="宋体"/>
          <w:color w:val="auto"/>
          <w:sz w:val="21"/>
          <w:szCs w:val="21"/>
          <w:highlight w:val="none"/>
        </w:rPr>
        <w:t>：</w:t>
      </w:r>
    </w:p>
    <w:p w14:paraId="5B1E7DB7">
      <w:pPr>
        <w:snapToGrid w:val="0"/>
        <w:spacing w:line="400" w:lineRule="atLeast"/>
        <w:ind w:firstLine="426"/>
        <w:jc w:val="left"/>
        <w:rPr>
          <w:rFonts w:hint="eastAsia" w:ascii="宋体" w:hAnsi="宋体" w:eastAsia="宋体" w:cs="宋体"/>
          <w:color w:val="auto"/>
          <w:sz w:val="21"/>
          <w:szCs w:val="21"/>
          <w:highlight w:val="none"/>
        </w:rPr>
      </w:pPr>
    </w:p>
    <w:p w14:paraId="64905149">
      <w:pPr>
        <w:snapToGrid w:val="0"/>
        <w:spacing w:line="400" w:lineRule="atLeas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依据《中华人民共和国民法典》等相关法律法规规定，现依照   年   月   日</w:t>
      </w:r>
      <w:r>
        <w:rPr>
          <w:rFonts w:hint="eastAsia" w:ascii="宋体" w:hAnsi="宋体" w:eastAsia="宋体" w:cs="宋体"/>
          <w:color w:val="auto"/>
          <w:sz w:val="24"/>
          <w:szCs w:val="24"/>
          <w:highlight w:val="none"/>
          <w:lang w:eastAsia="zh-CN"/>
        </w:rPr>
        <w:t>征集</w:t>
      </w:r>
      <w:r>
        <w:rPr>
          <w:rFonts w:hint="eastAsia" w:ascii="宋体" w:hAnsi="宋体" w:eastAsia="宋体" w:cs="宋体"/>
          <w:color w:val="auto"/>
          <w:sz w:val="24"/>
          <w:szCs w:val="24"/>
          <w:highlight w:val="none"/>
        </w:rPr>
        <w:t>结果，甲乙双方达成如下协议：</w:t>
      </w:r>
    </w:p>
    <w:p w14:paraId="461A440B">
      <w:pPr>
        <w:keepNext/>
        <w:keepLines/>
        <w:snapToGrid w:val="0"/>
        <w:spacing w:beforeLines="50" w:line="360" w:lineRule="auto"/>
        <w:ind w:firstLine="482" w:firstLineChars="200"/>
        <w:jc w:val="left"/>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一、</w:t>
      </w:r>
      <w:r>
        <w:rPr>
          <w:rFonts w:hint="eastAsia" w:ascii="宋体" w:hAnsi="宋体" w:eastAsia="宋体" w:cs="宋体"/>
          <w:b/>
          <w:bCs/>
          <w:color w:val="auto"/>
          <w:sz w:val="24"/>
          <w:szCs w:val="24"/>
          <w:highlight w:val="none"/>
          <w:lang w:eastAsia="zh-CN"/>
        </w:rPr>
        <w:t>合同期限</w:t>
      </w:r>
    </w:p>
    <w:p w14:paraId="43F20CEF">
      <w:pPr>
        <w:snapToGrid w:val="0"/>
        <w:spacing w:line="400" w:lineRule="atLeast"/>
        <w:ind w:firstLine="480" w:firstLineChars="200"/>
        <w:rPr>
          <w:rFonts w:hint="eastAsia" w:ascii="宋体" w:hAnsi="宋体" w:eastAsia="宋体" w:cs="宋体"/>
          <w:b/>
          <w:color w:val="auto"/>
          <w:sz w:val="24"/>
          <w:szCs w:val="24"/>
          <w:highlight w:val="none"/>
          <w:lang w:val="en-US" w:eastAsia="zh-CN"/>
        </w:rPr>
      </w:pPr>
      <w:r>
        <w:rPr>
          <w:rFonts w:hint="eastAsia" w:ascii="宋体" w:hAnsi="宋体" w:eastAsia="宋体" w:cs="宋体"/>
          <w:color w:val="auto"/>
          <w:sz w:val="24"/>
          <w:szCs w:val="24"/>
          <w:highlight w:val="none"/>
          <w:u w:val="single"/>
        </w:rPr>
        <w:t xml:space="preserve">   年   月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eastAsia="zh-CN"/>
        </w:rPr>
        <w:t>至</w:t>
      </w:r>
      <w:r>
        <w:rPr>
          <w:rFonts w:hint="eastAsia" w:ascii="宋体" w:hAnsi="宋体" w:eastAsia="宋体" w:cs="宋体"/>
          <w:color w:val="auto"/>
          <w:sz w:val="24"/>
          <w:szCs w:val="24"/>
          <w:highlight w:val="none"/>
          <w:u w:val="single"/>
        </w:rPr>
        <w:t xml:space="preserve">   年   月   </w:t>
      </w:r>
      <w:r>
        <w:rPr>
          <w:rFonts w:hint="eastAsia" w:ascii="宋体" w:hAnsi="宋体" w:eastAsia="宋体" w:cs="宋体"/>
          <w:color w:val="auto"/>
          <w:sz w:val="24"/>
          <w:szCs w:val="24"/>
          <w:highlight w:val="none"/>
        </w:rPr>
        <w:t>日</w:t>
      </w:r>
    </w:p>
    <w:p w14:paraId="2079E46E">
      <w:pPr>
        <w:snapToGrid w:val="0"/>
        <w:spacing w:line="400" w:lineRule="atLeast"/>
        <w:ind w:firstLine="480" w:firstLineChars="200"/>
        <w:rPr>
          <w:rFonts w:hint="eastAsia" w:ascii="宋体" w:hAnsi="宋体" w:eastAsia="宋体" w:cs="宋体"/>
          <w:bCs/>
          <w:color w:val="auto"/>
          <w:sz w:val="24"/>
          <w:szCs w:val="24"/>
          <w:highlight w:val="none"/>
        </w:rPr>
      </w:pPr>
      <w:r>
        <w:rPr>
          <w:rFonts w:hint="eastAsia" w:ascii="宋体" w:hAnsi="宋体" w:eastAsia="宋体" w:cs="宋体"/>
          <w:b w:val="0"/>
          <w:bCs/>
          <w:color w:val="auto"/>
          <w:sz w:val="24"/>
          <w:szCs w:val="24"/>
          <w:highlight w:val="none"/>
          <w:lang w:val="en-US" w:eastAsia="zh-CN"/>
        </w:rPr>
        <w:t>注：服务期内，合同半年一签；合同期满，若因甲方</w:t>
      </w:r>
      <w:r>
        <w:rPr>
          <w:rFonts w:hint="eastAsia" w:ascii="宋体" w:hAnsi="宋体" w:cs="宋体"/>
          <w:b w:val="0"/>
          <w:bCs/>
          <w:color w:val="auto"/>
          <w:sz w:val="24"/>
          <w:szCs w:val="24"/>
          <w:highlight w:val="none"/>
          <w:lang w:val="en-US" w:eastAsia="zh-CN"/>
        </w:rPr>
        <w:t>采购</w:t>
      </w:r>
      <w:r>
        <w:rPr>
          <w:rFonts w:hint="eastAsia" w:ascii="宋体" w:hAnsi="宋体" w:eastAsia="宋体" w:cs="宋体"/>
          <w:b w:val="0"/>
          <w:bCs/>
          <w:color w:val="auto"/>
          <w:sz w:val="24"/>
          <w:szCs w:val="24"/>
          <w:highlight w:val="none"/>
          <w:lang w:val="en-US" w:eastAsia="zh-CN"/>
        </w:rPr>
        <w:t>模式变化，不再续签合同的，乙方不得以任何理由要求甲方进行任何赔偿</w:t>
      </w:r>
      <w:r>
        <w:rPr>
          <w:rFonts w:hint="eastAsia" w:ascii="宋体" w:hAnsi="宋体" w:eastAsia="宋体" w:cs="宋体"/>
          <w:bCs/>
          <w:color w:val="auto"/>
          <w:sz w:val="24"/>
          <w:szCs w:val="24"/>
          <w:highlight w:val="none"/>
        </w:rPr>
        <w:t>。</w:t>
      </w:r>
    </w:p>
    <w:p w14:paraId="13801A4F">
      <w:pPr>
        <w:keepNext/>
        <w:keepLines/>
        <w:snapToGrid w:val="0"/>
        <w:spacing w:beforeLines="50" w:line="360" w:lineRule="auto"/>
        <w:ind w:firstLine="482" w:firstLineChars="200"/>
        <w:jc w:val="left"/>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rPr>
        <w:t>配送服务任务的确定</w:t>
      </w:r>
      <w:r>
        <w:rPr>
          <w:rFonts w:hint="eastAsia" w:ascii="宋体" w:hAnsi="宋体" w:eastAsia="宋体" w:cs="宋体"/>
          <w:b/>
          <w:bCs/>
          <w:color w:val="auto"/>
          <w:sz w:val="24"/>
          <w:szCs w:val="24"/>
          <w:highlight w:val="none"/>
          <w:lang w:val="en-US" w:eastAsia="zh-CN"/>
        </w:rPr>
        <w:t>方式及价格说明</w:t>
      </w:r>
    </w:p>
    <w:p w14:paraId="49BA75D2">
      <w:pPr>
        <w:snapToGrid w:val="0"/>
        <w:spacing w:line="360" w:lineRule="exact"/>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w:t>
      </w:r>
      <w:r>
        <w:rPr>
          <w:rFonts w:hint="eastAsia" w:ascii="宋体" w:hAnsi="宋体" w:cs="宋体"/>
          <w:b w:val="0"/>
          <w:bCs/>
          <w:color w:val="auto"/>
          <w:sz w:val="24"/>
          <w:szCs w:val="24"/>
          <w:highlight w:val="none"/>
          <w:lang w:val="en-US" w:eastAsia="zh-CN"/>
        </w:rPr>
        <w:t>一</w:t>
      </w:r>
      <w:r>
        <w:rPr>
          <w:rFonts w:hint="eastAsia" w:ascii="宋体" w:hAnsi="宋体" w:eastAsia="宋体" w:cs="宋体"/>
          <w:b w:val="0"/>
          <w:bCs/>
          <w:color w:val="auto"/>
          <w:sz w:val="24"/>
          <w:szCs w:val="24"/>
          <w:highlight w:val="none"/>
          <w:lang w:val="en-US" w:eastAsia="zh-CN"/>
        </w:rPr>
        <w:t>）配送服务任务的</w:t>
      </w:r>
      <w:r>
        <w:rPr>
          <w:rFonts w:hint="eastAsia" w:ascii="宋体" w:hAnsi="宋体" w:cs="宋体"/>
          <w:b w:val="0"/>
          <w:bCs/>
          <w:color w:val="auto"/>
          <w:sz w:val="24"/>
          <w:szCs w:val="24"/>
          <w:highlight w:val="none"/>
          <w:lang w:val="en-US" w:eastAsia="zh-CN"/>
        </w:rPr>
        <w:t>确定</w:t>
      </w:r>
      <w:r>
        <w:rPr>
          <w:rFonts w:hint="eastAsia" w:ascii="宋体" w:hAnsi="宋体" w:eastAsia="宋体" w:cs="宋体"/>
          <w:b w:val="0"/>
          <w:bCs/>
          <w:color w:val="auto"/>
          <w:sz w:val="24"/>
          <w:szCs w:val="24"/>
          <w:highlight w:val="none"/>
          <w:lang w:val="en-US" w:eastAsia="zh-CN"/>
        </w:rPr>
        <w:t>：</w:t>
      </w:r>
    </w:p>
    <w:p w14:paraId="6E2016C5">
      <w:pPr>
        <w:snapToGrid w:val="0"/>
        <w:spacing w:line="360" w:lineRule="exact"/>
        <w:ind w:firstLine="480" w:firstLineChars="200"/>
        <w:rPr>
          <w:rFonts w:hint="eastAsia" w:ascii="宋体" w:hAnsi="宋体" w:cs="宋体"/>
          <w:b w:val="0"/>
          <w:bCs/>
          <w:color w:val="auto"/>
          <w:kern w:val="0"/>
          <w:sz w:val="24"/>
          <w:szCs w:val="24"/>
          <w:highlight w:val="none"/>
          <w:lang w:val="en-US" w:eastAsia="zh-CN"/>
        </w:rPr>
      </w:pPr>
      <w:r>
        <w:rPr>
          <w:rFonts w:hint="eastAsia" w:ascii="宋体" w:hAnsi="宋体" w:cs="宋体"/>
          <w:b w:val="0"/>
          <w:bCs/>
          <w:color w:val="auto"/>
          <w:kern w:val="0"/>
          <w:sz w:val="24"/>
          <w:szCs w:val="24"/>
          <w:highlight w:val="none"/>
          <w:lang w:val="en-US" w:eastAsia="zh-CN"/>
        </w:rPr>
        <w:t>甲方根据实际需求以每半个月为报价周期向乙方发布未来半个月货物需求及各细分部位报价最高限价，通过现场或邮件询价，乙方根据自身情况在规定时间内将各细分部位报价填报、打印、乙方单位有关人员签字或者加盖单位公章、扫描后提交至甲方。在满足货品质量要求的前提下，甲方以所有入围供应商对同一细分部位报价中的最低报价确定该细分部位成交供应商及成交单价【甲方有权组织多次报价，以最低报价为成交价】，并于发布询价当天公布各细分部位成交供应商及成交价。</w:t>
      </w:r>
    </w:p>
    <w:p w14:paraId="3BBB53C9">
      <w:pPr>
        <w:snapToGrid w:val="0"/>
        <w:spacing w:line="360" w:lineRule="exact"/>
        <w:ind w:firstLine="480" w:firstLineChars="200"/>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rPr>
        <w:t>注：</w:t>
      </w:r>
      <w:r>
        <w:rPr>
          <w:rFonts w:hint="eastAsia" w:ascii="宋体" w:hAnsi="宋体" w:cs="宋体"/>
          <w:b w:val="0"/>
          <w:bCs/>
          <w:color w:val="auto"/>
          <w:kern w:val="0"/>
          <w:sz w:val="24"/>
          <w:szCs w:val="24"/>
          <w:highlight w:val="none"/>
          <w:lang w:val="en-US" w:eastAsia="zh-CN"/>
        </w:rPr>
        <w:t>（1）各细分部位</w:t>
      </w:r>
      <w:r>
        <w:rPr>
          <w:rFonts w:hint="eastAsia" w:ascii="宋体" w:hAnsi="宋体" w:eastAsia="宋体" w:cs="宋体"/>
          <w:b w:val="0"/>
          <w:bCs/>
          <w:color w:val="auto"/>
          <w:sz w:val="24"/>
          <w:szCs w:val="24"/>
          <w:highlight w:val="none"/>
          <w:lang w:val="en-US" w:eastAsia="zh-CN"/>
        </w:rPr>
        <w:t>均以人民币为交易货币</w:t>
      </w:r>
      <w:r>
        <w:rPr>
          <w:rFonts w:hint="eastAsia" w:ascii="宋体" w:hAnsi="宋体" w:cs="宋体"/>
          <w:b w:val="0"/>
          <w:bCs/>
          <w:color w:val="auto"/>
          <w:sz w:val="24"/>
          <w:szCs w:val="24"/>
          <w:highlight w:val="none"/>
          <w:lang w:val="en-US" w:eastAsia="zh-CN"/>
        </w:rPr>
        <w:t>，</w:t>
      </w:r>
      <w:r>
        <w:rPr>
          <w:rFonts w:hint="eastAsia" w:ascii="宋体" w:hAnsi="宋体" w:cs="宋体"/>
          <w:b w:val="0"/>
          <w:bCs/>
          <w:color w:val="auto"/>
          <w:kern w:val="0"/>
          <w:sz w:val="24"/>
          <w:szCs w:val="24"/>
          <w:highlight w:val="none"/>
          <w:lang w:val="en-US" w:eastAsia="zh-CN"/>
        </w:rPr>
        <w:t>报价最多保留小数点后一位。</w:t>
      </w:r>
    </w:p>
    <w:p w14:paraId="7EA2368C">
      <w:pPr>
        <w:snapToGrid w:val="0"/>
        <w:spacing w:line="360" w:lineRule="exact"/>
        <w:ind w:firstLine="480" w:firstLineChars="200"/>
        <w:rPr>
          <w:rFonts w:hint="eastAsia" w:ascii="宋体" w:hAnsi="宋体" w:eastAsia="宋体" w:cs="宋体"/>
          <w:b w:val="0"/>
          <w:bCs/>
          <w:color w:val="auto"/>
          <w:kern w:val="0"/>
          <w:sz w:val="24"/>
          <w:szCs w:val="24"/>
          <w:highlight w:val="none"/>
        </w:rPr>
      </w:pPr>
      <w:r>
        <w:rPr>
          <w:rFonts w:hint="eastAsia" w:ascii="宋体" w:hAnsi="宋体" w:cs="宋体"/>
          <w:b w:val="0"/>
          <w:bCs/>
          <w:color w:val="auto"/>
          <w:kern w:val="0"/>
          <w:sz w:val="24"/>
          <w:szCs w:val="24"/>
          <w:highlight w:val="none"/>
          <w:lang w:eastAsia="zh-CN"/>
        </w:rPr>
        <w:t>（</w:t>
      </w:r>
      <w:r>
        <w:rPr>
          <w:rFonts w:hint="eastAsia" w:ascii="宋体" w:hAnsi="宋体" w:cs="宋体"/>
          <w:b w:val="0"/>
          <w:bCs/>
          <w:color w:val="auto"/>
          <w:kern w:val="0"/>
          <w:sz w:val="24"/>
          <w:szCs w:val="24"/>
          <w:highlight w:val="none"/>
          <w:lang w:val="en-US" w:eastAsia="zh-CN"/>
        </w:rPr>
        <w:t>2</w:t>
      </w:r>
      <w:r>
        <w:rPr>
          <w:rFonts w:hint="eastAsia" w:ascii="宋体" w:hAnsi="宋体" w:cs="宋体"/>
          <w:b w:val="0"/>
          <w:bCs/>
          <w:color w:val="auto"/>
          <w:kern w:val="0"/>
          <w:sz w:val="24"/>
          <w:szCs w:val="24"/>
          <w:highlight w:val="none"/>
          <w:lang w:eastAsia="zh-CN"/>
        </w:rPr>
        <w:t>）</w:t>
      </w:r>
      <w:r>
        <w:rPr>
          <w:rFonts w:hint="eastAsia" w:ascii="宋体" w:hAnsi="宋体" w:cs="宋体"/>
          <w:b w:val="0"/>
          <w:bCs/>
          <w:color w:val="auto"/>
          <w:kern w:val="0"/>
          <w:sz w:val="24"/>
          <w:szCs w:val="24"/>
          <w:highlight w:val="none"/>
          <w:lang w:val="en-US" w:eastAsia="zh-CN"/>
        </w:rPr>
        <w:t>甲方</w:t>
      </w:r>
      <w:r>
        <w:rPr>
          <w:rFonts w:hint="eastAsia" w:ascii="宋体" w:hAnsi="宋体" w:eastAsia="宋体" w:cs="宋体"/>
          <w:b w:val="0"/>
          <w:bCs/>
          <w:color w:val="auto"/>
          <w:kern w:val="0"/>
          <w:sz w:val="24"/>
          <w:szCs w:val="24"/>
          <w:highlight w:val="none"/>
        </w:rPr>
        <w:t>有权根据供应实际情况调整询价方式。</w:t>
      </w:r>
    </w:p>
    <w:p w14:paraId="280287DB">
      <w:pPr>
        <w:snapToGrid w:val="0"/>
        <w:spacing w:line="360" w:lineRule="exact"/>
        <w:ind w:firstLine="480" w:firstLineChars="200"/>
        <w:rPr>
          <w:rFonts w:hint="eastAsia" w:ascii="宋体" w:hAnsi="宋体" w:eastAsia="宋体" w:cs="宋体"/>
          <w:b w:val="0"/>
          <w:bCs/>
          <w:color w:val="auto"/>
          <w:kern w:val="0"/>
          <w:sz w:val="24"/>
          <w:szCs w:val="24"/>
          <w:highlight w:val="none"/>
          <w:lang w:val="en-US" w:eastAsia="zh-CN"/>
        </w:rPr>
      </w:pPr>
      <w:r>
        <w:rPr>
          <w:rFonts w:hint="eastAsia" w:ascii="宋体" w:hAnsi="宋体" w:cs="宋体"/>
          <w:b w:val="0"/>
          <w:bCs/>
          <w:color w:val="auto"/>
          <w:kern w:val="0"/>
          <w:sz w:val="24"/>
          <w:szCs w:val="24"/>
          <w:highlight w:val="none"/>
          <w:lang w:val="en-US" w:eastAsia="zh-CN"/>
        </w:rPr>
        <w:t>（3）</w:t>
      </w:r>
      <w:r>
        <w:rPr>
          <w:rFonts w:hint="eastAsia" w:ascii="宋体" w:hAnsi="宋体" w:eastAsia="宋体" w:cs="宋体"/>
          <w:b w:val="0"/>
          <w:bCs/>
          <w:color w:val="auto"/>
          <w:kern w:val="0"/>
          <w:sz w:val="24"/>
          <w:szCs w:val="24"/>
          <w:highlight w:val="none"/>
          <w:lang w:val="en-US" w:eastAsia="zh-CN"/>
        </w:rPr>
        <w:t>每个报价周期，</w:t>
      </w:r>
      <w:r>
        <w:rPr>
          <w:rFonts w:hint="eastAsia" w:ascii="宋体" w:hAnsi="宋体" w:cs="宋体"/>
          <w:b w:val="0"/>
          <w:bCs/>
          <w:color w:val="auto"/>
          <w:kern w:val="0"/>
          <w:sz w:val="24"/>
          <w:szCs w:val="24"/>
          <w:highlight w:val="none"/>
          <w:lang w:val="en-US" w:eastAsia="zh-CN"/>
        </w:rPr>
        <w:t>乙方</w:t>
      </w:r>
      <w:r>
        <w:rPr>
          <w:rFonts w:hint="eastAsia" w:ascii="宋体" w:hAnsi="宋体" w:eastAsia="宋体" w:cs="宋体"/>
          <w:b w:val="0"/>
          <w:bCs/>
          <w:color w:val="auto"/>
          <w:kern w:val="0"/>
          <w:sz w:val="24"/>
          <w:szCs w:val="24"/>
          <w:highlight w:val="none"/>
          <w:lang w:val="en-US" w:eastAsia="zh-CN"/>
        </w:rPr>
        <w:t>必须对所有细分部位进行报价且不能超过最高限价，否则将暂停其后续2个报价周期的报价权利</w:t>
      </w:r>
      <w:r>
        <w:rPr>
          <w:rFonts w:hint="eastAsia" w:ascii="宋体" w:hAnsi="宋体" w:cs="宋体"/>
          <w:b w:val="0"/>
          <w:bCs/>
          <w:color w:val="auto"/>
          <w:kern w:val="0"/>
          <w:sz w:val="24"/>
          <w:szCs w:val="24"/>
          <w:highlight w:val="none"/>
          <w:lang w:val="en-US" w:eastAsia="zh-CN"/>
        </w:rPr>
        <w:t>。</w:t>
      </w:r>
    </w:p>
    <w:p w14:paraId="4924AA8C">
      <w:pPr>
        <w:snapToGrid w:val="0"/>
        <w:spacing w:line="360" w:lineRule="exact"/>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二）价格说明：乙方报价包括但不限于完成本项目的商品（含商品留样、抽样）价、人工费、管理费、劳务费、运输费（含装卸费、退换货运输及装卸）、损耗费、二次搬运费、保险费、税金、利润等所有费用。因</w:t>
      </w:r>
      <w:r>
        <w:rPr>
          <w:rFonts w:hint="eastAsia" w:ascii="宋体" w:hAnsi="宋体" w:cs="宋体"/>
          <w:b w:val="0"/>
          <w:bCs/>
          <w:color w:val="auto"/>
          <w:sz w:val="24"/>
          <w:szCs w:val="24"/>
          <w:highlight w:val="none"/>
          <w:lang w:val="en-US" w:eastAsia="zh-CN"/>
        </w:rPr>
        <w:t>乙方</w:t>
      </w:r>
      <w:r>
        <w:rPr>
          <w:rFonts w:hint="eastAsia" w:ascii="宋体" w:hAnsi="宋体" w:eastAsia="宋体" w:cs="宋体"/>
          <w:b w:val="0"/>
          <w:bCs/>
          <w:color w:val="auto"/>
          <w:sz w:val="24"/>
          <w:szCs w:val="24"/>
          <w:highlight w:val="none"/>
          <w:lang w:val="en-US" w:eastAsia="zh-CN"/>
        </w:rPr>
        <w:t>自身原因造成漏报、少报皆由其自行承担责任，征集人不再补偿。</w:t>
      </w:r>
    </w:p>
    <w:p w14:paraId="40EBDE1F">
      <w:pPr>
        <w:snapToGrid w:val="0"/>
        <w:spacing w:line="400" w:lineRule="atLeast"/>
        <w:ind w:firstLine="422" w:firstLineChars="200"/>
        <w:rPr>
          <w:rFonts w:hint="eastAsia"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三</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结算与支付</w:t>
      </w:r>
    </w:p>
    <w:p w14:paraId="50B4FBBD">
      <w:pPr>
        <w:snapToGrid w:val="0"/>
        <w:spacing w:line="400" w:lineRule="atLeas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一</w:t>
      </w:r>
      <w:r>
        <w:rPr>
          <w:rFonts w:hint="eastAsia" w:ascii="宋体" w:hAnsi="宋体" w:eastAsia="宋体" w:cs="宋体"/>
          <w:color w:val="auto"/>
          <w:sz w:val="24"/>
          <w:szCs w:val="24"/>
          <w:highlight w:val="none"/>
        </w:rPr>
        <w:t>）结算</w:t>
      </w:r>
    </w:p>
    <w:p w14:paraId="3230224C">
      <w:pPr>
        <w:snapToGrid w:val="0"/>
        <w:spacing w:line="40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1.最终结算数量</w:t>
      </w:r>
      <w:r>
        <w:rPr>
          <w:rFonts w:hint="eastAsia" w:ascii="宋体" w:hAnsi="宋体" w:cs="宋体"/>
          <w:color w:val="auto"/>
          <w:kern w:val="0"/>
          <w:sz w:val="24"/>
          <w:szCs w:val="24"/>
          <w:highlight w:val="none"/>
          <w:lang w:eastAsia="zh-CN"/>
        </w:rPr>
        <w:t>的</w:t>
      </w:r>
      <w:r>
        <w:rPr>
          <w:rFonts w:hint="eastAsia" w:ascii="宋体" w:hAnsi="宋体" w:cs="宋体"/>
          <w:color w:val="auto"/>
          <w:kern w:val="0"/>
          <w:sz w:val="24"/>
          <w:szCs w:val="24"/>
          <w:highlight w:val="none"/>
          <w:lang w:val="en-US" w:eastAsia="zh-CN"/>
        </w:rPr>
        <w:t>确定</w:t>
      </w:r>
    </w:p>
    <w:p w14:paraId="0B8DD9F7">
      <w:pPr>
        <w:snapToGrid w:val="0"/>
        <w:spacing w:line="40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货物最终以</w:t>
      </w:r>
      <w:r>
        <w:rPr>
          <w:rFonts w:hint="eastAsia" w:ascii="宋体" w:hAnsi="宋体" w:eastAsia="宋体" w:cs="宋体"/>
          <w:color w:val="auto"/>
          <w:kern w:val="0"/>
          <w:sz w:val="24"/>
          <w:szCs w:val="24"/>
          <w:highlight w:val="none"/>
          <w:lang w:val="en-US" w:eastAsia="zh-CN"/>
        </w:rPr>
        <w:t>甲方</w:t>
      </w:r>
      <w:r>
        <w:rPr>
          <w:rFonts w:hint="eastAsia" w:ascii="宋体" w:hAnsi="宋体" w:eastAsia="宋体" w:cs="宋体"/>
          <w:color w:val="auto"/>
          <w:kern w:val="0"/>
          <w:sz w:val="24"/>
          <w:szCs w:val="24"/>
          <w:highlight w:val="none"/>
        </w:rPr>
        <w:t>供货对象收货时的货物净重计量结算。</w:t>
      </w:r>
    </w:p>
    <w:p w14:paraId="496058ED">
      <w:pPr>
        <w:snapToGrid w:val="0"/>
        <w:spacing w:line="40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货物的留样以及定期或不定期的抽样不计量且不予结算，留样、抽样数量由</w:t>
      </w:r>
      <w:r>
        <w:rPr>
          <w:rFonts w:hint="eastAsia" w:ascii="宋体" w:hAnsi="宋体" w:eastAsia="宋体" w:cs="宋体"/>
          <w:color w:val="auto"/>
          <w:kern w:val="0"/>
          <w:sz w:val="24"/>
          <w:szCs w:val="24"/>
          <w:highlight w:val="none"/>
          <w:lang w:val="en-US" w:eastAsia="zh-CN"/>
        </w:rPr>
        <w:t>甲方</w:t>
      </w:r>
      <w:r>
        <w:rPr>
          <w:rFonts w:hint="eastAsia" w:ascii="宋体" w:hAnsi="宋体" w:eastAsia="宋体" w:cs="宋体"/>
          <w:color w:val="auto"/>
          <w:kern w:val="0"/>
          <w:sz w:val="24"/>
          <w:szCs w:val="24"/>
          <w:highlight w:val="none"/>
        </w:rPr>
        <w:t>按国家规定执行。</w:t>
      </w:r>
    </w:p>
    <w:p w14:paraId="6E1F9575">
      <w:pPr>
        <w:snapToGrid w:val="0"/>
        <w:spacing w:line="40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本项目</w:t>
      </w:r>
      <w:r>
        <w:rPr>
          <w:rFonts w:hint="eastAsia" w:ascii="宋体" w:hAnsi="宋体" w:eastAsia="宋体" w:cs="宋体"/>
          <w:color w:val="auto"/>
          <w:kern w:val="0"/>
          <w:sz w:val="24"/>
          <w:szCs w:val="24"/>
          <w:highlight w:val="none"/>
          <w:lang w:eastAsia="zh-CN"/>
        </w:rPr>
        <w:t>每月</w:t>
      </w:r>
      <w:r>
        <w:rPr>
          <w:rFonts w:hint="eastAsia" w:ascii="宋体" w:hAnsi="宋体" w:eastAsia="宋体" w:cs="宋体"/>
          <w:color w:val="auto"/>
          <w:kern w:val="0"/>
          <w:sz w:val="24"/>
          <w:szCs w:val="24"/>
          <w:highlight w:val="none"/>
          <w:lang w:val="en-US" w:eastAsia="zh-CN"/>
        </w:rPr>
        <w:t>计算</w:t>
      </w:r>
      <w:r>
        <w:rPr>
          <w:rFonts w:hint="eastAsia" w:ascii="宋体" w:hAnsi="宋体" w:eastAsia="宋体" w:cs="宋体"/>
          <w:color w:val="auto"/>
          <w:kern w:val="0"/>
          <w:sz w:val="24"/>
          <w:szCs w:val="24"/>
          <w:highlight w:val="none"/>
          <w:lang w:eastAsia="zh-CN"/>
        </w:rPr>
        <w:t>当月货款；</w:t>
      </w:r>
      <w:r>
        <w:rPr>
          <w:rFonts w:hint="eastAsia" w:ascii="宋体" w:hAnsi="宋体" w:eastAsia="宋体" w:cs="宋体"/>
          <w:color w:val="auto"/>
          <w:kern w:val="0"/>
          <w:sz w:val="24"/>
          <w:szCs w:val="24"/>
          <w:highlight w:val="none"/>
          <w:lang w:val="en-US" w:eastAsia="zh-CN"/>
        </w:rPr>
        <w:t>乙方本合同约定的付款时间在应付款月</w:t>
      </w:r>
      <w:r>
        <w:rPr>
          <w:rFonts w:hint="eastAsia" w:ascii="宋体" w:hAnsi="宋体" w:eastAsia="宋体" w:cs="宋体"/>
          <w:color w:val="auto"/>
          <w:kern w:val="0"/>
          <w:sz w:val="24"/>
          <w:szCs w:val="24"/>
          <w:highlight w:val="none"/>
        </w:rPr>
        <w:t>向</w:t>
      </w:r>
      <w:r>
        <w:rPr>
          <w:rFonts w:hint="eastAsia" w:ascii="宋体" w:hAnsi="宋体" w:eastAsia="宋体" w:cs="宋体"/>
          <w:color w:val="auto"/>
          <w:kern w:val="0"/>
          <w:sz w:val="24"/>
          <w:szCs w:val="24"/>
          <w:highlight w:val="none"/>
          <w:lang w:val="en-US" w:eastAsia="zh-CN"/>
        </w:rPr>
        <w:t>甲方</w:t>
      </w:r>
      <w:r>
        <w:rPr>
          <w:rFonts w:hint="eastAsia" w:ascii="宋体" w:hAnsi="宋体" w:eastAsia="宋体" w:cs="宋体"/>
          <w:color w:val="auto"/>
          <w:kern w:val="0"/>
          <w:sz w:val="24"/>
          <w:szCs w:val="24"/>
          <w:highlight w:val="none"/>
        </w:rPr>
        <w:t>申请付款（包含</w:t>
      </w:r>
      <w:r>
        <w:rPr>
          <w:rFonts w:hint="eastAsia" w:ascii="宋体" w:hAnsi="宋体" w:cs="宋体"/>
          <w:color w:val="auto"/>
          <w:kern w:val="0"/>
          <w:sz w:val="24"/>
          <w:szCs w:val="24"/>
          <w:highlight w:val="none"/>
          <w:lang w:val="en-US" w:eastAsia="zh-CN"/>
        </w:rPr>
        <w:t>甲方供货对象确认</w:t>
      </w:r>
      <w:r>
        <w:rPr>
          <w:rFonts w:hint="eastAsia" w:ascii="宋体" w:hAnsi="宋体" w:eastAsia="宋体" w:cs="宋体"/>
          <w:color w:val="auto"/>
          <w:kern w:val="0"/>
          <w:sz w:val="24"/>
          <w:szCs w:val="24"/>
          <w:highlight w:val="none"/>
        </w:rPr>
        <w:t>的供货单和对应发票）。</w:t>
      </w:r>
    </w:p>
    <w:p w14:paraId="11A739C8">
      <w:pPr>
        <w:snapToGrid w:val="0"/>
        <w:spacing w:line="40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val="en-US" w:eastAsia="zh-CN"/>
        </w:rPr>
        <w:t>甲方</w:t>
      </w:r>
      <w:r>
        <w:rPr>
          <w:rFonts w:hint="eastAsia" w:ascii="宋体" w:hAnsi="宋体" w:eastAsia="宋体" w:cs="宋体"/>
          <w:color w:val="auto"/>
          <w:kern w:val="0"/>
          <w:sz w:val="24"/>
          <w:szCs w:val="24"/>
          <w:highlight w:val="none"/>
        </w:rPr>
        <w:t>对</w:t>
      </w:r>
      <w:r>
        <w:rPr>
          <w:rFonts w:hint="eastAsia" w:ascii="宋体" w:hAnsi="宋体" w:eastAsia="宋体" w:cs="宋体"/>
          <w:color w:val="auto"/>
          <w:kern w:val="0"/>
          <w:sz w:val="24"/>
          <w:szCs w:val="24"/>
          <w:highlight w:val="none"/>
          <w:lang w:val="en-US" w:eastAsia="zh-CN"/>
        </w:rPr>
        <w:t>乙方</w:t>
      </w:r>
      <w:r>
        <w:rPr>
          <w:rFonts w:hint="eastAsia" w:ascii="宋体" w:hAnsi="宋体" w:eastAsia="宋体" w:cs="宋体"/>
          <w:color w:val="auto"/>
          <w:kern w:val="0"/>
          <w:sz w:val="24"/>
          <w:szCs w:val="24"/>
          <w:highlight w:val="none"/>
        </w:rPr>
        <w:t>提供的付款资料审核通过后以转账方式向</w:t>
      </w:r>
      <w:r>
        <w:rPr>
          <w:rFonts w:hint="eastAsia" w:ascii="宋体" w:hAnsi="宋体" w:eastAsia="宋体" w:cs="宋体"/>
          <w:color w:val="auto"/>
          <w:kern w:val="0"/>
          <w:sz w:val="24"/>
          <w:szCs w:val="24"/>
          <w:highlight w:val="none"/>
          <w:lang w:val="en-US" w:eastAsia="zh-CN"/>
        </w:rPr>
        <w:t>乙方</w:t>
      </w:r>
      <w:r>
        <w:rPr>
          <w:rFonts w:hint="eastAsia" w:ascii="宋体" w:hAnsi="宋体" w:eastAsia="宋体" w:cs="宋体"/>
          <w:color w:val="auto"/>
          <w:kern w:val="0"/>
          <w:sz w:val="24"/>
          <w:szCs w:val="24"/>
          <w:highlight w:val="none"/>
        </w:rPr>
        <w:t>支付</w:t>
      </w:r>
      <w:r>
        <w:rPr>
          <w:rFonts w:hint="eastAsia" w:ascii="宋体" w:hAnsi="宋体" w:eastAsia="宋体" w:cs="宋体"/>
          <w:color w:val="auto"/>
          <w:kern w:val="0"/>
          <w:sz w:val="24"/>
          <w:szCs w:val="24"/>
          <w:highlight w:val="none"/>
          <w:lang w:eastAsia="zh-CN"/>
        </w:rPr>
        <w:t>货款</w:t>
      </w:r>
      <w:r>
        <w:rPr>
          <w:rFonts w:hint="eastAsia" w:ascii="宋体" w:hAnsi="宋体" w:eastAsia="宋体" w:cs="宋体"/>
          <w:color w:val="auto"/>
          <w:kern w:val="0"/>
          <w:sz w:val="24"/>
          <w:szCs w:val="24"/>
          <w:highlight w:val="none"/>
        </w:rPr>
        <w:t>。</w:t>
      </w:r>
    </w:p>
    <w:p w14:paraId="37CBE307">
      <w:pPr>
        <w:snapToGrid w:val="0"/>
        <w:spacing w:line="400" w:lineRule="exact"/>
        <w:ind w:firstLine="480" w:firstLineChars="200"/>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4.</w:t>
      </w:r>
      <w:r>
        <w:rPr>
          <w:rFonts w:hint="eastAsia" w:ascii="宋体" w:hAnsi="宋体" w:cs="宋体"/>
          <w:color w:val="auto"/>
          <w:kern w:val="0"/>
          <w:sz w:val="24"/>
          <w:szCs w:val="24"/>
          <w:highlight w:val="none"/>
          <w:lang w:eastAsia="zh-CN"/>
        </w:rPr>
        <w:t>每报价周期</w:t>
      </w:r>
      <w:r>
        <w:rPr>
          <w:rFonts w:hint="eastAsia" w:ascii="宋体" w:hAnsi="宋体" w:eastAsia="宋体" w:cs="宋体"/>
          <w:color w:val="auto"/>
          <w:kern w:val="0"/>
          <w:sz w:val="24"/>
          <w:szCs w:val="24"/>
          <w:highlight w:val="none"/>
        </w:rPr>
        <w:t>结算金额=∑</w:t>
      </w:r>
      <w:r>
        <w:rPr>
          <w:rFonts w:hint="eastAsia" w:ascii="宋体" w:hAnsi="宋体" w:cs="宋体"/>
          <w:color w:val="auto"/>
          <w:kern w:val="0"/>
          <w:sz w:val="24"/>
          <w:szCs w:val="24"/>
          <w:highlight w:val="none"/>
          <w:lang w:eastAsia="zh-CN"/>
        </w:rPr>
        <w:t>（该</w:t>
      </w:r>
      <w:r>
        <w:rPr>
          <w:rFonts w:hint="eastAsia" w:ascii="宋体" w:hAnsi="宋体" w:cs="宋体"/>
          <w:color w:val="auto"/>
          <w:kern w:val="0"/>
          <w:sz w:val="24"/>
          <w:szCs w:val="24"/>
          <w:highlight w:val="none"/>
          <w:lang w:val="en-US" w:eastAsia="zh-CN"/>
        </w:rPr>
        <w:t>报价周期供货货物成交单价</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eastAsia="zh-CN"/>
        </w:rPr>
        <w:t>该报价周期</w:t>
      </w:r>
      <w:r>
        <w:rPr>
          <w:rFonts w:hint="eastAsia" w:ascii="宋体" w:hAnsi="宋体" w:eastAsia="宋体" w:cs="宋体"/>
          <w:color w:val="auto"/>
          <w:kern w:val="0"/>
          <w:sz w:val="24"/>
          <w:szCs w:val="24"/>
          <w:highlight w:val="none"/>
          <w:lang w:val="en-US" w:eastAsia="zh-CN"/>
        </w:rPr>
        <w:t>甲方</w:t>
      </w:r>
      <w:r>
        <w:rPr>
          <w:rFonts w:hint="eastAsia" w:ascii="宋体" w:hAnsi="宋体" w:eastAsia="宋体" w:cs="宋体"/>
          <w:color w:val="auto"/>
          <w:kern w:val="0"/>
          <w:sz w:val="24"/>
          <w:szCs w:val="24"/>
          <w:highlight w:val="none"/>
        </w:rPr>
        <w:t>供货对象收货时的货物净重</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w:t>
      </w:r>
      <w:r>
        <w:rPr>
          <w:rFonts w:hint="eastAsia" w:ascii="宋体" w:hAnsi="宋体" w:cs="宋体"/>
          <w:color w:val="auto"/>
          <w:kern w:val="0"/>
          <w:sz w:val="24"/>
          <w:szCs w:val="24"/>
          <w:highlight w:val="none"/>
          <w:lang w:val="en-US" w:eastAsia="zh-CN"/>
        </w:rPr>
        <w:t>该报价周期</w:t>
      </w:r>
      <w:r>
        <w:rPr>
          <w:rFonts w:hint="eastAsia" w:ascii="宋体" w:hAnsi="宋体" w:eastAsia="宋体" w:cs="宋体"/>
          <w:color w:val="auto"/>
          <w:kern w:val="0"/>
          <w:sz w:val="24"/>
          <w:szCs w:val="24"/>
          <w:highlight w:val="none"/>
          <w:lang w:val="en-US" w:eastAsia="zh-CN"/>
        </w:rPr>
        <w:t>违约金（如有）</w:t>
      </w:r>
      <w:r>
        <w:rPr>
          <w:rFonts w:hint="eastAsia" w:ascii="宋体" w:hAnsi="宋体" w:eastAsia="宋体" w:cs="宋体"/>
          <w:color w:val="auto"/>
          <w:kern w:val="0"/>
          <w:sz w:val="24"/>
          <w:szCs w:val="24"/>
          <w:highlight w:val="none"/>
        </w:rPr>
        <w:t>。</w:t>
      </w:r>
    </w:p>
    <w:p w14:paraId="388498C5">
      <w:pPr>
        <w:snapToGrid w:val="0"/>
        <w:spacing w:line="400" w:lineRule="exact"/>
        <w:ind w:firstLine="480" w:firstLineChars="200"/>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5.</w:t>
      </w:r>
      <w:r>
        <w:rPr>
          <w:rFonts w:hint="eastAsia" w:ascii="宋体" w:hAnsi="宋体" w:cs="宋体"/>
          <w:b w:val="0"/>
          <w:bCs w:val="0"/>
          <w:color w:val="auto"/>
          <w:kern w:val="0"/>
          <w:sz w:val="24"/>
          <w:szCs w:val="24"/>
          <w:highlight w:val="none"/>
          <w:lang w:eastAsia="zh-CN"/>
        </w:rPr>
        <w:t>各报价周期各细分部位的成交单价</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对应报价周期甲方所有询价对象对应同一细分部位报价中的最低报价</w:t>
      </w:r>
      <w:r>
        <w:rPr>
          <w:rFonts w:hint="eastAsia" w:ascii="宋体" w:hAnsi="宋体" w:eastAsia="宋体" w:cs="宋体"/>
          <w:color w:val="auto"/>
          <w:kern w:val="0"/>
          <w:sz w:val="24"/>
          <w:szCs w:val="24"/>
          <w:highlight w:val="none"/>
        </w:rPr>
        <w:t>。</w:t>
      </w:r>
    </w:p>
    <w:p w14:paraId="24537B99">
      <w:pPr>
        <w:snapToGrid w:val="0"/>
        <w:spacing w:line="400" w:lineRule="atLeast"/>
        <w:ind w:firstLine="480" w:firstLineChars="200"/>
        <w:rPr>
          <w:rFonts w:hint="eastAsia" w:ascii="宋体" w:hAnsi="宋体" w:eastAsia="宋体" w:cs="宋体"/>
          <w:color w:val="auto"/>
          <w:sz w:val="24"/>
          <w:szCs w:val="24"/>
          <w:highlight w:val="none"/>
        </w:rPr>
      </w:pP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本项目的交易货币为人民币</w:t>
      </w:r>
      <w:r>
        <w:rPr>
          <w:rFonts w:hint="eastAsia" w:ascii="宋体" w:hAnsi="宋体" w:eastAsia="宋体" w:cs="宋体"/>
          <w:color w:val="auto"/>
          <w:sz w:val="24"/>
          <w:szCs w:val="24"/>
          <w:highlight w:val="none"/>
        </w:rPr>
        <w:t>。</w:t>
      </w:r>
    </w:p>
    <w:p w14:paraId="33B8F50C">
      <w:pPr>
        <w:snapToGrid w:val="0"/>
        <w:spacing w:line="400" w:lineRule="atLeas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支付</w:t>
      </w: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按</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lang w:eastAsia="zh-CN"/>
        </w:rPr>
        <w:t>在响应文件中承诺的付款时间进行付款（押一付一为供货满两</w:t>
      </w:r>
      <w:r>
        <w:rPr>
          <w:rFonts w:hint="eastAsia" w:ascii="宋体" w:hAnsi="宋体" w:eastAsia="宋体" w:cs="宋体"/>
          <w:color w:val="auto"/>
          <w:sz w:val="24"/>
          <w:szCs w:val="24"/>
          <w:highlight w:val="none"/>
          <w:lang w:val="en-US" w:eastAsia="zh-CN"/>
        </w:rPr>
        <w:t>月后支付第一个月的货款，</w:t>
      </w:r>
      <w:r>
        <w:rPr>
          <w:rFonts w:hint="eastAsia" w:ascii="宋体" w:hAnsi="宋体" w:eastAsia="宋体" w:cs="宋体"/>
          <w:color w:val="auto"/>
          <w:sz w:val="24"/>
          <w:szCs w:val="24"/>
          <w:highlight w:val="none"/>
          <w:lang w:eastAsia="zh-CN"/>
        </w:rPr>
        <w:t>押二付一为供货满</w:t>
      </w:r>
      <w:r>
        <w:rPr>
          <w:rFonts w:hint="eastAsia" w:ascii="宋体" w:hAnsi="宋体" w:eastAsia="宋体" w:cs="宋体"/>
          <w:color w:val="auto"/>
          <w:sz w:val="24"/>
          <w:szCs w:val="24"/>
          <w:highlight w:val="none"/>
          <w:lang w:val="en-US" w:eastAsia="zh-CN"/>
        </w:rPr>
        <w:t>三月后支付第一个月的货款</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w:t>
      </w:r>
    </w:p>
    <w:p w14:paraId="632B393A">
      <w:pPr>
        <w:snapToGrid w:val="0"/>
        <w:spacing w:line="400" w:lineRule="atLeas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乙方收款账户信息如下：</w:t>
      </w:r>
    </w:p>
    <w:p w14:paraId="62879D91">
      <w:pPr>
        <w:snapToGrid w:val="0"/>
        <w:spacing w:line="400" w:lineRule="atLeast"/>
        <w:ind w:firstLine="48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4"/>
          <w:szCs w:val="24"/>
          <w:highlight w:val="none"/>
        </w:rPr>
        <w:t>户名</w:t>
      </w:r>
      <w:r>
        <w:rPr>
          <w:rFonts w:hint="eastAsia" w:ascii="宋体" w:hAnsi="宋体" w:eastAsia="宋体" w:cs="宋体"/>
          <w:color w:val="auto"/>
          <w:sz w:val="21"/>
          <w:szCs w:val="21"/>
          <w:highlight w:val="none"/>
        </w:rPr>
        <w:t>：____________________________</w:t>
      </w:r>
    </w:p>
    <w:p w14:paraId="5CCBAAC2">
      <w:pPr>
        <w:snapToGrid w:val="0"/>
        <w:spacing w:line="400" w:lineRule="atLeast"/>
        <w:ind w:firstLine="48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4"/>
          <w:szCs w:val="24"/>
          <w:highlight w:val="none"/>
        </w:rPr>
        <w:t>开户行</w:t>
      </w:r>
      <w:r>
        <w:rPr>
          <w:rFonts w:hint="eastAsia" w:ascii="宋体" w:hAnsi="宋体" w:eastAsia="宋体" w:cs="宋体"/>
          <w:color w:val="auto"/>
          <w:sz w:val="21"/>
          <w:szCs w:val="21"/>
          <w:highlight w:val="none"/>
        </w:rPr>
        <w:t>：__________________________</w:t>
      </w:r>
    </w:p>
    <w:p w14:paraId="267A0228">
      <w:pPr>
        <w:pStyle w:val="33"/>
        <w:rPr>
          <w:rFonts w:hint="eastAsia" w:ascii="宋体" w:hAnsi="宋体" w:eastAsia="宋体" w:cs="宋体"/>
          <w:color w:val="auto"/>
          <w:highlight w:val="none"/>
          <w:lang w:val="en-US" w:eastAsia="zh-CN"/>
        </w:rPr>
      </w:pPr>
      <w:r>
        <w:rPr>
          <w:rFonts w:hint="eastAsia" w:ascii="宋体" w:hAnsi="宋体" w:eastAsia="宋体" w:cs="宋体"/>
          <w:color w:val="auto"/>
          <w:sz w:val="24"/>
          <w:szCs w:val="24"/>
          <w:highlight w:val="none"/>
        </w:rPr>
        <w:t>账号：</w:t>
      </w:r>
      <w:r>
        <w:rPr>
          <w:rFonts w:hint="eastAsia" w:ascii="宋体" w:hAnsi="宋体" w:eastAsia="宋体" w:cs="宋体"/>
          <w:color w:val="auto"/>
          <w:sz w:val="21"/>
          <w:szCs w:val="21"/>
          <w:highlight w:val="none"/>
        </w:rPr>
        <w:t>____________________________</w:t>
      </w:r>
    </w:p>
    <w:p w14:paraId="3A132DE5">
      <w:pPr>
        <w:snapToGrid w:val="0"/>
        <w:spacing w:line="400" w:lineRule="atLeast"/>
        <w:ind w:firstLine="422" w:firstLineChars="20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四、供货类别：</w:t>
      </w:r>
      <w:r>
        <w:rPr>
          <w:rFonts w:hint="eastAsia" w:ascii="宋体" w:hAnsi="宋体" w:eastAsia="宋体" w:cs="宋体"/>
          <w:b w:val="0"/>
          <w:bCs w:val="0"/>
          <w:color w:val="auto"/>
          <w:sz w:val="21"/>
          <w:szCs w:val="21"/>
          <w:highlight w:val="none"/>
          <w:u w:val="single"/>
          <w:lang w:val="en-US" w:eastAsia="zh-CN"/>
        </w:rPr>
        <w:t>牛肉、羊肉（具体细分部位以后期报价成交细分部位为准）</w:t>
      </w:r>
      <w:r>
        <w:rPr>
          <w:rFonts w:hint="eastAsia" w:ascii="宋体" w:hAnsi="宋体" w:eastAsia="宋体" w:cs="宋体"/>
          <w:b/>
          <w:bCs/>
          <w:color w:val="auto"/>
          <w:sz w:val="21"/>
          <w:szCs w:val="21"/>
          <w:highlight w:val="none"/>
          <w:lang w:val="en-US" w:eastAsia="zh-CN"/>
        </w:rPr>
        <w:t>。</w:t>
      </w:r>
    </w:p>
    <w:p w14:paraId="45A4245C">
      <w:pPr>
        <w:keepNext/>
        <w:keepLines/>
        <w:snapToGrid w:val="0"/>
        <w:spacing w:beforeLines="50" w:line="360" w:lineRule="auto"/>
        <w:ind w:firstLine="422" w:firstLineChars="200"/>
        <w:jc w:val="left"/>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val="en-US" w:eastAsia="zh-CN"/>
        </w:rPr>
        <w:t>五</w:t>
      </w:r>
      <w:r>
        <w:rPr>
          <w:rFonts w:hint="eastAsia" w:ascii="宋体" w:hAnsi="宋体" w:eastAsia="宋体" w:cs="宋体"/>
          <w:b/>
          <w:bCs/>
          <w:color w:val="auto"/>
          <w:sz w:val="21"/>
          <w:szCs w:val="21"/>
          <w:highlight w:val="none"/>
        </w:rPr>
        <w:t>、配送地点</w:t>
      </w:r>
    </w:p>
    <w:p w14:paraId="5281382E">
      <w:pPr>
        <w:pStyle w:val="33"/>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甲方</w:t>
      </w:r>
      <w:r>
        <w:rPr>
          <w:rFonts w:hint="eastAsia" w:ascii="宋体" w:hAnsi="宋体" w:eastAsia="宋体" w:cs="宋体"/>
          <w:color w:val="auto"/>
          <w:highlight w:val="none"/>
        </w:rPr>
        <w:t>所属的集中分拣中心</w:t>
      </w:r>
      <w:r>
        <w:rPr>
          <w:rFonts w:hint="eastAsia" w:ascii="宋体" w:hAnsi="宋体" w:eastAsia="宋体" w:cs="宋体"/>
          <w:color w:val="auto"/>
          <w:highlight w:val="none"/>
          <w:lang w:eastAsia="zh-CN"/>
        </w:rPr>
        <w:t>。</w:t>
      </w:r>
    </w:p>
    <w:p w14:paraId="4721DE77">
      <w:pPr>
        <w:snapToGrid w:val="0"/>
        <w:spacing w:line="400" w:lineRule="atLeast"/>
        <w:ind w:firstLine="422" w:firstLineChars="200"/>
        <w:rPr>
          <w:rFonts w:hint="default" w:ascii="宋体" w:hAnsi="宋体" w:eastAsia="宋体" w:cs="宋体"/>
          <w:b/>
          <w:bCs/>
          <w:color w:val="auto"/>
          <w:sz w:val="21"/>
          <w:szCs w:val="21"/>
          <w:highlight w:val="none"/>
          <w:lang w:val="en-US"/>
        </w:rPr>
      </w:pPr>
      <w:r>
        <w:rPr>
          <w:rFonts w:hint="eastAsia" w:ascii="宋体" w:hAnsi="宋体" w:cs="宋体"/>
          <w:b/>
          <w:bCs/>
          <w:color w:val="auto"/>
          <w:sz w:val="21"/>
          <w:szCs w:val="21"/>
          <w:highlight w:val="none"/>
          <w:lang w:val="en-US" w:eastAsia="zh-CN"/>
        </w:rPr>
        <w:t>六</w:t>
      </w:r>
      <w:r>
        <w:rPr>
          <w:rFonts w:hint="eastAsia" w:ascii="宋体" w:hAnsi="宋体" w:eastAsia="宋体" w:cs="宋体"/>
          <w:b/>
          <w:bCs/>
          <w:color w:val="auto"/>
          <w:sz w:val="21"/>
          <w:szCs w:val="21"/>
          <w:highlight w:val="none"/>
        </w:rPr>
        <w:t>、质量标准</w:t>
      </w:r>
      <w:r>
        <w:rPr>
          <w:rFonts w:hint="eastAsia" w:ascii="宋体" w:hAnsi="宋体" w:eastAsia="宋体" w:cs="宋体"/>
          <w:b/>
          <w:bCs/>
          <w:color w:val="auto"/>
          <w:sz w:val="21"/>
          <w:szCs w:val="21"/>
          <w:highlight w:val="none"/>
          <w:lang w:val="en-US" w:eastAsia="zh-CN"/>
        </w:rPr>
        <w:t>及要求、配送要求、食品安全要求及安全保障措施</w:t>
      </w:r>
    </w:p>
    <w:p w14:paraId="7741AD15">
      <w:pPr>
        <w:snapToGrid w:val="0"/>
        <w:spacing w:line="400" w:lineRule="exact"/>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(一)质量标准</w:t>
      </w:r>
      <w:r>
        <w:rPr>
          <w:rFonts w:hint="eastAsia" w:ascii="宋体" w:hAnsi="宋体" w:eastAsia="宋体" w:cs="宋体"/>
          <w:b/>
          <w:bCs/>
          <w:color w:val="auto"/>
          <w:sz w:val="24"/>
          <w:szCs w:val="24"/>
          <w:highlight w:val="none"/>
          <w:lang w:val="en-US" w:eastAsia="zh-CN"/>
        </w:rPr>
        <w:t>及要求</w:t>
      </w:r>
      <w:r>
        <w:rPr>
          <w:rFonts w:hint="eastAsia" w:ascii="宋体" w:hAnsi="宋体" w:eastAsia="宋体" w:cs="宋体"/>
          <w:b/>
          <w:bCs/>
          <w:color w:val="auto"/>
          <w:sz w:val="24"/>
          <w:szCs w:val="24"/>
          <w:highlight w:val="none"/>
        </w:rPr>
        <w:t>：</w:t>
      </w:r>
    </w:p>
    <w:p w14:paraId="1B06DB46">
      <w:pPr>
        <w:pStyle w:val="34"/>
        <w:adjustRightInd w:val="0"/>
        <w:snapToGrid w:val="0"/>
        <w:spacing w:before="0" w:after="0" w:line="400" w:lineRule="exact"/>
        <w:ind w:left="0" w:right="0"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bCs/>
          <w:i w:val="0"/>
          <w:iCs/>
          <w:color w:val="auto"/>
          <w:sz w:val="24"/>
          <w:szCs w:val="24"/>
          <w:highlight w:val="none"/>
          <w:lang w:val="en-US" w:eastAsia="zh-CN"/>
        </w:rPr>
        <w:t>1、质量标准：符合现行《中华人民共和国食品安全法》、《中华人民共和国产品质量法》、</w:t>
      </w:r>
      <w:r>
        <w:rPr>
          <w:rFonts w:hint="eastAsia" w:ascii="宋体" w:hAnsi="宋体" w:eastAsia="宋体" w:cs="宋体"/>
          <w:bCs/>
          <w:i w:val="0"/>
          <w:iCs/>
          <w:color w:val="auto"/>
          <w:sz w:val="24"/>
          <w:szCs w:val="24"/>
          <w:highlight w:val="none"/>
        </w:rPr>
        <w:t>符合GB2707-2016《食品安全国家标准 鲜（冻）畜、禽产品》和</w:t>
      </w:r>
      <w:r>
        <w:rPr>
          <w:rFonts w:hint="eastAsia" w:ascii="宋体" w:hAnsi="宋体" w:eastAsia="宋体" w:cs="宋体"/>
          <w:bCs/>
          <w:i w:val="0"/>
          <w:iCs/>
          <w:color w:val="auto"/>
          <w:sz w:val="24"/>
          <w:szCs w:val="24"/>
          <w:highlight w:val="none"/>
          <w:lang w:eastAsia="zh-CN"/>
        </w:rPr>
        <w:t>GB 2707-2016</w:t>
      </w:r>
      <w:r>
        <w:rPr>
          <w:rFonts w:hint="eastAsia" w:ascii="宋体" w:hAnsi="宋体" w:eastAsia="宋体" w:cs="宋体"/>
          <w:bCs/>
          <w:i w:val="0"/>
          <w:iCs/>
          <w:color w:val="auto"/>
          <w:sz w:val="24"/>
          <w:szCs w:val="24"/>
          <w:highlight w:val="none"/>
        </w:rPr>
        <w:t>《</w:t>
      </w:r>
      <w:r>
        <w:rPr>
          <w:rFonts w:hint="eastAsia" w:ascii="宋体" w:hAnsi="宋体" w:eastAsia="宋体" w:cs="宋体"/>
          <w:bCs/>
          <w:i w:val="0"/>
          <w:iCs/>
          <w:color w:val="auto"/>
          <w:sz w:val="24"/>
          <w:szCs w:val="24"/>
          <w:highlight w:val="none"/>
          <w:lang w:eastAsia="zh-CN"/>
        </w:rPr>
        <w:t>食品安全国家标准 鲜（冻）畜、禽产品</w:t>
      </w:r>
      <w:r>
        <w:rPr>
          <w:rFonts w:hint="eastAsia" w:ascii="宋体" w:hAnsi="宋体" w:eastAsia="宋体" w:cs="宋体"/>
          <w:bCs/>
          <w:i w:val="0"/>
          <w:iCs/>
          <w:color w:val="auto"/>
          <w:sz w:val="24"/>
          <w:szCs w:val="24"/>
          <w:highlight w:val="none"/>
        </w:rPr>
        <w:t>》</w:t>
      </w:r>
      <w:r>
        <w:rPr>
          <w:rFonts w:hint="eastAsia" w:ascii="宋体" w:hAnsi="宋体" w:eastAsia="宋体" w:cs="宋体"/>
          <w:i w:val="0"/>
          <w:iCs/>
          <w:color w:val="auto"/>
          <w:sz w:val="24"/>
          <w:szCs w:val="24"/>
          <w:highlight w:val="none"/>
        </w:rPr>
        <w:t>，污染物符合GB2762《食品安全国家标准 食品中污染物限量》，农药残留符合GB2763《食品安全国家标准食品中农药最大残留限量》，兽药残留符合</w:t>
      </w:r>
      <w:r>
        <w:rPr>
          <w:rFonts w:hint="eastAsia" w:ascii="宋体" w:hAnsi="宋体" w:eastAsia="宋体" w:cs="宋体"/>
          <w:i w:val="0"/>
          <w:iCs/>
          <w:color w:val="auto"/>
          <w:sz w:val="24"/>
          <w:szCs w:val="24"/>
          <w:highlight w:val="none"/>
          <w:lang w:eastAsia="zh-CN"/>
        </w:rPr>
        <w:t>农业农村部</w:t>
      </w:r>
      <w:r>
        <w:rPr>
          <w:rFonts w:hint="eastAsia" w:ascii="宋体" w:hAnsi="宋体" w:eastAsia="宋体" w:cs="宋体"/>
          <w:i w:val="0"/>
          <w:iCs/>
          <w:color w:val="auto"/>
          <w:sz w:val="24"/>
          <w:szCs w:val="24"/>
          <w:highlight w:val="none"/>
        </w:rPr>
        <w:t>235号公告《动物性食品中兽药最高残留限量》</w:t>
      </w:r>
      <w:r>
        <w:rPr>
          <w:rFonts w:hint="eastAsia" w:ascii="宋体" w:hAnsi="宋体" w:eastAsia="宋体" w:cs="宋体"/>
          <w:i w:val="0"/>
          <w:iCs/>
          <w:color w:val="auto"/>
          <w:sz w:val="24"/>
          <w:szCs w:val="24"/>
          <w:highlight w:val="none"/>
          <w:lang w:eastAsia="zh-CN"/>
        </w:rPr>
        <w:t>、GB 31650.1-2022</w:t>
      </w:r>
      <w:r>
        <w:rPr>
          <w:rFonts w:hint="eastAsia" w:ascii="宋体" w:hAnsi="宋体" w:eastAsia="宋体" w:cs="宋体"/>
          <w:i w:val="0"/>
          <w:iCs/>
          <w:color w:val="auto"/>
          <w:sz w:val="24"/>
          <w:szCs w:val="24"/>
          <w:highlight w:val="none"/>
        </w:rPr>
        <w:t>《</w:t>
      </w:r>
      <w:r>
        <w:rPr>
          <w:rFonts w:hint="eastAsia" w:ascii="宋体" w:hAnsi="宋体" w:eastAsia="宋体" w:cs="宋体"/>
          <w:i w:val="0"/>
          <w:iCs/>
          <w:color w:val="auto"/>
          <w:sz w:val="24"/>
          <w:szCs w:val="24"/>
          <w:highlight w:val="none"/>
          <w:lang w:eastAsia="zh-CN"/>
        </w:rPr>
        <w:t>食品安全国家标准 食品中41种兽药最大残留限量</w:t>
      </w:r>
      <w:r>
        <w:rPr>
          <w:rFonts w:hint="eastAsia" w:ascii="宋体" w:hAnsi="宋体" w:eastAsia="宋体" w:cs="宋体"/>
          <w:i w:val="0"/>
          <w:iCs/>
          <w:color w:val="auto"/>
          <w:sz w:val="24"/>
          <w:szCs w:val="24"/>
          <w:highlight w:val="none"/>
        </w:rPr>
        <w:t>》及相关标准的规定，无卫生部公告《食品中可能违法添加的非食用物质和易滥用的食品添加剂名单》(第1—6批汇总）中出现的非食用物质和食品添加剂。鲜牛肉符合GB/T9960-2008《鲜、冻四分体牛肉》和GB/T17238-2022《鲜、冻分割牛肉》等相关检测标准，鲜羊肉符合GB/T9961-2008等相关检测标准</w:t>
      </w:r>
      <w:r>
        <w:rPr>
          <w:rFonts w:hint="eastAsia" w:ascii="宋体" w:hAnsi="宋体" w:eastAsia="宋体" w:cs="宋体"/>
          <w:i w:val="0"/>
          <w:iCs/>
          <w:color w:val="auto"/>
          <w:sz w:val="24"/>
          <w:szCs w:val="24"/>
          <w:highlight w:val="none"/>
          <w:lang w:eastAsia="zh-CN"/>
        </w:rPr>
        <w:t>。</w:t>
      </w:r>
    </w:p>
    <w:p w14:paraId="496F78E5">
      <w:pPr>
        <w:pStyle w:val="34"/>
        <w:adjustRightInd w:val="0"/>
        <w:snapToGrid w:val="0"/>
        <w:spacing w:before="0" w:after="0" w:line="400" w:lineRule="exact"/>
        <w:ind w:left="0" w:right="0" w:firstLine="480" w:firstLineChars="200"/>
        <w:jc w:val="both"/>
        <w:rPr>
          <w:rFonts w:hint="eastAsia" w:ascii="宋体" w:hAnsi="宋体" w:eastAsia="宋体" w:cs="宋体"/>
          <w:i w:val="0"/>
          <w:iCs/>
          <w:color w:val="auto"/>
          <w:sz w:val="24"/>
          <w:szCs w:val="24"/>
          <w:highlight w:val="none"/>
          <w:lang w:val="en-US" w:eastAsia="zh-CN"/>
        </w:rPr>
      </w:pPr>
      <w:r>
        <w:rPr>
          <w:rFonts w:hint="eastAsia" w:ascii="宋体" w:hAnsi="宋体" w:eastAsia="宋体" w:cs="宋体"/>
          <w:i w:val="0"/>
          <w:iCs/>
          <w:color w:val="auto"/>
          <w:sz w:val="24"/>
          <w:szCs w:val="24"/>
          <w:highlight w:val="none"/>
          <w:lang w:val="en-US" w:eastAsia="zh-CN"/>
        </w:rPr>
        <w:t>2、质量要求：</w:t>
      </w:r>
    </w:p>
    <w:p w14:paraId="3D679BE9">
      <w:pPr>
        <w:pStyle w:val="34"/>
        <w:adjustRightInd w:val="0"/>
        <w:snapToGrid w:val="0"/>
        <w:spacing w:before="0" w:after="0" w:line="400" w:lineRule="exact"/>
        <w:ind w:left="0" w:right="0" w:firstLine="480" w:firstLineChars="200"/>
        <w:jc w:val="both"/>
        <w:rPr>
          <w:rFonts w:hint="eastAsia" w:ascii="宋体" w:hAnsi="宋体" w:eastAsia="宋体" w:cs="宋体"/>
          <w:b/>
          <w:bCs/>
          <w:i w:val="0"/>
          <w:iCs/>
          <w:color w:val="auto"/>
          <w:sz w:val="24"/>
          <w:szCs w:val="24"/>
          <w:highlight w:val="none"/>
          <w:lang w:val="en-US" w:eastAsia="zh-CN"/>
        </w:rPr>
      </w:pPr>
      <w:r>
        <w:rPr>
          <w:rFonts w:hint="eastAsia" w:ascii="宋体" w:hAnsi="宋体" w:eastAsia="宋体" w:cs="宋体"/>
          <w:i w:val="0"/>
          <w:iCs/>
          <w:color w:val="auto"/>
          <w:sz w:val="24"/>
          <w:szCs w:val="24"/>
          <w:highlight w:val="none"/>
          <w:lang w:val="en-US" w:eastAsia="zh-CN"/>
        </w:rPr>
        <w:t>产品须为</w:t>
      </w:r>
      <w:r>
        <w:rPr>
          <w:rFonts w:hint="eastAsia" w:ascii="宋体" w:hAnsi="宋体" w:cs="宋体"/>
          <w:i w:val="0"/>
          <w:iCs/>
          <w:color w:val="auto"/>
          <w:sz w:val="24"/>
          <w:szCs w:val="24"/>
          <w:highlight w:val="none"/>
          <w:lang w:val="en-US" w:eastAsia="zh-CN"/>
        </w:rPr>
        <w:t>集中</w:t>
      </w:r>
      <w:r>
        <w:rPr>
          <w:rFonts w:hint="eastAsia" w:ascii="宋体" w:hAnsi="宋体" w:eastAsia="宋体" w:cs="宋体"/>
          <w:i w:val="0"/>
          <w:iCs/>
          <w:color w:val="auto"/>
          <w:sz w:val="24"/>
          <w:szCs w:val="24"/>
          <w:highlight w:val="none"/>
          <w:lang w:val="en-US" w:eastAsia="zh-CN"/>
        </w:rPr>
        <w:t>屠宰企业当天宰杀的具有“动物检疫合格证明”和“肉品品质检验合格证”的新鲜肉；具有牛、羊肉固有气味，无异味；无</w:t>
      </w:r>
      <w:r>
        <w:rPr>
          <w:rFonts w:hint="eastAsia" w:ascii="宋体" w:hAnsi="宋体" w:cs="宋体"/>
          <w:i w:val="0"/>
          <w:iCs/>
          <w:color w:val="auto"/>
          <w:sz w:val="24"/>
          <w:szCs w:val="24"/>
          <w:highlight w:val="none"/>
          <w:lang w:val="en-US" w:eastAsia="zh-CN"/>
        </w:rPr>
        <w:t>瘀血</w:t>
      </w:r>
      <w:r>
        <w:rPr>
          <w:rFonts w:hint="eastAsia" w:ascii="宋体" w:hAnsi="宋体" w:eastAsia="宋体" w:cs="宋体"/>
          <w:i w:val="0"/>
          <w:iCs/>
          <w:color w:val="auto"/>
          <w:sz w:val="24"/>
          <w:szCs w:val="24"/>
          <w:highlight w:val="none"/>
          <w:lang w:val="en-US" w:eastAsia="zh-CN"/>
        </w:rPr>
        <w:t>、无注水，无寄生虫，表皮正常、无毛无根附着（烧皮）；严禁提供注水、注胶、病、死等肉。</w:t>
      </w:r>
      <w:r>
        <w:rPr>
          <w:rFonts w:hint="eastAsia" w:ascii="宋体" w:hAnsi="宋体" w:eastAsia="宋体" w:cs="宋体"/>
          <w:b/>
          <w:bCs/>
          <w:i w:val="0"/>
          <w:iCs/>
          <w:color w:val="auto"/>
          <w:sz w:val="24"/>
          <w:szCs w:val="24"/>
          <w:highlight w:val="none"/>
          <w:lang w:val="en-US" w:eastAsia="zh-CN"/>
        </w:rPr>
        <w:t>严格按照甲方细分部位的质量收货验收标准进行分割配送。</w:t>
      </w:r>
    </w:p>
    <w:p w14:paraId="69073CEF">
      <w:pPr>
        <w:pStyle w:val="34"/>
        <w:adjustRightInd w:val="0"/>
        <w:snapToGrid w:val="0"/>
        <w:spacing w:before="0" w:after="0" w:line="400" w:lineRule="exact"/>
        <w:ind w:left="0" w:right="0" w:firstLine="480" w:firstLineChars="200"/>
        <w:jc w:val="both"/>
        <w:rPr>
          <w:rFonts w:hint="eastAsia" w:ascii="宋体" w:hAnsi="宋体" w:eastAsia="宋体" w:cs="宋体"/>
          <w:i w:val="0"/>
          <w:iCs/>
          <w:color w:val="auto"/>
          <w:sz w:val="24"/>
          <w:szCs w:val="24"/>
          <w:highlight w:val="none"/>
          <w:lang w:val="en-US" w:eastAsia="zh-CN"/>
        </w:rPr>
      </w:pPr>
      <w:r>
        <w:rPr>
          <w:rFonts w:hint="eastAsia" w:ascii="宋体" w:hAnsi="宋体" w:eastAsia="宋体" w:cs="宋体"/>
          <w:i w:val="0"/>
          <w:iCs/>
          <w:color w:val="auto"/>
          <w:sz w:val="24"/>
          <w:szCs w:val="24"/>
          <w:highlight w:val="none"/>
          <w:lang w:val="en-US" w:eastAsia="zh-CN"/>
        </w:rPr>
        <w:t>3、货物分装要求：货物须根据甲方系统订单要求分割分装。</w:t>
      </w:r>
    </w:p>
    <w:p w14:paraId="3426D785">
      <w:pPr>
        <w:snapToGrid w:val="0"/>
        <w:spacing w:line="400" w:lineRule="exact"/>
        <w:ind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（二）配送要求</w:t>
      </w:r>
    </w:p>
    <w:p w14:paraId="20E7C949">
      <w:pPr>
        <w:pStyle w:val="34"/>
        <w:adjustRightInd w:val="0"/>
        <w:snapToGrid w:val="0"/>
        <w:spacing w:before="0" w:after="0" w:line="400" w:lineRule="exact"/>
        <w:ind w:left="0" w:right="0" w:firstLine="480" w:firstLineChars="200"/>
        <w:jc w:val="both"/>
        <w:rPr>
          <w:rFonts w:hint="eastAsia" w:ascii="宋体" w:hAnsi="宋体" w:eastAsia="宋体" w:cs="宋体"/>
          <w:i w:val="0"/>
          <w:iCs/>
          <w:color w:val="auto"/>
          <w:sz w:val="24"/>
          <w:szCs w:val="24"/>
          <w:highlight w:val="none"/>
          <w:lang w:val="en-US" w:eastAsia="zh-CN"/>
        </w:rPr>
      </w:pPr>
      <w:r>
        <w:rPr>
          <w:rFonts w:hint="eastAsia" w:ascii="宋体" w:hAnsi="宋体" w:eastAsia="宋体" w:cs="宋体"/>
          <w:i w:val="0"/>
          <w:iCs/>
          <w:color w:val="auto"/>
          <w:sz w:val="24"/>
          <w:szCs w:val="24"/>
          <w:highlight w:val="none"/>
          <w:lang w:val="en-US" w:eastAsia="zh-CN"/>
        </w:rPr>
        <w:t>1、车辆要求：货物须以冷链车辆运输配送，车辆应清洁卫生无污染（所有车辆应做到每日清洗、消毒并做好消毒记录）；在配送过程中做好配送商品的保鲜、保质措施，同时不得喷洒有毒有害物质进行保鲜或保质，运输途中须开冷气，肉块之间应有适当间距，使其处于透气状态，不可堆积和叠放；运抵后，由乙方负责将货物搬运至库房。</w:t>
      </w:r>
    </w:p>
    <w:p w14:paraId="595D81A7">
      <w:pPr>
        <w:pStyle w:val="34"/>
        <w:adjustRightInd w:val="0"/>
        <w:snapToGrid w:val="0"/>
        <w:spacing w:before="0" w:after="0" w:line="400" w:lineRule="exact"/>
        <w:ind w:left="0" w:right="0" w:firstLine="480" w:firstLineChars="200"/>
        <w:jc w:val="both"/>
        <w:rPr>
          <w:rFonts w:hint="eastAsia" w:ascii="宋体" w:hAnsi="宋体" w:eastAsia="宋体" w:cs="宋体"/>
          <w:i w:val="0"/>
          <w:iCs/>
          <w:color w:val="auto"/>
          <w:sz w:val="24"/>
          <w:szCs w:val="24"/>
          <w:highlight w:val="none"/>
          <w:lang w:val="en-US" w:eastAsia="zh-CN"/>
        </w:rPr>
      </w:pPr>
      <w:r>
        <w:rPr>
          <w:rFonts w:hint="eastAsia" w:ascii="宋体" w:hAnsi="宋体" w:eastAsia="宋体" w:cs="宋体"/>
          <w:i w:val="0"/>
          <w:iCs/>
          <w:color w:val="auto"/>
          <w:sz w:val="24"/>
          <w:szCs w:val="24"/>
          <w:highlight w:val="none"/>
          <w:lang w:val="en-US" w:eastAsia="zh-CN"/>
        </w:rPr>
        <w:t>2、配送人员要求：须专人专送；配送人员必须身体健康，持健康证上岗，无犯罪和其他不良记录；配送人员不得随意变更，若有变更，须向甲方提出书面申请。</w:t>
      </w:r>
    </w:p>
    <w:p w14:paraId="4060A026">
      <w:pPr>
        <w:pStyle w:val="34"/>
        <w:adjustRightInd w:val="0"/>
        <w:snapToGrid w:val="0"/>
        <w:spacing w:before="0" w:after="0" w:line="400" w:lineRule="exact"/>
        <w:ind w:left="0" w:right="0" w:firstLine="480" w:firstLineChars="200"/>
        <w:jc w:val="both"/>
        <w:rPr>
          <w:rFonts w:hint="eastAsia" w:ascii="宋体" w:hAnsi="宋体" w:eastAsia="宋体" w:cs="宋体"/>
          <w:i w:val="0"/>
          <w:iCs/>
          <w:color w:val="auto"/>
          <w:sz w:val="24"/>
          <w:szCs w:val="24"/>
          <w:highlight w:val="none"/>
          <w:lang w:val="en-US" w:eastAsia="zh-CN"/>
        </w:rPr>
      </w:pPr>
      <w:r>
        <w:rPr>
          <w:rFonts w:hint="eastAsia" w:ascii="宋体" w:hAnsi="宋体" w:eastAsia="宋体" w:cs="宋体"/>
          <w:i w:val="0"/>
          <w:iCs/>
          <w:color w:val="auto"/>
          <w:sz w:val="24"/>
          <w:szCs w:val="24"/>
          <w:highlight w:val="none"/>
          <w:lang w:val="en-US" w:eastAsia="zh-CN"/>
        </w:rPr>
        <w:t>3、时间要求：乙方严格按照甲方每日规定时间送货至甲方所属分拣中心，否则按约定的违约责任进行处理。</w:t>
      </w:r>
    </w:p>
    <w:p w14:paraId="34B5D20E">
      <w:pPr>
        <w:pStyle w:val="34"/>
        <w:adjustRightInd w:val="0"/>
        <w:snapToGrid w:val="0"/>
        <w:spacing w:before="0" w:after="0" w:line="400" w:lineRule="exact"/>
        <w:ind w:left="0" w:right="0" w:firstLine="480" w:firstLineChars="200"/>
        <w:jc w:val="both"/>
        <w:rPr>
          <w:rFonts w:hint="eastAsia" w:ascii="宋体" w:hAnsi="宋体" w:eastAsia="宋体" w:cs="宋体"/>
          <w:i w:val="0"/>
          <w:iCs/>
          <w:color w:val="auto"/>
          <w:sz w:val="24"/>
          <w:szCs w:val="24"/>
          <w:highlight w:val="none"/>
          <w:lang w:val="en-US" w:eastAsia="zh-CN"/>
        </w:rPr>
      </w:pPr>
      <w:r>
        <w:rPr>
          <w:rFonts w:hint="eastAsia" w:ascii="宋体" w:hAnsi="宋体" w:eastAsia="宋体" w:cs="宋体"/>
          <w:i w:val="0"/>
          <w:iCs/>
          <w:color w:val="auto"/>
          <w:sz w:val="24"/>
          <w:szCs w:val="24"/>
          <w:highlight w:val="none"/>
          <w:lang w:val="en-US" w:eastAsia="zh-CN"/>
        </w:rPr>
        <w:t>4、乙方根据食材安全要求，配送过程中不得与非食品类产品混装，以免交叉污染。</w:t>
      </w:r>
    </w:p>
    <w:p w14:paraId="433DDB29">
      <w:pPr>
        <w:pStyle w:val="34"/>
        <w:adjustRightInd w:val="0"/>
        <w:snapToGrid w:val="0"/>
        <w:spacing w:before="0" w:after="0" w:line="400" w:lineRule="exact"/>
        <w:ind w:left="0" w:right="0" w:firstLine="480" w:firstLineChars="200"/>
        <w:jc w:val="both"/>
        <w:rPr>
          <w:rFonts w:hint="eastAsia" w:ascii="宋体" w:hAnsi="宋体" w:eastAsia="宋体" w:cs="宋体"/>
          <w:i w:val="0"/>
          <w:iCs/>
          <w:color w:val="auto"/>
          <w:sz w:val="24"/>
          <w:szCs w:val="24"/>
          <w:highlight w:val="none"/>
          <w:lang w:val="en-US" w:eastAsia="zh-CN"/>
        </w:rPr>
      </w:pPr>
      <w:r>
        <w:rPr>
          <w:rFonts w:hint="eastAsia" w:ascii="宋体" w:hAnsi="宋体" w:eastAsia="宋体" w:cs="宋体"/>
          <w:i w:val="0"/>
          <w:iCs/>
          <w:color w:val="auto"/>
          <w:sz w:val="24"/>
          <w:szCs w:val="24"/>
          <w:highlight w:val="none"/>
          <w:lang w:val="en-US" w:eastAsia="zh-CN"/>
        </w:rPr>
        <w:t>5、应急供货须在甲方系统订单下达后半小时内送货至甲方所属的集中分拣中心。</w:t>
      </w:r>
    </w:p>
    <w:p w14:paraId="3FE8FB11">
      <w:pPr>
        <w:pStyle w:val="34"/>
        <w:adjustRightInd w:val="0"/>
        <w:snapToGrid w:val="0"/>
        <w:spacing w:before="0" w:after="0" w:line="400" w:lineRule="exact"/>
        <w:ind w:left="0" w:right="0" w:firstLine="480" w:firstLineChars="200"/>
        <w:jc w:val="both"/>
        <w:rPr>
          <w:rFonts w:hint="eastAsia" w:ascii="宋体" w:hAnsi="宋体" w:eastAsia="宋体" w:cs="宋体"/>
          <w:iCs/>
          <w:color w:val="auto"/>
          <w:kern w:val="0"/>
          <w:sz w:val="24"/>
          <w:szCs w:val="24"/>
          <w:highlight w:val="none"/>
          <w:lang w:val="en-US" w:eastAsia="zh-CN"/>
        </w:rPr>
      </w:pPr>
      <w:r>
        <w:rPr>
          <w:rFonts w:hint="eastAsia" w:ascii="宋体" w:hAnsi="宋体" w:eastAsia="宋体" w:cs="宋体"/>
          <w:i w:val="0"/>
          <w:iCs/>
          <w:color w:val="auto"/>
          <w:kern w:val="0"/>
          <w:sz w:val="24"/>
          <w:szCs w:val="24"/>
          <w:highlight w:val="none"/>
          <w:lang w:val="en-US" w:eastAsia="zh-CN"/>
        </w:rPr>
        <w:t>6、若</w:t>
      </w:r>
      <w:r>
        <w:rPr>
          <w:rFonts w:hint="eastAsia" w:ascii="宋体" w:hAnsi="宋体" w:eastAsia="宋体" w:cs="宋体"/>
          <w:i w:val="0"/>
          <w:iCs/>
          <w:color w:val="auto"/>
          <w:sz w:val="24"/>
          <w:szCs w:val="24"/>
          <w:highlight w:val="none"/>
          <w:lang w:val="en-US" w:eastAsia="zh-CN"/>
        </w:rPr>
        <w:t>甲方</w:t>
      </w:r>
      <w:r>
        <w:rPr>
          <w:rFonts w:hint="eastAsia" w:ascii="宋体" w:hAnsi="宋体" w:eastAsia="宋体" w:cs="宋体"/>
          <w:i w:val="0"/>
          <w:iCs/>
          <w:color w:val="auto"/>
          <w:kern w:val="0"/>
          <w:sz w:val="24"/>
          <w:szCs w:val="24"/>
          <w:highlight w:val="none"/>
          <w:lang w:val="en-US" w:eastAsia="zh-CN"/>
        </w:rPr>
        <w:t>统一提供</w:t>
      </w:r>
      <w:r>
        <w:rPr>
          <w:rFonts w:hint="eastAsia" w:ascii="宋体" w:hAnsi="宋体" w:cs="宋体"/>
          <w:i w:val="0"/>
          <w:iCs/>
          <w:color w:val="auto"/>
          <w:kern w:val="0"/>
          <w:sz w:val="24"/>
          <w:szCs w:val="24"/>
          <w:highlight w:val="none"/>
          <w:lang w:val="en-US" w:eastAsia="zh-CN"/>
        </w:rPr>
        <w:t>筐</w:t>
      </w:r>
      <w:r>
        <w:rPr>
          <w:rFonts w:hint="eastAsia" w:ascii="宋体" w:hAnsi="宋体" w:cs="宋体"/>
          <w:b w:val="0"/>
          <w:bCs w:val="0"/>
          <w:i w:val="0"/>
          <w:iCs/>
          <w:color w:val="auto"/>
          <w:spacing w:val="0"/>
          <w:kern w:val="0"/>
          <w:sz w:val="24"/>
          <w:szCs w:val="24"/>
          <w:highlight w:val="none"/>
          <w:lang w:val="en-US" w:eastAsia="zh-CN" w:bidi="ar-SA"/>
        </w:rPr>
        <w:t>货筐</w:t>
      </w:r>
      <w:r>
        <w:rPr>
          <w:rFonts w:hint="eastAsia" w:ascii="宋体" w:hAnsi="宋体" w:eastAsia="宋体" w:cs="宋体"/>
          <w:b w:val="0"/>
          <w:bCs w:val="0"/>
          <w:i w:val="0"/>
          <w:iCs/>
          <w:color w:val="auto"/>
          <w:spacing w:val="0"/>
          <w:kern w:val="0"/>
          <w:sz w:val="24"/>
          <w:szCs w:val="24"/>
          <w:highlight w:val="none"/>
          <w:lang w:val="en-US" w:eastAsia="zh-CN" w:bidi="ar-SA"/>
        </w:rPr>
        <w:t>的，乙方应妥善保管甲方提供的</w:t>
      </w:r>
      <w:r>
        <w:rPr>
          <w:rFonts w:hint="eastAsia" w:ascii="宋体" w:hAnsi="宋体" w:cs="宋体"/>
          <w:b w:val="0"/>
          <w:bCs w:val="0"/>
          <w:i w:val="0"/>
          <w:iCs/>
          <w:color w:val="auto"/>
          <w:spacing w:val="0"/>
          <w:kern w:val="0"/>
          <w:sz w:val="24"/>
          <w:szCs w:val="24"/>
          <w:highlight w:val="none"/>
          <w:lang w:val="en-US" w:eastAsia="zh-CN" w:bidi="ar-SA"/>
        </w:rPr>
        <w:t>筐货筐</w:t>
      </w:r>
      <w:r>
        <w:rPr>
          <w:rFonts w:hint="eastAsia" w:ascii="宋体" w:hAnsi="宋体" w:eastAsia="宋体" w:cs="宋体"/>
          <w:b w:val="0"/>
          <w:bCs w:val="0"/>
          <w:i w:val="0"/>
          <w:iCs/>
          <w:color w:val="auto"/>
          <w:spacing w:val="0"/>
          <w:kern w:val="0"/>
          <w:sz w:val="24"/>
          <w:szCs w:val="24"/>
          <w:highlight w:val="none"/>
          <w:lang w:val="en-US" w:eastAsia="zh-CN" w:bidi="ar-SA"/>
        </w:rPr>
        <w:t>（菜筐、肉筐等），并根据</w:t>
      </w:r>
      <w:r>
        <w:rPr>
          <w:rFonts w:hint="eastAsia" w:ascii="宋体" w:hAnsi="宋体" w:eastAsia="宋体" w:cs="宋体"/>
          <w:i w:val="0"/>
          <w:iCs/>
          <w:color w:val="auto"/>
          <w:sz w:val="24"/>
          <w:szCs w:val="24"/>
          <w:highlight w:val="none"/>
          <w:lang w:val="en-US" w:eastAsia="zh-CN"/>
        </w:rPr>
        <w:t>甲方</w:t>
      </w:r>
      <w:r>
        <w:rPr>
          <w:rFonts w:hint="eastAsia" w:ascii="宋体" w:hAnsi="宋体" w:eastAsia="宋体" w:cs="宋体"/>
          <w:b w:val="0"/>
          <w:bCs w:val="0"/>
          <w:i w:val="0"/>
          <w:iCs/>
          <w:color w:val="auto"/>
          <w:spacing w:val="0"/>
          <w:kern w:val="0"/>
          <w:sz w:val="24"/>
          <w:szCs w:val="24"/>
          <w:highlight w:val="none"/>
          <w:lang w:val="en-US" w:eastAsia="zh-CN" w:bidi="ar-SA"/>
        </w:rPr>
        <w:t>要求时间免费提供清洗消毒服务。</w:t>
      </w:r>
    </w:p>
    <w:p w14:paraId="76DE174D">
      <w:pPr>
        <w:pStyle w:val="34"/>
        <w:adjustRightInd w:val="0"/>
        <w:snapToGrid w:val="0"/>
        <w:spacing w:before="0" w:after="0" w:line="400" w:lineRule="exact"/>
        <w:ind w:left="0" w:right="0" w:firstLine="482" w:firstLineChars="200"/>
        <w:jc w:val="both"/>
        <w:rPr>
          <w:rFonts w:hint="eastAsia" w:ascii="宋体" w:hAnsi="宋体" w:eastAsia="宋体" w:cs="宋体"/>
          <w:b/>
          <w:bCs/>
          <w:i w:val="0"/>
          <w:iCs/>
          <w:color w:val="auto"/>
          <w:sz w:val="24"/>
          <w:szCs w:val="24"/>
          <w:highlight w:val="none"/>
          <w:lang w:val="en-US" w:eastAsia="zh-CN"/>
        </w:rPr>
      </w:pPr>
      <w:r>
        <w:rPr>
          <w:rFonts w:hint="eastAsia" w:ascii="宋体" w:hAnsi="宋体" w:eastAsia="宋体" w:cs="宋体"/>
          <w:b/>
          <w:bCs/>
          <w:i w:val="0"/>
          <w:iCs/>
          <w:color w:val="auto"/>
          <w:sz w:val="24"/>
          <w:szCs w:val="24"/>
          <w:highlight w:val="none"/>
          <w:lang w:val="en-US" w:eastAsia="zh-CN"/>
        </w:rPr>
        <w:t>7、乙方垫江辖区范围内设置固定分割点：</w:t>
      </w:r>
      <w:r>
        <w:rPr>
          <w:rFonts w:hint="eastAsia" w:ascii="宋体" w:hAnsi="宋体" w:eastAsia="宋体" w:cs="宋体"/>
          <w:b/>
          <w:bCs/>
          <w:i w:val="0"/>
          <w:iCs/>
          <w:color w:val="auto"/>
          <w:sz w:val="24"/>
          <w:szCs w:val="24"/>
          <w:highlight w:val="none"/>
          <w:u w:val="single"/>
          <w:lang w:val="en-US" w:eastAsia="zh-CN"/>
        </w:rPr>
        <w:t xml:space="preserve">              </w:t>
      </w:r>
      <w:r>
        <w:rPr>
          <w:rFonts w:hint="eastAsia" w:ascii="宋体" w:hAnsi="宋体" w:eastAsia="宋体" w:cs="宋体"/>
          <w:b/>
          <w:bCs/>
          <w:i w:val="0"/>
          <w:iCs/>
          <w:color w:val="auto"/>
          <w:sz w:val="24"/>
          <w:szCs w:val="24"/>
          <w:highlight w:val="none"/>
          <w:lang w:val="en-US" w:eastAsia="zh-CN"/>
        </w:rPr>
        <w:t>。</w:t>
      </w:r>
    </w:p>
    <w:p w14:paraId="5069E1BE">
      <w:pPr>
        <w:snapToGrid w:val="0"/>
        <w:spacing w:line="400" w:lineRule="exact"/>
        <w:ind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（三）食品安全要求及安全保障措施</w:t>
      </w:r>
    </w:p>
    <w:p w14:paraId="15F26588">
      <w:pPr>
        <w:pStyle w:val="34"/>
        <w:adjustRightInd w:val="0"/>
        <w:snapToGrid w:val="0"/>
        <w:spacing w:before="0" w:after="0" w:line="400" w:lineRule="exact"/>
        <w:ind w:left="0" w:right="0" w:firstLine="480" w:firstLineChars="200"/>
        <w:jc w:val="both"/>
        <w:rPr>
          <w:rFonts w:hint="eastAsia" w:ascii="宋体" w:hAnsi="宋体" w:eastAsia="宋体" w:cs="宋体"/>
          <w:i w:val="0"/>
          <w:iCs/>
          <w:color w:val="auto"/>
          <w:sz w:val="24"/>
          <w:szCs w:val="24"/>
          <w:highlight w:val="none"/>
          <w:lang w:val="en-US" w:eastAsia="zh-CN"/>
        </w:rPr>
      </w:pPr>
      <w:r>
        <w:rPr>
          <w:rFonts w:hint="eastAsia" w:ascii="宋体" w:hAnsi="宋体" w:eastAsia="宋体" w:cs="宋体"/>
          <w:i w:val="0"/>
          <w:iCs/>
          <w:color w:val="auto"/>
          <w:sz w:val="24"/>
          <w:szCs w:val="24"/>
          <w:highlight w:val="none"/>
          <w:lang w:val="en-US" w:eastAsia="zh-CN"/>
        </w:rPr>
        <w:t>1、食品安全要求</w:t>
      </w:r>
    </w:p>
    <w:p w14:paraId="13496911">
      <w:pPr>
        <w:pStyle w:val="34"/>
        <w:adjustRightInd w:val="0"/>
        <w:snapToGrid w:val="0"/>
        <w:spacing w:before="0" w:after="0" w:line="400" w:lineRule="exact"/>
        <w:ind w:left="0" w:right="0" w:firstLine="480" w:firstLineChars="200"/>
        <w:jc w:val="both"/>
        <w:rPr>
          <w:rFonts w:hint="eastAsia" w:ascii="宋体" w:hAnsi="宋体" w:eastAsia="宋体" w:cs="宋体"/>
          <w:i w:val="0"/>
          <w:iCs/>
          <w:color w:val="auto"/>
          <w:sz w:val="24"/>
          <w:szCs w:val="24"/>
          <w:highlight w:val="none"/>
          <w:lang w:val="en-US" w:eastAsia="zh-CN"/>
        </w:rPr>
      </w:pPr>
      <w:r>
        <w:rPr>
          <w:rFonts w:hint="eastAsia" w:ascii="宋体" w:hAnsi="宋体" w:eastAsia="宋体" w:cs="宋体"/>
          <w:i w:val="0"/>
          <w:iCs/>
          <w:color w:val="auto"/>
          <w:sz w:val="24"/>
          <w:szCs w:val="24"/>
          <w:highlight w:val="none"/>
          <w:lang w:val="en-US" w:eastAsia="zh-CN"/>
        </w:rPr>
        <w:t>（1）所有供应食材应符合《中华人民共和国食品安全法》的相关规定，符合国家及行业的相关标准。乙方没有发生过食品安全事故且未被食品安全监督部门进行行政处罚，在配送过程中严格遵守《中华人民共和国食品安全法》、《中华人民共和国安全生产法》、《餐饮业食品卫生管理办法》、《食品经营许可管理办法》、《食品生产经营监督检查管理办法》、《餐饮业和集体用餐配送单位卫生规范》等相关规定。</w:t>
      </w:r>
    </w:p>
    <w:p w14:paraId="625700B5">
      <w:pPr>
        <w:pStyle w:val="34"/>
        <w:adjustRightInd w:val="0"/>
        <w:snapToGrid w:val="0"/>
        <w:spacing w:before="0" w:after="0" w:line="400" w:lineRule="exact"/>
        <w:ind w:left="0" w:right="0" w:firstLine="480" w:firstLineChars="200"/>
        <w:jc w:val="both"/>
        <w:rPr>
          <w:rFonts w:hint="eastAsia" w:ascii="宋体" w:hAnsi="宋体" w:eastAsia="宋体" w:cs="宋体"/>
          <w:i w:val="0"/>
          <w:iCs/>
          <w:color w:val="auto"/>
          <w:sz w:val="24"/>
          <w:szCs w:val="24"/>
          <w:highlight w:val="none"/>
          <w:lang w:val="en-US" w:eastAsia="zh-CN"/>
        </w:rPr>
      </w:pPr>
      <w:r>
        <w:rPr>
          <w:rFonts w:hint="eastAsia" w:ascii="宋体" w:hAnsi="宋体" w:eastAsia="宋体" w:cs="宋体"/>
          <w:i w:val="0"/>
          <w:iCs/>
          <w:color w:val="auto"/>
          <w:sz w:val="24"/>
          <w:szCs w:val="24"/>
          <w:highlight w:val="none"/>
          <w:lang w:val="en-US" w:eastAsia="zh-CN"/>
        </w:rPr>
        <w:t>（2）乙方依据产品质量监督检验所提供的质量标准，提供的产品必须是经过质量监督管理部门检验并取得合格证明的产品，每批次产品提供时应交存物资质量合格证明、产品质量检测合格报告或检疫报告复印件。乙方应保证食材品质，做好食品安全管控，保证食品的安全性，不得有“禁止供应的肉品”以及不符合质量标准及要求等情形。</w:t>
      </w:r>
    </w:p>
    <w:p w14:paraId="12F8D37F">
      <w:pPr>
        <w:pStyle w:val="34"/>
        <w:adjustRightInd w:val="0"/>
        <w:snapToGrid w:val="0"/>
        <w:spacing w:before="0" w:after="0" w:line="400" w:lineRule="exact"/>
        <w:ind w:left="0" w:right="0" w:firstLine="480" w:firstLineChars="200"/>
        <w:jc w:val="both"/>
        <w:rPr>
          <w:rFonts w:hint="eastAsia" w:ascii="宋体" w:hAnsi="宋体" w:eastAsia="宋体" w:cs="宋体"/>
          <w:i w:val="0"/>
          <w:iCs/>
          <w:color w:val="auto"/>
          <w:sz w:val="24"/>
          <w:szCs w:val="24"/>
          <w:highlight w:val="none"/>
          <w:lang w:val="en-US" w:eastAsia="zh-CN"/>
        </w:rPr>
      </w:pPr>
      <w:r>
        <w:rPr>
          <w:rFonts w:hint="eastAsia" w:ascii="宋体" w:hAnsi="宋体" w:eastAsia="宋体" w:cs="宋体"/>
          <w:i w:val="0"/>
          <w:iCs/>
          <w:color w:val="auto"/>
          <w:sz w:val="24"/>
          <w:szCs w:val="24"/>
          <w:highlight w:val="none"/>
          <w:lang w:val="en-US" w:eastAsia="zh-CN"/>
        </w:rPr>
        <w:t>（3）食材应用专用周转箱、袋、框进行包装，避免在运输过程中造成食材交叉污染。</w:t>
      </w:r>
    </w:p>
    <w:p w14:paraId="23559CC5">
      <w:pPr>
        <w:pStyle w:val="34"/>
        <w:adjustRightInd w:val="0"/>
        <w:snapToGrid w:val="0"/>
        <w:spacing w:before="0" w:after="0" w:line="400" w:lineRule="exact"/>
        <w:ind w:left="0" w:right="0" w:firstLine="480" w:firstLineChars="200"/>
        <w:jc w:val="both"/>
        <w:rPr>
          <w:rFonts w:hint="eastAsia" w:ascii="宋体" w:hAnsi="宋体" w:eastAsia="宋体" w:cs="宋体"/>
          <w:i w:val="0"/>
          <w:iCs/>
          <w:color w:val="auto"/>
          <w:sz w:val="24"/>
          <w:szCs w:val="24"/>
          <w:highlight w:val="none"/>
          <w:lang w:val="en-US" w:eastAsia="zh-CN"/>
        </w:rPr>
      </w:pPr>
      <w:r>
        <w:rPr>
          <w:rFonts w:hint="eastAsia" w:ascii="宋体" w:hAnsi="宋体" w:eastAsia="宋体" w:cs="宋体"/>
          <w:i w:val="0"/>
          <w:iCs/>
          <w:color w:val="auto"/>
          <w:sz w:val="24"/>
          <w:szCs w:val="24"/>
          <w:highlight w:val="none"/>
          <w:lang w:val="en-US" w:eastAsia="zh-CN"/>
        </w:rPr>
        <w:t>（4）乙方应保证及时提供数量准确、合格安全的产品。一旦发现以次充好产品或替代产品，甲方立即封存报经市场监管、卫生健康等相关部门依照征集文件、采购合同及相关的法律法规进行质量监测认证后，由乙方承担一切民事赔偿、行政处罚和刑事责任甲方有权单方解除合同并要求乙方赔偿所造成的所有损失，不退还履约保证金，同时列入甲方采购黑名单，若造成刑事责任，移送司法机关处理。</w:t>
      </w:r>
    </w:p>
    <w:p w14:paraId="259373BE">
      <w:pPr>
        <w:pStyle w:val="34"/>
        <w:adjustRightInd w:val="0"/>
        <w:snapToGrid w:val="0"/>
        <w:spacing w:before="0" w:after="0" w:line="400" w:lineRule="exact"/>
        <w:ind w:left="0" w:right="0" w:firstLine="480" w:firstLineChars="200"/>
        <w:jc w:val="both"/>
        <w:rPr>
          <w:rFonts w:hint="eastAsia" w:ascii="宋体" w:hAnsi="宋体" w:eastAsia="宋体" w:cs="宋体"/>
          <w:i w:val="0"/>
          <w:iCs/>
          <w:color w:val="auto"/>
          <w:sz w:val="24"/>
          <w:szCs w:val="24"/>
          <w:highlight w:val="none"/>
          <w:lang w:val="en-US" w:eastAsia="zh-CN"/>
        </w:rPr>
      </w:pPr>
      <w:r>
        <w:rPr>
          <w:rFonts w:hint="eastAsia" w:ascii="宋体" w:hAnsi="宋体" w:eastAsia="宋体" w:cs="宋体"/>
          <w:i w:val="0"/>
          <w:iCs/>
          <w:color w:val="auto"/>
          <w:sz w:val="24"/>
          <w:szCs w:val="24"/>
          <w:highlight w:val="none"/>
          <w:lang w:val="en-US" w:eastAsia="zh-CN"/>
        </w:rPr>
        <w:t>（5）乙方应保证及时提供合格安全的产品，并接受甲方及相关单位的监督和管理。甲方将会同相关部门定期或不定期地对乙方所配送的物资进行抽样检测。若发现有不合格或有安全隐患的产品，应立即停止使用，同时乙方应无条件更换，并承担由此带来的一切经济、法律责任；若发现不合格产品，经相关部门质量监测认证后，由乙方承担一切经济、法律责任。甲方有权单方面解除合同并要求乙方赔偿所造成的所有损失，造成责任事故的将追究其法律责任。</w:t>
      </w:r>
    </w:p>
    <w:p w14:paraId="7E3DC72B">
      <w:pPr>
        <w:pStyle w:val="34"/>
        <w:adjustRightInd w:val="0"/>
        <w:snapToGrid w:val="0"/>
        <w:spacing w:before="0" w:after="0" w:line="400" w:lineRule="exact"/>
        <w:ind w:left="0" w:right="0" w:firstLine="480" w:firstLineChars="200"/>
        <w:jc w:val="both"/>
        <w:rPr>
          <w:rFonts w:hint="eastAsia" w:ascii="宋体" w:hAnsi="宋体" w:eastAsia="宋体" w:cs="宋体"/>
          <w:i w:val="0"/>
          <w:iCs/>
          <w:color w:val="auto"/>
          <w:sz w:val="24"/>
          <w:szCs w:val="24"/>
          <w:highlight w:val="none"/>
          <w:lang w:val="en-US" w:eastAsia="zh-CN"/>
        </w:rPr>
      </w:pPr>
      <w:r>
        <w:rPr>
          <w:rFonts w:hint="eastAsia" w:ascii="宋体" w:hAnsi="宋体" w:eastAsia="宋体" w:cs="宋体"/>
          <w:i w:val="0"/>
          <w:iCs/>
          <w:color w:val="auto"/>
          <w:sz w:val="24"/>
          <w:szCs w:val="24"/>
          <w:highlight w:val="none"/>
          <w:lang w:val="en-US" w:eastAsia="zh-CN"/>
        </w:rPr>
        <w:t>（6）禁止供应的肉品</w:t>
      </w:r>
    </w:p>
    <w:p w14:paraId="6D722832">
      <w:pPr>
        <w:pStyle w:val="34"/>
        <w:adjustRightInd w:val="0"/>
        <w:snapToGrid w:val="0"/>
        <w:spacing w:before="0" w:after="0" w:line="400" w:lineRule="exact"/>
        <w:ind w:left="0" w:right="0" w:firstLine="480" w:firstLineChars="200"/>
        <w:jc w:val="both"/>
        <w:rPr>
          <w:rFonts w:hint="eastAsia" w:ascii="宋体" w:hAnsi="宋体" w:eastAsia="宋体" w:cs="宋体"/>
          <w:i w:val="0"/>
          <w:iCs/>
          <w:color w:val="auto"/>
          <w:sz w:val="24"/>
          <w:szCs w:val="24"/>
          <w:highlight w:val="none"/>
          <w:lang w:val="en-US" w:eastAsia="zh-CN"/>
        </w:rPr>
      </w:pPr>
      <w:r>
        <w:rPr>
          <w:rFonts w:hint="eastAsia" w:ascii="宋体" w:hAnsi="宋体" w:eastAsia="宋体" w:cs="宋体"/>
          <w:i w:val="0"/>
          <w:iCs/>
          <w:color w:val="auto"/>
          <w:sz w:val="24"/>
          <w:szCs w:val="24"/>
          <w:highlight w:val="none"/>
          <w:lang w:val="en-US" w:eastAsia="zh-CN"/>
        </w:rPr>
        <w:t>A.致病性微生物，兽药残留、生物毒素、重金属等污染物质以及其他危害人体健康的物质含量超过食品安全标准限量的产品；</w:t>
      </w:r>
    </w:p>
    <w:p w14:paraId="1783A0C2">
      <w:pPr>
        <w:pStyle w:val="34"/>
        <w:adjustRightInd w:val="0"/>
        <w:snapToGrid w:val="0"/>
        <w:spacing w:before="0" w:after="0" w:line="400" w:lineRule="exact"/>
        <w:ind w:left="0" w:right="0" w:firstLine="480" w:firstLineChars="200"/>
        <w:jc w:val="both"/>
        <w:rPr>
          <w:rFonts w:hint="eastAsia" w:ascii="宋体" w:hAnsi="宋体" w:eastAsia="宋体" w:cs="宋体"/>
          <w:i w:val="0"/>
          <w:iCs/>
          <w:color w:val="auto"/>
          <w:sz w:val="24"/>
          <w:szCs w:val="24"/>
          <w:highlight w:val="none"/>
          <w:lang w:val="en-US" w:eastAsia="zh-CN"/>
        </w:rPr>
      </w:pPr>
      <w:r>
        <w:rPr>
          <w:rFonts w:hint="eastAsia" w:ascii="宋体" w:hAnsi="宋体" w:eastAsia="宋体" w:cs="宋体"/>
          <w:i w:val="0"/>
          <w:iCs/>
          <w:color w:val="auto"/>
          <w:sz w:val="24"/>
          <w:szCs w:val="24"/>
          <w:highlight w:val="none"/>
          <w:lang w:val="en-US" w:eastAsia="zh-CN"/>
        </w:rPr>
        <w:t>B.腐败变质、油脂酸败、霉变生虫、污秽不洁、混有异物、掺杂冻货、有异味的肉品；</w:t>
      </w:r>
    </w:p>
    <w:p w14:paraId="7FE05FDA">
      <w:pPr>
        <w:pStyle w:val="34"/>
        <w:adjustRightInd w:val="0"/>
        <w:snapToGrid w:val="0"/>
        <w:spacing w:before="0" w:after="0" w:line="400" w:lineRule="exact"/>
        <w:ind w:left="0" w:right="0" w:firstLine="480" w:firstLineChars="200"/>
        <w:jc w:val="both"/>
        <w:rPr>
          <w:rFonts w:hint="eastAsia" w:ascii="宋体" w:hAnsi="宋体" w:eastAsia="宋体" w:cs="宋体"/>
          <w:i w:val="0"/>
          <w:iCs/>
          <w:color w:val="auto"/>
          <w:sz w:val="24"/>
          <w:szCs w:val="24"/>
          <w:highlight w:val="none"/>
          <w:lang w:val="en-US" w:eastAsia="zh-CN"/>
        </w:rPr>
      </w:pPr>
      <w:r>
        <w:rPr>
          <w:rFonts w:hint="eastAsia" w:ascii="宋体" w:hAnsi="宋体" w:eastAsia="宋体" w:cs="宋体"/>
          <w:i w:val="0"/>
          <w:iCs/>
          <w:color w:val="auto"/>
          <w:sz w:val="24"/>
          <w:szCs w:val="24"/>
          <w:highlight w:val="none"/>
          <w:lang w:val="en-US" w:eastAsia="zh-CN"/>
        </w:rPr>
        <w:t>C.病死、毒死或者死因不明的肉品；</w:t>
      </w:r>
    </w:p>
    <w:p w14:paraId="53D88EA9">
      <w:pPr>
        <w:pStyle w:val="34"/>
        <w:adjustRightInd w:val="0"/>
        <w:snapToGrid w:val="0"/>
        <w:spacing w:before="0" w:after="0" w:line="400" w:lineRule="exact"/>
        <w:ind w:left="0" w:right="0" w:firstLine="480" w:firstLineChars="200"/>
        <w:jc w:val="both"/>
        <w:rPr>
          <w:rFonts w:hint="eastAsia" w:ascii="宋体" w:hAnsi="宋体" w:eastAsia="宋体" w:cs="宋体"/>
          <w:i w:val="0"/>
          <w:iCs/>
          <w:color w:val="auto"/>
          <w:sz w:val="24"/>
          <w:szCs w:val="24"/>
          <w:highlight w:val="none"/>
          <w:lang w:val="en-US" w:eastAsia="zh-CN"/>
        </w:rPr>
      </w:pPr>
      <w:r>
        <w:rPr>
          <w:rFonts w:hint="eastAsia" w:ascii="宋体" w:hAnsi="宋体" w:eastAsia="宋体" w:cs="宋体"/>
          <w:i w:val="0"/>
          <w:iCs/>
          <w:color w:val="auto"/>
          <w:sz w:val="24"/>
          <w:szCs w:val="24"/>
          <w:highlight w:val="none"/>
          <w:lang w:val="en-US" w:eastAsia="zh-CN"/>
        </w:rPr>
        <w:t>D.未按规定进行检疫或者检疫不合格的肉品，或者未经检验或者检验不合格的肉品；</w:t>
      </w:r>
    </w:p>
    <w:p w14:paraId="2F0B8872">
      <w:pPr>
        <w:pStyle w:val="34"/>
        <w:adjustRightInd w:val="0"/>
        <w:snapToGrid w:val="0"/>
        <w:spacing w:before="0" w:after="0" w:line="400" w:lineRule="exact"/>
        <w:ind w:left="0" w:right="0" w:firstLine="480" w:firstLineChars="200"/>
        <w:jc w:val="both"/>
        <w:rPr>
          <w:rFonts w:hint="eastAsia" w:ascii="宋体" w:hAnsi="宋体" w:eastAsia="宋体" w:cs="宋体"/>
          <w:i w:val="0"/>
          <w:iCs/>
          <w:color w:val="auto"/>
          <w:sz w:val="24"/>
          <w:szCs w:val="24"/>
          <w:highlight w:val="none"/>
          <w:lang w:val="en-US" w:eastAsia="zh-CN"/>
        </w:rPr>
      </w:pPr>
      <w:r>
        <w:rPr>
          <w:rFonts w:hint="eastAsia" w:ascii="宋体" w:hAnsi="宋体" w:eastAsia="宋体" w:cs="宋体"/>
          <w:i w:val="0"/>
          <w:iCs/>
          <w:color w:val="auto"/>
          <w:sz w:val="24"/>
          <w:szCs w:val="24"/>
          <w:highlight w:val="none"/>
          <w:lang w:val="en-US" w:eastAsia="zh-CN"/>
        </w:rPr>
        <w:t>E被包装材料、容器、运输工具等污染的肉品；</w:t>
      </w:r>
    </w:p>
    <w:p w14:paraId="063720EC">
      <w:pPr>
        <w:pStyle w:val="34"/>
        <w:adjustRightInd w:val="0"/>
        <w:snapToGrid w:val="0"/>
        <w:spacing w:before="0" w:after="0" w:line="400" w:lineRule="exact"/>
        <w:ind w:left="0" w:right="0" w:firstLine="480" w:firstLineChars="200"/>
        <w:jc w:val="both"/>
        <w:rPr>
          <w:rFonts w:hint="eastAsia" w:ascii="宋体" w:hAnsi="宋体" w:eastAsia="宋体" w:cs="宋体"/>
          <w:i w:val="0"/>
          <w:iCs/>
          <w:color w:val="auto"/>
          <w:sz w:val="24"/>
          <w:szCs w:val="24"/>
          <w:highlight w:val="none"/>
          <w:lang w:val="en-US" w:eastAsia="zh-CN"/>
        </w:rPr>
      </w:pPr>
      <w:r>
        <w:rPr>
          <w:rFonts w:hint="eastAsia" w:ascii="宋体" w:hAnsi="宋体" w:eastAsia="宋体" w:cs="宋体"/>
          <w:i w:val="0"/>
          <w:iCs/>
          <w:color w:val="auto"/>
          <w:sz w:val="24"/>
          <w:szCs w:val="24"/>
          <w:highlight w:val="none"/>
          <w:lang w:val="en-US" w:eastAsia="zh-CN"/>
        </w:rPr>
        <w:t>2、食品安全保障措施</w:t>
      </w:r>
    </w:p>
    <w:p w14:paraId="6BFD3E65">
      <w:pPr>
        <w:pStyle w:val="34"/>
        <w:adjustRightInd w:val="0"/>
        <w:snapToGrid w:val="0"/>
        <w:spacing w:before="0" w:after="0" w:line="400" w:lineRule="exact"/>
        <w:ind w:left="0" w:right="0" w:firstLine="480" w:firstLineChars="200"/>
        <w:jc w:val="both"/>
        <w:rPr>
          <w:rFonts w:hint="eastAsia" w:ascii="宋体" w:hAnsi="宋体" w:eastAsia="宋体" w:cs="宋体"/>
          <w:i w:val="0"/>
          <w:iCs/>
          <w:color w:val="auto"/>
          <w:sz w:val="24"/>
          <w:szCs w:val="24"/>
          <w:highlight w:val="none"/>
          <w:lang w:val="en-US" w:eastAsia="zh-CN"/>
        </w:rPr>
      </w:pPr>
      <w:r>
        <w:rPr>
          <w:rFonts w:hint="eastAsia" w:ascii="宋体" w:hAnsi="宋体" w:eastAsia="宋体" w:cs="宋体"/>
          <w:i w:val="0"/>
          <w:iCs/>
          <w:color w:val="auto"/>
          <w:sz w:val="24"/>
          <w:szCs w:val="24"/>
          <w:highlight w:val="none"/>
          <w:lang w:val="en-US" w:eastAsia="zh-CN"/>
        </w:rPr>
        <w:t>（1）从宰杀开始直至运达甲方所属的集中分拣中心，应有全程监控视频。乙方须保存视频以便甲方随时调取核实。</w:t>
      </w:r>
    </w:p>
    <w:p w14:paraId="3E04D15A">
      <w:pPr>
        <w:pStyle w:val="34"/>
        <w:adjustRightInd w:val="0"/>
        <w:snapToGrid w:val="0"/>
        <w:spacing w:before="0" w:after="0" w:line="400" w:lineRule="exact"/>
        <w:ind w:left="0" w:right="0" w:firstLine="480" w:firstLineChars="200"/>
        <w:jc w:val="both"/>
        <w:rPr>
          <w:rFonts w:hint="eastAsia" w:ascii="宋体" w:hAnsi="宋体" w:eastAsia="宋体" w:cs="宋体"/>
          <w:i w:val="0"/>
          <w:iCs/>
          <w:color w:val="auto"/>
          <w:sz w:val="24"/>
          <w:szCs w:val="24"/>
          <w:highlight w:val="none"/>
          <w:lang w:val="en-US" w:eastAsia="zh-CN"/>
        </w:rPr>
      </w:pPr>
      <w:r>
        <w:rPr>
          <w:rFonts w:hint="eastAsia" w:ascii="宋体" w:hAnsi="宋体" w:eastAsia="宋体" w:cs="宋体"/>
          <w:i w:val="0"/>
          <w:iCs/>
          <w:color w:val="auto"/>
          <w:sz w:val="24"/>
          <w:szCs w:val="24"/>
          <w:highlight w:val="none"/>
          <w:lang w:val="en-US" w:eastAsia="zh-CN"/>
        </w:rPr>
        <w:t>（2）所有配送车辆必须在货运箱体尾部上方（视角为箱体门和行车后方）安装高清监控摄像头，所有监控记录随时供甲方备查。所有车辆的位置甲方可随时网络平台监管查看。</w:t>
      </w:r>
    </w:p>
    <w:p w14:paraId="683724D0">
      <w:pPr>
        <w:pStyle w:val="34"/>
        <w:adjustRightInd w:val="0"/>
        <w:snapToGrid w:val="0"/>
        <w:spacing w:before="0" w:after="0" w:line="400" w:lineRule="exact"/>
        <w:ind w:left="0" w:right="0" w:firstLine="480" w:firstLineChars="200"/>
        <w:jc w:val="both"/>
        <w:rPr>
          <w:rFonts w:hint="eastAsia" w:ascii="宋体" w:hAnsi="宋体" w:eastAsia="宋体" w:cs="宋体"/>
          <w:i w:val="0"/>
          <w:iCs/>
          <w:color w:val="auto"/>
          <w:sz w:val="24"/>
          <w:szCs w:val="24"/>
          <w:highlight w:val="none"/>
          <w:lang w:val="en-US" w:eastAsia="zh-CN"/>
        </w:rPr>
      </w:pPr>
      <w:r>
        <w:rPr>
          <w:rFonts w:hint="eastAsia" w:ascii="宋体" w:hAnsi="宋体" w:eastAsia="宋体" w:cs="宋体"/>
          <w:i w:val="0"/>
          <w:iCs/>
          <w:color w:val="auto"/>
          <w:sz w:val="24"/>
          <w:szCs w:val="24"/>
          <w:highlight w:val="none"/>
          <w:lang w:val="en-US" w:eastAsia="zh-CN"/>
        </w:rPr>
        <w:t>（3）乙方必须在领取入围通知书后签订合同前购买不低于</w:t>
      </w:r>
      <w:r>
        <w:rPr>
          <w:rFonts w:hint="eastAsia" w:ascii="宋体" w:hAnsi="宋体" w:cs="宋体"/>
          <w:i w:val="0"/>
          <w:iCs/>
          <w:color w:val="auto"/>
          <w:sz w:val="24"/>
          <w:szCs w:val="24"/>
          <w:highlight w:val="none"/>
          <w:lang w:val="en-US" w:eastAsia="zh-CN"/>
        </w:rPr>
        <w:t>1000</w:t>
      </w:r>
      <w:r>
        <w:rPr>
          <w:rFonts w:hint="eastAsia" w:ascii="宋体" w:hAnsi="宋体" w:eastAsia="宋体" w:cs="宋体"/>
          <w:i w:val="0"/>
          <w:iCs/>
          <w:color w:val="auto"/>
          <w:sz w:val="24"/>
          <w:szCs w:val="24"/>
          <w:highlight w:val="none"/>
          <w:lang w:val="en-US" w:eastAsia="zh-CN"/>
        </w:rPr>
        <w:t>万元食品安全责任险，有效期包含整个服务期，且在签订合同前生效。</w:t>
      </w:r>
    </w:p>
    <w:p w14:paraId="531CCB8A">
      <w:pPr>
        <w:pStyle w:val="34"/>
        <w:adjustRightInd w:val="0"/>
        <w:snapToGrid w:val="0"/>
        <w:spacing w:before="0" w:after="0" w:line="400" w:lineRule="exact"/>
        <w:ind w:left="0" w:right="0" w:firstLine="480" w:firstLineChars="200"/>
        <w:jc w:val="both"/>
        <w:rPr>
          <w:rFonts w:hint="eastAsia" w:ascii="宋体" w:hAnsi="宋体" w:eastAsia="宋体" w:cs="宋体"/>
          <w:i w:val="0"/>
          <w:iCs/>
          <w:color w:val="auto"/>
          <w:sz w:val="24"/>
          <w:szCs w:val="24"/>
          <w:highlight w:val="none"/>
          <w:lang w:val="en-US" w:eastAsia="zh-CN"/>
        </w:rPr>
      </w:pPr>
      <w:r>
        <w:rPr>
          <w:rFonts w:hint="eastAsia" w:ascii="宋体" w:hAnsi="宋体" w:eastAsia="宋体" w:cs="宋体"/>
          <w:i w:val="0"/>
          <w:iCs/>
          <w:color w:val="auto"/>
          <w:sz w:val="24"/>
          <w:szCs w:val="24"/>
          <w:highlight w:val="none"/>
          <w:lang w:val="en-US" w:eastAsia="zh-CN"/>
        </w:rPr>
        <w:t>（4）乙方应保留和提供所有食材的溯源信息依据，并将相关资料上传至甲方配送管理系统。</w:t>
      </w:r>
    </w:p>
    <w:p w14:paraId="271CAC66">
      <w:pPr>
        <w:pStyle w:val="34"/>
        <w:adjustRightInd w:val="0"/>
        <w:snapToGrid w:val="0"/>
        <w:spacing w:before="0" w:after="0" w:line="400" w:lineRule="exact"/>
        <w:ind w:left="0" w:right="0" w:firstLine="482" w:firstLineChars="200"/>
        <w:jc w:val="both"/>
        <w:rPr>
          <w:rFonts w:hint="eastAsia" w:ascii="宋体" w:hAnsi="宋体" w:eastAsia="宋体" w:cs="宋体"/>
          <w:b/>
          <w:bCs/>
          <w:i w:val="0"/>
          <w:iCs/>
          <w:color w:val="auto"/>
          <w:sz w:val="24"/>
          <w:szCs w:val="24"/>
          <w:highlight w:val="none"/>
          <w:lang w:val="en-US" w:eastAsia="zh-CN"/>
        </w:rPr>
      </w:pPr>
      <w:r>
        <w:rPr>
          <w:rFonts w:hint="eastAsia" w:ascii="宋体" w:hAnsi="宋体" w:eastAsia="宋体" w:cs="宋体"/>
          <w:b/>
          <w:bCs/>
          <w:i w:val="0"/>
          <w:iCs/>
          <w:color w:val="auto"/>
          <w:sz w:val="24"/>
          <w:szCs w:val="24"/>
          <w:highlight w:val="none"/>
          <w:lang w:val="en-US" w:eastAsia="zh-CN"/>
        </w:rPr>
        <w:t>（5）甲方每日从乙方送至的所有货物中各随机提取样品一份（留样数量由甲方按国家规定执行）统一保存，保存时间48小时，接受市场监督管理局定期检查或由甲方不定期送检，甲方存样处将保存48小时视频留样记录台账。</w:t>
      </w:r>
    </w:p>
    <w:p w14:paraId="74296DDE">
      <w:pPr>
        <w:pStyle w:val="34"/>
        <w:adjustRightInd w:val="0"/>
        <w:snapToGrid w:val="0"/>
        <w:spacing w:before="0" w:after="0" w:line="400" w:lineRule="exact"/>
        <w:ind w:left="0" w:right="0" w:firstLine="480" w:firstLineChars="200"/>
        <w:jc w:val="both"/>
        <w:rPr>
          <w:rFonts w:hint="eastAsia" w:ascii="宋体" w:hAnsi="宋体" w:eastAsia="宋体" w:cs="宋体"/>
          <w:i w:val="0"/>
          <w:iCs/>
          <w:color w:val="auto"/>
          <w:sz w:val="24"/>
          <w:szCs w:val="24"/>
          <w:highlight w:val="none"/>
          <w:lang w:val="en-US" w:eastAsia="zh-CN"/>
        </w:rPr>
      </w:pPr>
      <w:r>
        <w:rPr>
          <w:rFonts w:hint="eastAsia" w:ascii="宋体" w:hAnsi="宋体" w:eastAsia="宋体" w:cs="宋体"/>
          <w:i w:val="0"/>
          <w:iCs/>
          <w:color w:val="auto"/>
          <w:sz w:val="24"/>
          <w:szCs w:val="24"/>
          <w:highlight w:val="none"/>
          <w:lang w:val="en-US" w:eastAsia="zh-CN"/>
        </w:rPr>
        <w:t>（6）乙方必须建立食品检查验收制度。乙方在购入食品验收入库时，验收人员在验收台账上如实记录每种食品进货时间、来源、名称、规格（批号）、数量等内容。</w:t>
      </w:r>
    </w:p>
    <w:p w14:paraId="00B7C0B4">
      <w:pPr>
        <w:pStyle w:val="34"/>
        <w:adjustRightInd w:val="0"/>
        <w:snapToGrid w:val="0"/>
        <w:spacing w:before="0" w:after="0" w:line="400" w:lineRule="exact"/>
        <w:ind w:left="0" w:right="0" w:firstLine="480" w:firstLineChars="200"/>
        <w:jc w:val="both"/>
        <w:rPr>
          <w:rFonts w:hint="eastAsia" w:ascii="宋体" w:hAnsi="宋体" w:eastAsia="宋体" w:cs="宋体"/>
          <w:i w:val="0"/>
          <w:iCs/>
          <w:color w:val="auto"/>
          <w:sz w:val="24"/>
          <w:szCs w:val="24"/>
          <w:highlight w:val="none"/>
          <w:lang w:val="en-US" w:eastAsia="zh-CN"/>
        </w:rPr>
      </w:pPr>
      <w:r>
        <w:rPr>
          <w:rFonts w:hint="eastAsia" w:ascii="宋体" w:hAnsi="宋体" w:eastAsia="宋体" w:cs="宋体"/>
          <w:i w:val="0"/>
          <w:iCs/>
          <w:color w:val="auto"/>
          <w:sz w:val="24"/>
          <w:szCs w:val="24"/>
          <w:highlight w:val="none"/>
          <w:lang w:val="en-US" w:eastAsia="zh-CN"/>
        </w:rPr>
        <w:t>（7）乙方必须建立食品质量承诺与销售记录制度。乙方采取质量先行负责、“三包 ”等方式，落实质量承诺责任，并在质量承诺书中订立相应责任条款。每次销售都必须在销售台账上记录销售的食品名称、价格、流向、时间、规格（批号）、数量等内容。</w:t>
      </w:r>
    </w:p>
    <w:p w14:paraId="19DC4FA4">
      <w:pPr>
        <w:keepNext/>
        <w:keepLines/>
        <w:snapToGrid w:val="0"/>
        <w:spacing w:beforeLines="50" w:line="360" w:lineRule="auto"/>
        <w:ind w:firstLine="482" w:firstLineChars="200"/>
        <w:jc w:val="left"/>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七</w:t>
      </w:r>
      <w:r>
        <w:rPr>
          <w:rFonts w:hint="eastAsia" w:ascii="宋体" w:hAnsi="宋体" w:eastAsia="宋体" w:cs="宋体"/>
          <w:b/>
          <w:bCs/>
          <w:color w:val="auto"/>
          <w:sz w:val="24"/>
          <w:szCs w:val="24"/>
          <w:highlight w:val="none"/>
          <w:lang w:val="en-US" w:eastAsia="zh-CN"/>
        </w:rPr>
        <w:t>、货物验收：</w:t>
      </w:r>
    </w:p>
    <w:p w14:paraId="087AE66F">
      <w:pPr>
        <w:autoSpaceDE w:val="0"/>
        <w:spacing w:line="36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（一）</w:t>
      </w:r>
      <w:r>
        <w:rPr>
          <w:rFonts w:hint="eastAsia" w:ascii="宋体" w:hAnsi="宋体" w:eastAsia="宋体" w:cs="宋体"/>
          <w:color w:val="auto"/>
          <w:sz w:val="24"/>
          <w:szCs w:val="24"/>
          <w:highlight w:val="none"/>
          <w:lang w:val="en-US" w:eastAsia="zh-CN"/>
        </w:rPr>
        <w:t>货物质量验收</w:t>
      </w:r>
    </w:p>
    <w:p w14:paraId="13A6DCC4">
      <w:pPr>
        <w:autoSpaceDE w:val="0"/>
        <w:spacing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货物到达现场后，</w:t>
      </w:r>
      <w:r>
        <w:rPr>
          <w:rFonts w:hint="eastAsia" w:ascii="宋体" w:hAnsi="宋体" w:eastAsia="宋体" w:cs="宋体"/>
          <w:i w:val="0"/>
          <w:iCs/>
          <w:color w:val="auto"/>
          <w:sz w:val="24"/>
          <w:szCs w:val="24"/>
          <w:highlight w:val="none"/>
          <w:lang w:val="en-US" w:eastAsia="zh-CN"/>
        </w:rPr>
        <w:t>甲方</w:t>
      </w:r>
      <w:r>
        <w:rPr>
          <w:rFonts w:hint="eastAsia" w:ascii="宋体" w:hAnsi="宋体" w:eastAsia="宋体" w:cs="宋体"/>
          <w:color w:val="auto"/>
          <w:sz w:val="24"/>
          <w:szCs w:val="24"/>
          <w:highlight w:val="none"/>
          <w:lang w:val="en-US" w:eastAsia="zh-CN"/>
        </w:rPr>
        <w:t>需</w:t>
      </w:r>
      <w:r>
        <w:rPr>
          <w:rFonts w:hint="eastAsia" w:ascii="宋体" w:hAnsi="宋体" w:eastAsia="宋体" w:cs="宋体"/>
          <w:color w:val="auto"/>
          <w:sz w:val="24"/>
          <w:szCs w:val="24"/>
          <w:highlight w:val="none"/>
        </w:rPr>
        <w:t>当面进行感官检验、外观检验或试用检验</w:t>
      </w:r>
      <w:r>
        <w:rPr>
          <w:rFonts w:hint="eastAsia" w:ascii="宋体" w:hAnsi="宋体" w:eastAsia="宋体" w:cs="宋体"/>
          <w:color w:val="auto"/>
          <w:sz w:val="24"/>
          <w:szCs w:val="24"/>
          <w:highlight w:val="none"/>
          <w:lang w:val="en-US" w:eastAsia="zh-CN"/>
        </w:rPr>
        <w:t>或检测</w:t>
      </w:r>
      <w:r>
        <w:rPr>
          <w:rFonts w:hint="eastAsia" w:ascii="宋体" w:hAnsi="宋体" w:eastAsia="宋体" w:cs="宋体"/>
          <w:color w:val="auto"/>
          <w:sz w:val="24"/>
          <w:szCs w:val="24"/>
          <w:highlight w:val="none"/>
        </w:rPr>
        <w:t>等</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检测不合格的货物</w:t>
      </w:r>
      <w:r>
        <w:rPr>
          <w:rFonts w:hint="eastAsia" w:ascii="宋体" w:hAnsi="宋体" w:eastAsia="宋体" w:cs="宋体"/>
          <w:color w:val="auto"/>
          <w:sz w:val="24"/>
          <w:szCs w:val="24"/>
          <w:highlight w:val="none"/>
        </w:rPr>
        <w:t>，</w:t>
      </w:r>
      <w:r>
        <w:rPr>
          <w:rFonts w:hint="eastAsia" w:ascii="宋体" w:hAnsi="宋体" w:eastAsia="宋体" w:cs="宋体"/>
          <w:i w:val="0"/>
          <w:iCs/>
          <w:color w:val="auto"/>
          <w:sz w:val="24"/>
          <w:szCs w:val="24"/>
          <w:highlight w:val="none"/>
          <w:lang w:val="en-US" w:eastAsia="zh-CN"/>
        </w:rPr>
        <w:t>甲方</w:t>
      </w:r>
      <w:r>
        <w:rPr>
          <w:rFonts w:hint="eastAsia" w:ascii="宋体" w:hAnsi="宋体" w:eastAsia="宋体" w:cs="宋体"/>
          <w:color w:val="auto"/>
          <w:sz w:val="24"/>
          <w:szCs w:val="24"/>
          <w:highlight w:val="none"/>
          <w:lang w:val="en-US" w:eastAsia="zh-CN"/>
        </w:rPr>
        <w:t>将</w:t>
      </w:r>
      <w:r>
        <w:rPr>
          <w:rFonts w:hint="eastAsia" w:ascii="宋体" w:hAnsi="宋体" w:eastAsia="宋体" w:cs="宋体"/>
          <w:color w:val="auto"/>
          <w:sz w:val="24"/>
          <w:szCs w:val="24"/>
          <w:highlight w:val="none"/>
        </w:rPr>
        <w:t>拒收</w:t>
      </w: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rPr>
        <w:t>应无条件迅速补充合格产品，不得影响</w:t>
      </w:r>
      <w:r>
        <w:rPr>
          <w:rFonts w:hint="eastAsia" w:ascii="宋体" w:hAnsi="宋体" w:eastAsia="宋体" w:cs="宋体"/>
          <w:i w:val="0"/>
          <w:iCs/>
          <w:color w:val="auto"/>
          <w:sz w:val="24"/>
          <w:szCs w:val="24"/>
          <w:highlight w:val="none"/>
          <w:lang w:val="en-US" w:eastAsia="zh-CN"/>
        </w:rPr>
        <w:t>甲方</w:t>
      </w:r>
      <w:r>
        <w:rPr>
          <w:rFonts w:hint="eastAsia" w:ascii="宋体" w:hAnsi="宋体" w:eastAsia="宋体" w:cs="宋体"/>
          <w:color w:val="auto"/>
          <w:sz w:val="24"/>
          <w:szCs w:val="24"/>
          <w:highlight w:val="none"/>
          <w:lang w:val="en-US" w:eastAsia="zh-CN"/>
        </w:rPr>
        <w:t>的后续配送</w:t>
      </w:r>
      <w:r>
        <w:rPr>
          <w:rFonts w:hint="eastAsia" w:ascii="宋体" w:hAnsi="宋体" w:eastAsia="宋体" w:cs="宋体"/>
          <w:color w:val="auto"/>
          <w:sz w:val="24"/>
          <w:szCs w:val="24"/>
          <w:highlight w:val="none"/>
        </w:rPr>
        <w:t>。对符合要求的产品当场作出记录，双方签字确认。</w:t>
      </w:r>
    </w:p>
    <w:p w14:paraId="1A564067">
      <w:pPr>
        <w:autoSpaceDE w:val="0"/>
        <w:spacing w:line="36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感官检验、外观检验</w:t>
      </w:r>
      <w:r>
        <w:rPr>
          <w:rFonts w:hint="eastAsia" w:ascii="宋体" w:hAnsi="宋体" w:eastAsia="宋体" w:cs="宋体"/>
          <w:color w:val="auto"/>
          <w:sz w:val="24"/>
          <w:szCs w:val="24"/>
          <w:highlight w:val="none"/>
          <w:lang w:val="en-US" w:eastAsia="zh-CN"/>
        </w:rPr>
        <w:t>标准如下：</w:t>
      </w:r>
    </w:p>
    <w:p w14:paraId="1051A370">
      <w:pPr>
        <w:autoSpaceDE w:val="0"/>
        <w:spacing w:line="36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（1）色泽—肌肉色泽鲜红或深红，有光泽；脂肪呈乳白色或粉白色，无霉点，无</w:t>
      </w:r>
      <w:r>
        <w:rPr>
          <w:rFonts w:hint="eastAsia" w:ascii="宋体" w:hAnsi="宋体" w:cs="宋体"/>
          <w:color w:val="auto"/>
          <w:sz w:val="24"/>
          <w:szCs w:val="24"/>
          <w:highlight w:val="none"/>
          <w:lang w:val="en-US" w:eastAsia="zh-CN"/>
        </w:rPr>
        <w:t>瘀血</w:t>
      </w:r>
      <w:r>
        <w:rPr>
          <w:rFonts w:hint="eastAsia" w:ascii="宋体" w:hAnsi="宋体" w:eastAsia="宋体" w:cs="宋体"/>
          <w:color w:val="auto"/>
          <w:sz w:val="24"/>
          <w:szCs w:val="24"/>
          <w:highlight w:val="none"/>
          <w:lang w:val="en-US" w:eastAsia="zh-CN"/>
        </w:rPr>
        <w:t>、毛孔清晰、无红白相间穿插性交织模糊不清状态。</w:t>
      </w:r>
    </w:p>
    <w:p w14:paraId="462B214A">
      <w:pPr>
        <w:autoSpaceDE w:val="0"/>
        <w:spacing w:line="36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（2）弹性（组织状态）— 肉质新鲜有弹性、指压后的凹陷立即恢复，肉质紧密，有坚实感。</w:t>
      </w:r>
    </w:p>
    <w:p w14:paraId="43ABCF5D">
      <w:pPr>
        <w:autoSpaceDE w:val="0"/>
        <w:spacing w:line="36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（3）粘度—外表微干或微湿润，不粘手。</w:t>
      </w:r>
    </w:p>
    <w:p w14:paraId="565F0055">
      <w:pPr>
        <w:autoSpaceDE w:val="0"/>
        <w:spacing w:line="36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（4）气味—具有鲜肉正常气味，煮沸后肉汤透明澄清，脂肪团聚于表面，具有香味，无异味。</w:t>
      </w:r>
    </w:p>
    <w:p w14:paraId="192D74F1">
      <w:pPr>
        <w:autoSpaceDE w:val="0"/>
        <w:spacing w:line="36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（5）理化检测要求：挥发性盐基氮≦6mg/100g 判定为新鲜，挥发性盐基氮&gt;6mg/100g 判定为不新鲜。</w:t>
      </w:r>
    </w:p>
    <w:p w14:paraId="209A5B64">
      <w:pPr>
        <w:autoSpaceDE w:val="0"/>
        <w:spacing w:line="36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2、随货提供了“动物检疫合格证明”和“肉品品质检验合格证”。</w:t>
      </w:r>
    </w:p>
    <w:p w14:paraId="1C4E87D0">
      <w:pPr>
        <w:autoSpaceDE w:val="0"/>
        <w:spacing w:line="360" w:lineRule="exact"/>
        <w:ind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注：若甲方验收合格，但甲方供货对象验收不合格，以甲方供货对象验收结果为准；乙方全权负责不合格货物的退回并承担相关费用，同时</w:t>
      </w:r>
      <w:r>
        <w:rPr>
          <w:rFonts w:hint="eastAsia" w:ascii="宋体" w:hAnsi="宋体" w:eastAsia="宋体" w:cs="宋体"/>
          <w:b/>
          <w:bCs/>
          <w:color w:val="auto"/>
          <w:sz w:val="24"/>
          <w:szCs w:val="24"/>
          <w:highlight w:val="none"/>
        </w:rPr>
        <w:t>应无条件迅速补充合格产品</w:t>
      </w:r>
      <w:r>
        <w:rPr>
          <w:rFonts w:hint="eastAsia" w:ascii="宋体" w:hAnsi="宋体" w:eastAsia="宋体" w:cs="宋体"/>
          <w:b/>
          <w:bCs/>
          <w:color w:val="auto"/>
          <w:sz w:val="24"/>
          <w:szCs w:val="24"/>
          <w:highlight w:val="none"/>
          <w:lang w:val="en-US" w:eastAsia="zh-CN"/>
        </w:rPr>
        <w:t>至甲方处</w:t>
      </w:r>
      <w:r>
        <w:rPr>
          <w:rFonts w:hint="eastAsia" w:ascii="宋体" w:hAnsi="宋体" w:eastAsia="宋体" w:cs="宋体"/>
          <w:b/>
          <w:bCs/>
          <w:color w:val="auto"/>
          <w:sz w:val="24"/>
          <w:szCs w:val="24"/>
          <w:highlight w:val="none"/>
        </w:rPr>
        <w:t>，不得影响甲方</w:t>
      </w:r>
      <w:r>
        <w:rPr>
          <w:rFonts w:hint="eastAsia" w:ascii="宋体" w:hAnsi="宋体" w:eastAsia="宋体" w:cs="宋体"/>
          <w:b/>
          <w:bCs/>
          <w:color w:val="auto"/>
          <w:sz w:val="24"/>
          <w:szCs w:val="24"/>
          <w:highlight w:val="none"/>
          <w:lang w:val="en-US" w:eastAsia="zh-CN"/>
        </w:rPr>
        <w:t>的后续配送，且不得影响甲方供货对象的正常开餐。</w:t>
      </w:r>
    </w:p>
    <w:p w14:paraId="597DD9BA">
      <w:pPr>
        <w:autoSpaceDE w:val="0"/>
        <w:spacing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质量异议处理</w:t>
      </w:r>
    </w:p>
    <w:p w14:paraId="6F1E6988">
      <w:pPr>
        <w:autoSpaceDE w:val="0"/>
        <w:spacing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i w:val="0"/>
          <w:iCs/>
          <w:color w:val="auto"/>
          <w:sz w:val="24"/>
          <w:szCs w:val="24"/>
          <w:highlight w:val="none"/>
          <w:lang w:val="en-US" w:eastAsia="zh-CN"/>
        </w:rPr>
        <w:t>甲方</w:t>
      </w:r>
      <w:r>
        <w:rPr>
          <w:rFonts w:hint="eastAsia" w:ascii="宋体" w:hAnsi="宋体" w:eastAsia="宋体" w:cs="宋体"/>
          <w:color w:val="auto"/>
          <w:sz w:val="24"/>
          <w:szCs w:val="24"/>
          <w:highlight w:val="none"/>
          <w:lang w:val="en-US" w:eastAsia="zh-CN"/>
        </w:rPr>
        <w:t>或</w:t>
      </w:r>
      <w:r>
        <w:rPr>
          <w:rFonts w:hint="eastAsia" w:ascii="宋体" w:hAnsi="宋体" w:eastAsia="宋体" w:cs="宋体"/>
          <w:i w:val="0"/>
          <w:iCs/>
          <w:color w:val="auto"/>
          <w:sz w:val="24"/>
          <w:szCs w:val="24"/>
          <w:highlight w:val="none"/>
          <w:lang w:val="en-US" w:eastAsia="zh-CN"/>
        </w:rPr>
        <w:t>甲方</w:t>
      </w:r>
      <w:r>
        <w:rPr>
          <w:rFonts w:hint="eastAsia" w:ascii="宋体" w:hAnsi="宋体" w:eastAsia="宋体" w:cs="宋体"/>
          <w:color w:val="auto"/>
          <w:sz w:val="24"/>
          <w:szCs w:val="24"/>
          <w:highlight w:val="none"/>
          <w:lang w:val="en-US" w:eastAsia="zh-CN"/>
        </w:rPr>
        <w:t>供货对象</w:t>
      </w:r>
      <w:r>
        <w:rPr>
          <w:rFonts w:hint="eastAsia" w:ascii="宋体" w:hAnsi="宋体" w:eastAsia="宋体" w:cs="宋体"/>
          <w:color w:val="auto"/>
          <w:sz w:val="24"/>
          <w:szCs w:val="24"/>
          <w:highlight w:val="none"/>
        </w:rPr>
        <w:t>有权对</w:t>
      </w:r>
      <w:r>
        <w:rPr>
          <w:rFonts w:hint="eastAsia" w:ascii="宋体" w:hAnsi="宋体" w:eastAsia="宋体" w:cs="宋体"/>
          <w:color w:val="auto"/>
          <w:sz w:val="24"/>
          <w:szCs w:val="24"/>
          <w:highlight w:val="none"/>
          <w:lang w:val="en-US" w:eastAsia="zh-CN"/>
        </w:rPr>
        <w:t>留存样品之外乙方</w:t>
      </w:r>
      <w:r>
        <w:rPr>
          <w:rFonts w:hint="eastAsia" w:ascii="宋体" w:hAnsi="宋体" w:eastAsia="宋体" w:cs="宋体"/>
          <w:color w:val="auto"/>
          <w:sz w:val="24"/>
          <w:szCs w:val="24"/>
          <w:highlight w:val="none"/>
        </w:rPr>
        <w:t>供应的货物进行定期或不定期的抽样检验，</w:t>
      </w:r>
      <w:r>
        <w:rPr>
          <w:rFonts w:hint="eastAsia" w:ascii="宋体" w:hAnsi="宋体" w:eastAsia="宋体" w:cs="宋体"/>
          <w:i w:val="0"/>
          <w:iCs/>
          <w:color w:val="auto"/>
          <w:sz w:val="24"/>
          <w:szCs w:val="24"/>
          <w:highlight w:val="none"/>
          <w:lang w:val="en-US" w:eastAsia="zh-CN"/>
        </w:rPr>
        <w:t>甲方</w:t>
      </w:r>
      <w:r>
        <w:rPr>
          <w:rFonts w:hint="eastAsia" w:ascii="宋体" w:hAnsi="宋体" w:eastAsia="宋体" w:cs="宋体"/>
          <w:color w:val="auto"/>
          <w:sz w:val="24"/>
          <w:szCs w:val="24"/>
          <w:highlight w:val="none"/>
          <w:lang w:val="en-US" w:eastAsia="zh-CN"/>
        </w:rPr>
        <w:t>或</w:t>
      </w:r>
      <w:r>
        <w:rPr>
          <w:rFonts w:hint="eastAsia" w:ascii="宋体" w:hAnsi="宋体" w:eastAsia="宋体" w:cs="宋体"/>
          <w:i w:val="0"/>
          <w:iCs/>
          <w:color w:val="auto"/>
          <w:sz w:val="24"/>
          <w:szCs w:val="24"/>
          <w:highlight w:val="none"/>
          <w:lang w:val="en-US" w:eastAsia="zh-CN"/>
        </w:rPr>
        <w:t>甲方</w:t>
      </w:r>
      <w:r>
        <w:rPr>
          <w:rFonts w:hint="eastAsia" w:ascii="宋体" w:hAnsi="宋体" w:eastAsia="宋体" w:cs="宋体"/>
          <w:color w:val="auto"/>
          <w:sz w:val="24"/>
          <w:szCs w:val="24"/>
          <w:highlight w:val="none"/>
          <w:lang w:val="en-US" w:eastAsia="zh-CN"/>
        </w:rPr>
        <w:t>供货对象</w:t>
      </w:r>
      <w:r>
        <w:rPr>
          <w:rFonts w:hint="eastAsia" w:ascii="宋体" w:hAnsi="宋体" w:eastAsia="宋体" w:cs="宋体"/>
          <w:color w:val="auto"/>
          <w:sz w:val="24"/>
          <w:szCs w:val="24"/>
          <w:highlight w:val="none"/>
        </w:rPr>
        <w:t>对有疑议的食材有权提取样品送相关部门检验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抽样</w:t>
      </w:r>
      <w:r>
        <w:rPr>
          <w:rFonts w:hint="eastAsia" w:ascii="宋体" w:hAnsi="宋体" w:eastAsia="宋体" w:cs="宋体"/>
          <w:color w:val="auto"/>
          <w:sz w:val="24"/>
          <w:szCs w:val="24"/>
          <w:highlight w:val="none"/>
          <w:lang w:eastAsia="zh-CN"/>
        </w:rPr>
        <w:t>样品的食材不</w:t>
      </w:r>
      <w:r>
        <w:rPr>
          <w:rFonts w:hint="eastAsia" w:ascii="宋体" w:hAnsi="宋体" w:eastAsia="宋体" w:cs="宋体"/>
          <w:color w:val="auto"/>
          <w:sz w:val="24"/>
          <w:szCs w:val="24"/>
          <w:highlight w:val="none"/>
          <w:lang w:val="en-US" w:eastAsia="zh-CN"/>
        </w:rPr>
        <w:t>计量结算</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14:paraId="3E20FA7E">
      <w:pPr>
        <w:autoSpaceDE w:val="0"/>
        <w:spacing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i w:val="0"/>
          <w:iCs/>
          <w:color w:val="auto"/>
          <w:sz w:val="24"/>
          <w:szCs w:val="24"/>
          <w:highlight w:val="none"/>
          <w:lang w:val="en-US" w:eastAsia="zh-CN"/>
        </w:rPr>
        <w:t>甲方</w:t>
      </w:r>
      <w:r>
        <w:rPr>
          <w:rFonts w:hint="eastAsia" w:ascii="宋体" w:hAnsi="宋体" w:eastAsia="宋体" w:cs="宋体"/>
          <w:color w:val="auto"/>
          <w:sz w:val="24"/>
          <w:szCs w:val="24"/>
          <w:highlight w:val="none"/>
        </w:rPr>
        <w:t>认定</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rPr>
        <w:t>所送食材与</w:t>
      </w:r>
      <w:r>
        <w:rPr>
          <w:rFonts w:hint="eastAsia" w:ascii="宋体" w:hAnsi="宋体" w:eastAsia="宋体" w:cs="宋体"/>
          <w:i w:val="0"/>
          <w:iCs/>
          <w:color w:val="auto"/>
          <w:sz w:val="24"/>
          <w:szCs w:val="24"/>
          <w:highlight w:val="none"/>
          <w:lang w:val="en-US" w:eastAsia="zh-CN"/>
        </w:rPr>
        <w:t>甲方</w:t>
      </w:r>
      <w:r>
        <w:rPr>
          <w:rFonts w:hint="eastAsia" w:ascii="宋体" w:hAnsi="宋体" w:eastAsia="宋体" w:cs="宋体"/>
          <w:color w:val="auto"/>
          <w:sz w:val="24"/>
          <w:szCs w:val="24"/>
          <w:highlight w:val="none"/>
          <w:lang w:eastAsia="zh-CN"/>
        </w:rPr>
        <w:t>所下</w:t>
      </w:r>
      <w:r>
        <w:rPr>
          <w:rFonts w:hint="eastAsia" w:ascii="宋体" w:hAnsi="宋体" w:eastAsia="宋体" w:cs="宋体"/>
          <w:color w:val="auto"/>
          <w:sz w:val="24"/>
          <w:szCs w:val="24"/>
          <w:highlight w:val="none"/>
        </w:rPr>
        <w:t>订单或合同要求不符时或食材送达之前被损坏，有权要求</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rPr>
        <w:t>退货或换货并给予</w:t>
      </w:r>
      <w:r>
        <w:rPr>
          <w:rFonts w:hint="eastAsia" w:ascii="宋体" w:hAnsi="宋体" w:eastAsia="宋体" w:cs="宋体"/>
          <w:color w:val="auto"/>
          <w:sz w:val="24"/>
          <w:szCs w:val="24"/>
          <w:highlight w:val="none"/>
          <w:lang w:eastAsia="zh-CN"/>
        </w:rPr>
        <w:t>入围</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rPr>
        <w:t>口头整改通知；若</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rPr>
        <w:t>有异议，应于接到</w:t>
      </w:r>
      <w:r>
        <w:rPr>
          <w:rFonts w:hint="eastAsia" w:ascii="宋体" w:hAnsi="宋体" w:eastAsia="宋体" w:cs="宋体"/>
          <w:i w:val="0"/>
          <w:iCs/>
          <w:color w:val="auto"/>
          <w:sz w:val="24"/>
          <w:szCs w:val="24"/>
          <w:highlight w:val="none"/>
          <w:lang w:val="en-US" w:eastAsia="zh-CN"/>
        </w:rPr>
        <w:t>甲方</w:t>
      </w:r>
      <w:r>
        <w:rPr>
          <w:rFonts w:hint="eastAsia" w:ascii="宋体" w:hAnsi="宋体" w:eastAsia="宋体" w:cs="宋体"/>
          <w:color w:val="auto"/>
          <w:sz w:val="24"/>
          <w:szCs w:val="24"/>
          <w:highlight w:val="none"/>
        </w:rPr>
        <w:t>通知后1小时内书面（含电子文件）回复</w:t>
      </w:r>
      <w:r>
        <w:rPr>
          <w:rFonts w:hint="eastAsia" w:ascii="宋体" w:hAnsi="宋体" w:eastAsia="宋体" w:cs="宋体"/>
          <w:i w:val="0"/>
          <w:iCs/>
          <w:color w:val="auto"/>
          <w:sz w:val="24"/>
          <w:szCs w:val="24"/>
          <w:highlight w:val="none"/>
          <w:lang w:val="en-US" w:eastAsia="zh-CN"/>
        </w:rPr>
        <w:t>甲方</w:t>
      </w:r>
      <w:r>
        <w:rPr>
          <w:rFonts w:hint="eastAsia" w:ascii="宋体" w:hAnsi="宋体" w:eastAsia="宋体" w:cs="宋体"/>
          <w:color w:val="auto"/>
          <w:sz w:val="24"/>
          <w:szCs w:val="24"/>
          <w:highlight w:val="none"/>
        </w:rPr>
        <w:t>并协商处理方式，否则将视为</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rPr>
        <w:t>对不符合质量要求无异议，</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rPr>
        <w:t>应于合同约定时间内退货或换货。</w:t>
      </w:r>
    </w:p>
    <w:p w14:paraId="3D02587C">
      <w:pPr>
        <w:pStyle w:val="3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3、乙方</w:t>
      </w:r>
      <w:r>
        <w:rPr>
          <w:rFonts w:hint="eastAsia" w:ascii="宋体" w:hAnsi="宋体" w:eastAsia="宋体" w:cs="宋体"/>
          <w:color w:val="auto"/>
          <w:sz w:val="24"/>
          <w:szCs w:val="24"/>
          <w:highlight w:val="none"/>
        </w:rPr>
        <w:t>对处理方式提出书面（含电子文件）异议的，由</w:t>
      </w:r>
      <w:r>
        <w:rPr>
          <w:rFonts w:hint="eastAsia" w:ascii="宋体" w:hAnsi="宋体" w:eastAsia="宋体" w:cs="宋体"/>
          <w:i w:val="0"/>
          <w:iCs/>
          <w:color w:val="auto"/>
          <w:sz w:val="24"/>
          <w:szCs w:val="24"/>
          <w:highlight w:val="none"/>
          <w:lang w:val="en-US" w:eastAsia="zh-CN"/>
        </w:rPr>
        <w:t>甲方</w:t>
      </w:r>
      <w:r>
        <w:rPr>
          <w:rFonts w:hint="eastAsia" w:ascii="宋体" w:hAnsi="宋体" w:eastAsia="宋体" w:cs="宋体"/>
          <w:color w:val="auto"/>
          <w:sz w:val="24"/>
          <w:szCs w:val="24"/>
          <w:highlight w:val="none"/>
        </w:rPr>
        <w:t>进行处理，若</w:t>
      </w:r>
      <w:r>
        <w:rPr>
          <w:rFonts w:hint="eastAsia" w:ascii="宋体" w:hAnsi="宋体" w:eastAsia="宋体" w:cs="宋体"/>
          <w:i w:val="0"/>
          <w:iCs/>
          <w:color w:val="auto"/>
          <w:sz w:val="24"/>
          <w:szCs w:val="24"/>
          <w:highlight w:val="none"/>
          <w:lang w:val="en-US" w:eastAsia="zh-CN"/>
        </w:rPr>
        <w:t>甲方</w:t>
      </w:r>
      <w:r>
        <w:rPr>
          <w:rFonts w:hint="eastAsia" w:ascii="宋体" w:hAnsi="宋体" w:eastAsia="宋体" w:cs="宋体"/>
          <w:color w:val="auto"/>
          <w:sz w:val="24"/>
          <w:szCs w:val="24"/>
          <w:highlight w:val="none"/>
        </w:rPr>
        <w:t>无法最终认定食材质量的，双方均有权将提取样品送相关部门检验或鉴定。</w:t>
      </w:r>
    </w:p>
    <w:p w14:paraId="05C93EA6">
      <w:pPr>
        <w:snapToGrid w:val="0"/>
        <w:spacing w:line="400" w:lineRule="atLeas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因验收货物时不能直接判断质量的产品，在使用过程中发现不合格商品，</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rPr>
        <w:t>应作退货处理</w:t>
      </w:r>
      <w:r>
        <w:rPr>
          <w:rFonts w:hint="eastAsia" w:ascii="宋体" w:hAnsi="宋体" w:eastAsia="宋体" w:cs="宋体"/>
          <w:color w:val="auto"/>
          <w:sz w:val="24"/>
          <w:szCs w:val="24"/>
          <w:highlight w:val="none"/>
          <w:lang w:eastAsia="zh-CN"/>
        </w:rPr>
        <w:t>。</w:t>
      </w:r>
    </w:p>
    <w:p w14:paraId="5645F3F5">
      <w:pPr>
        <w:keepNext/>
        <w:keepLines/>
        <w:snapToGrid w:val="0"/>
        <w:spacing w:beforeLines="50" w:line="360" w:lineRule="auto"/>
        <w:ind w:firstLine="221" w:firstLineChars="100"/>
        <w:jc w:val="left"/>
        <w:rPr>
          <w:rFonts w:hint="eastAsia" w:ascii="宋体" w:hAnsi="宋体" w:eastAsia="宋体" w:cs="宋体"/>
          <w:b/>
          <w:bCs/>
          <w:color w:val="auto"/>
          <w:sz w:val="22"/>
          <w:szCs w:val="22"/>
          <w:highlight w:val="none"/>
        </w:rPr>
      </w:pPr>
      <w:r>
        <w:rPr>
          <w:rFonts w:hint="eastAsia" w:ascii="宋体" w:hAnsi="宋体" w:cs="宋体"/>
          <w:b/>
          <w:bCs/>
          <w:color w:val="auto"/>
          <w:sz w:val="22"/>
          <w:szCs w:val="22"/>
          <w:highlight w:val="none"/>
          <w:lang w:val="en-US" w:eastAsia="zh-CN"/>
        </w:rPr>
        <w:t>八</w:t>
      </w:r>
      <w:r>
        <w:rPr>
          <w:rFonts w:hint="eastAsia" w:ascii="宋体" w:hAnsi="宋体" w:eastAsia="宋体" w:cs="宋体"/>
          <w:b/>
          <w:bCs/>
          <w:color w:val="auto"/>
          <w:sz w:val="22"/>
          <w:szCs w:val="22"/>
          <w:highlight w:val="none"/>
        </w:rPr>
        <w:t>、权利保证</w:t>
      </w:r>
    </w:p>
    <w:p w14:paraId="5A428723">
      <w:pPr>
        <w:snapToGrid w:val="0"/>
        <w:spacing w:line="400" w:lineRule="atLeas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w:t>
      </w:r>
      <w:r>
        <w:rPr>
          <w:rFonts w:hint="eastAsia" w:ascii="宋体" w:hAnsi="宋体" w:eastAsia="宋体" w:cs="宋体"/>
          <w:color w:val="auto"/>
          <w:sz w:val="24"/>
          <w:szCs w:val="24"/>
          <w:highlight w:val="none"/>
          <w:lang w:val="en-US" w:eastAsia="zh-CN"/>
        </w:rPr>
        <w:t>乙方保证，</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在中华人民共和国境内使用</w:t>
      </w:r>
      <w:r>
        <w:rPr>
          <w:rFonts w:hint="eastAsia" w:ascii="宋体" w:hAnsi="宋体" w:cs="宋体"/>
          <w:color w:val="auto"/>
          <w:sz w:val="24"/>
          <w:szCs w:val="24"/>
          <w:highlight w:val="none"/>
          <w:lang w:val="en-US" w:eastAsia="zh-CN"/>
        </w:rPr>
        <w:t>乙方</w:t>
      </w:r>
      <w:r>
        <w:rPr>
          <w:rFonts w:hint="eastAsia" w:ascii="宋体" w:hAnsi="宋体" w:eastAsia="宋体" w:cs="宋体"/>
          <w:color w:val="auto"/>
          <w:sz w:val="24"/>
          <w:szCs w:val="24"/>
          <w:highlight w:val="none"/>
        </w:rPr>
        <w:t>提供的货物时免受第三方提出的侵犯其专利权或其它知识产权的起诉。如果第三方提出侵权指控，</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应承担由此而引起的一切法律责任和费用。</w:t>
      </w:r>
    </w:p>
    <w:p w14:paraId="5BC0208B">
      <w:pPr>
        <w:snapToGrid w:val="0"/>
        <w:spacing w:line="400" w:lineRule="atLeas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（二）合同期限内，乙方在合同履约过程中，有违法、违纪等被行政处罚的，甲方将解除供货履约合同。</w:t>
      </w:r>
    </w:p>
    <w:p w14:paraId="583420E3">
      <w:pPr>
        <w:keepNext/>
        <w:keepLines/>
        <w:snapToGrid w:val="0"/>
        <w:spacing w:beforeLines="50" w:line="360" w:lineRule="auto"/>
        <w:ind w:firstLine="442" w:firstLineChars="200"/>
        <w:jc w:val="left"/>
        <w:rPr>
          <w:rFonts w:hint="eastAsia" w:ascii="宋体" w:hAnsi="宋体" w:eastAsia="宋体" w:cs="宋体"/>
          <w:b/>
          <w:bCs/>
          <w:color w:val="auto"/>
          <w:sz w:val="22"/>
          <w:szCs w:val="22"/>
          <w:highlight w:val="none"/>
          <w:lang w:eastAsia="zh-CN"/>
        </w:rPr>
      </w:pPr>
      <w:r>
        <w:rPr>
          <w:rFonts w:hint="eastAsia" w:ascii="宋体" w:hAnsi="宋体" w:cs="宋体"/>
          <w:b/>
          <w:bCs/>
          <w:color w:val="auto"/>
          <w:sz w:val="22"/>
          <w:szCs w:val="22"/>
          <w:highlight w:val="none"/>
          <w:lang w:val="en-US" w:eastAsia="zh-CN"/>
        </w:rPr>
        <w:t>九</w:t>
      </w:r>
      <w:r>
        <w:rPr>
          <w:rFonts w:hint="eastAsia" w:ascii="宋体" w:hAnsi="宋体" w:eastAsia="宋体" w:cs="宋体"/>
          <w:b/>
          <w:bCs/>
          <w:color w:val="auto"/>
          <w:sz w:val="22"/>
          <w:szCs w:val="22"/>
          <w:highlight w:val="none"/>
        </w:rPr>
        <w:t>、</w:t>
      </w:r>
      <w:r>
        <w:rPr>
          <w:rFonts w:hint="eastAsia" w:ascii="宋体" w:hAnsi="宋体" w:cs="宋体"/>
          <w:b/>
          <w:bCs/>
          <w:color w:val="auto"/>
          <w:sz w:val="22"/>
          <w:szCs w:val="22"/>
          <w:highlight w:val="none"/>
          <w:lang w:val="en-US" w:eastAsia="zh-CN"/>
        </w:rPr>
        <w:t>相关权责</w:t>
      </w:r>
    </w:p>
    <w:p w14:paraId="686ADC3F">
      <w:pPr>
        <w:autoSpaceDE w:val="0"/>
        <w:spacing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rPr>
        <w:t>应承担全部运输、搬运、装卸等风险以及运输、搬运、装卸等所导致的事故责任。</w:t>
      </w:r>
    </w:p>
    <w:p w14:paraId="03838C09">
      <w:pPr>
        <w:pStyle w:val="33"/>
        <w:rPr>
          <w:rFonts w:hint="eastAsia" w:ascii="宋体" w:hAnsi="宋体" w:eastAsia="宋体" w:cs="宋体"/>
          <w:color w:val="auto"/>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rPr>
        <w:t>提供货物未达到</w:t>
      </w:r>
      <w:r>
        <w:rPr>
          <w:rFonts w:hint="eastAsia" w:ascii="宋体" w:hAnsi="宋体" w:eastAsia="宋体" w:cs="宋体"/>
          <w:color w:val="auto"/>
          <w:sz w:val="24"/>
          <w:szCs w:val="24"/>
          <w:highlight w:val="none"/>
          <w:lang w:eastAsia="zh-CN"/>
        </w:rPr>
        <w:t>征集文件</w:t>
      </w:r>
      <w:r>
        <w:rPr>
          <w:rFonts w:hint="eastAsia" w:ascii="宋体" w:hAnsi="宋体" w:eastAsia="宋体" w:cs="宋体"/>
          <w:color w:val="auto"/>
          <w:sz w:val="24"/>
          <w:szCs w:val="24"/>
          <w:highlight w:val="none"/>
        </w:rPr>
        <w:t>规定要求的，</w:t>
      </w:r>
      <w:r>
        <w:rPr>
          <w:rFonts w:hint="eastAsia" w:ascii="宋体" w:hAnsi="宋体" w:eastAsia="宋体" w:cs="宋体"/>
          <w:i w:val="0"/>
          <w:iCs/>
          <w:color w:val="auto"/>
          <w:sz w:val="24"/>
          <w:szCs w:val="24"/>
          <w:highlight w:val="none"/>
          <w:lang w:val="en-US" w:eastAsia="zh-CN"/>
        </w:rPr>
        <w:t>甲方</w:t>
      </w:r>
      <w:r>
        <w:rPr>
          <w:rFonts w:hint="eastAsia" w:ascii="宋体" w:hAnsi="宋体" w:eastAsia="宋体" w:cs="宋体"/>
          <w:color w:val="auto"/>
          <w:sz w:val="24"/>
          <w:szCs w:val="24"/>
          <w:highlight w:val="none"/>
        </w:rPr>
        <w:t>向</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rPr>
        <w:t>出具不合格书面通知，对</w:t>
      </w:r>
      <w:r>
        <w:rPr>
          <w:rFonts w:hint="eastAsia" w:ascii="宋体" w:hAnsi="宋体" w:eastAsia="宋体" w:cs="宋体"/>
          <w:i w:val="0"/>
          <w:iCs/>
          <w:color w:val="auto"/>
          <w:sz w:val="24"/>
          <w:szCs w:val="24"/>
          <w:highlight w:val="none"/>
          <w:lang w:val="en-US" w:eastAsia="zh-CN"/>
        </w:rPr>
        <w:t>甲方</w:t>
      </w:r>
      <w:r>
        <w:rPr>
          <w:rFonts w:hint="eastAsia" w:ascii="宋体" w:hAnsi="宋体" w:eastAsia="宋体" w:cs="宋体"/>
          <w:color w:val="auto"/>
          <w:sz w:val="24"/>
          <w:szCs w:val="24"/>
          <w:highlight w:val="none"/>
        </w:rPr>
        <w:t>造成损失的，由</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rPr>
        <w:t>承担一切责任，并赔偿所造成损失。</w:t>
      </w:r>
    </w:p>
    <w:p w14:paraId="797C5D3D">
      <w:pPr>
        <w:autoSpaceDE w:val="0"/>
        <w:spacing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rPr>
        <w:t>按</w:t>
      </w:r>
      <w:r>
        <w:rPr>
          <w:rFonts w:hint="eastAsia" w:ascii="宋体" w:hAnsi="宋体" w:eastAsia="宋体" w:cs="宋体"/>
          <w:i w:val="0"/>
          <w:iCs/>
          <w:color w:val="auto"/>
          <w:sz w:val="24"/>
          <w:szCs w:val="24"/>
          <w:highlight w:val="none"/>
          <w:lang w:val="en-US" w:eastAsia="zh-CN"/>
        </w:rPr>
        <w:t>甲方</w:t>
      </w:r>
      <w:r>
        <w:rPr>
          <w:rFonts w:hint="eastAsia" w:ascii="宋体" w:hAnsi="宋体" w:eastAsia="宋体" w:cs="宋体"/>
          <w:color w:val="auto"/>
          <w:sz w:val="24"/>
          <w:szCs w:val="24"/>
          <w:highlight w:val="none"/>
        </w:rPr>
        <w:t>要求，应将送货清单明细以纸质或电子方式交予</w:t>
      </w:r>
      <w:r>
        <w:rPr>
          <w:rFonts w:hint="eastAsia" w:ascii="宋体" w:hAnsi="宋体" w:eastAsia="宋体" w:cs="宋体"/>
          <w:i w:val="0"/>
          <w:iCs/>
          <w:color w:val="auto"/>
          <w:sz w:val="24"/>
          <w:szCs w:val="24"/>
          <w:highlight w:val="none"/>
          <w:lang w:val="en-US" w:eastAsia="zh-CN"/>
        </w:rPr>
        <w:t>甲方</w:t>
      </w:r>
      <w:r>
        <w:rPr>
          <w:rFonts w:hint="eastAsia" w:ascii="宋体" w:hAnsi="宋体" w:eastAsia="宋体" w:cs="宋体"/>
          <w:color w:val="auto"/>
          <w:sz w:val="24"/>
          <w:szCs w:val="24"/>
          <w:highlight w:val="none"/>
        </w:rPr>
        <w:t>，以便做好接货、验货工作。</w:t>
      </w:r>
      <w:r>
        <w:rPr>
          <w:rFonts w:hint="eastAsia" w:ascii="宋体" w:hAnsi="宋体" w:eastAsia="宋体" w:cs="宋体"/>
          <w:i w:val="0"/>
          <w:iCs/>
          <w:color w:val="auto"/>
          <w:sz w:val="24"/>
          <w:szCs w:val="24"/>
          <w:highlight w:val="none"/>
          <w:lang w:val="en-US" w:eastAsia="zh-CN"/>
        </w:rPr>
        <w:t>甲方</w:t>
      </w:r>
      <w:r>
        <w:rPr>
          <w:rFonts w:hint="eastAsia" w:ascii="宋体" w:hAnsi="宋体" w:eastAsia="宋体" w:cs="宋体"/>
          <w:color w:val="auto"/>
          <w:sz w:val="24"/>
          <w:szCs w:val="24"/>
          <w:highlight w:val="none"/>
        </w:rPr>
        <w:t>未通知</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rPr>
        <w:t>送货的，</w:t>
      </w:r>
      <w:r>
        <w:rPr>
          <w:rFonts w:hint="eastAsia" w:ascii="宋体" w:hAnsi="宋体" w:eastAsia="宋体" w:cs="宋体"/>
          <w:i w:val="0"/>
          <w:iCs/>
          <w:color w:val="auto"/>
          <w:sz w:val="24"/>
          <w:szCs w:val="24"/>
          <w:highlight w:val="none"/>
          <w:lang w:val="en-US" w:eastAsia="zh-CN"/>
        </w:rPr>
        <w:t>甲方</w:t>
      </w:r>
      <w:r>
        <w:rPr>
          <w:rFonts w:hint="eastAsia" w:ascii="宋体" w:hAnsi="宋体" w:eastAsia="宋体" w:cs="宋体"/>
          <w:color w:val="auto"/>
          <w:sz w:val="24"/>
          <w:szCs w:val="24"/>
          <w:highlight w:val="none"/>
        </w:rPr>
        <w:t>有权拒绝收货且对货物不负保管责任。</w:t>
      </w:r>
    </w:p>
    <w:p w14:paraId="7D1E478B">
      <w:pPr>
        <w:autoSpaceDE w:val="0"/>
        <w:spacing w:line="36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（四）</w:t>
      </w:r>
      <w:r>
        <w:rPr>
          <w:rFonts w:hint="eastAsia" w:ascii="宋体" w:hAnsi="宋体" w:eastAsia="宋体" w:cs="宋体"/>
          <w:i w:val="0"/>
          <w:iCs/>
          <w:color w:val="auto"/>
          <w:sz w:val="24"/>
          <w:szCs w:val="24"/>
          <w:highlight w:val="none"/>
          <w:lang w:val="en-US" w:eastAsia="zh-CN"/>
        </w:rPr>
        <w:t>甲方</w:t>
      </w:r>
      <w:r>
        <w:rPr>
          <w:rFonts w:hint="eastAsia" w:ascii="宋体" w:hAnsi="宋体" w:eastAsia="宋体" w:cs="宋体"/>
          <w:color w:val="auto"/>
          <w:sz w:val="24"/>
          <w:szCs w:val="24"/>
          <w:highlight w:val="none"/>
          <w:lang w:val="en-US" w:eastAsia="zh-CN"/>
        </w:rPr>
        <w:t>验收及分拣过程中剔除的不合格货物，由乙方运回自行处理，不得堆放在</w:t>
      </w:r>
      <w:r>
        <w:rPr>
          <w:rFonts w:hint="eastAsia" w:ascii="宋体" w:hAnsi="宋体" w:eastAsia="宋体" w:cs="宋体"/>
          <w:i w:val="0"/>
          <w:iCs/>
          <w:color w:val="auto"/>
          <w:sz w:val="24"/>
          <w:szCs w:val="24"/>
          <w:highlight w:val="none"/>
          <w:lang w:val="en-US" w:eastAsia="zh-CN"/>
        </w:rPr>
        <w:t>甲方</w:t>
      </w:r>
      <w:r>
        <w:rPr>
          <w:rFonts w:hint="eastAsia" w:ascii="宋体" w:hAnsi="宋体" w:eastAsia="宋体" w:cs="宋体"/>
          <w:color w:val="auto"/>
          <w:sz w:val="24"/>
          <w:szCs w:val="24"/>
          <w:highlight w:val="none"/>
          <w:lang w:val="en-US" w:eastAsia="zh-CN"/>
        </w:rPr>
        <w:t>所属分拣中心。</w:t>
      </w:r>
    </w:p>
    <w:p w14:paraId="226F4015">
      <w:pPr>
        <w:spacing w:line="36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（五）留样送检、</w:t>
      </w:r>
      <w:r>
        <w:rPr>
          <w:rFonts w:hint="eastAsia" w:ascii="宋体" w:hAnsi="宋体" w:eastAsia="宋体" w:cs="宋体"/>
          <w:color w:val="auto"/>
          <w:sz w:val="24"/>
          <w:szCs w:val="24"/>
          <w:highlight w:val="none"/>
        </w:rPr>
        <w:t>定期或不定期的</w:t>
      </w:r>
      <w:r>
        <w:rPr>
          <w:rFonts w:hint="eastAsia" w:ascii="宋体" w:hAnsi="宋体" w:cs="宋体"/>
          <w:color w:val="auto"/>
          <w:sz w:val="24"/>
          <w:szCs w:val="24"/>
          <w:highlight w:val="none"/>
          <w:lang w:eastAsia="zh-CN"/>
        </w:rPr>
        <w:t>第</w:t>
      </w:r>
      <w:r>
        <w:rPr>
          <w:rFonts w:hint="eastAsia" w:ascii="宋体" w:hAnsi="宋体" w:eastAsia="宋体" w:cs="宋体"/>
          <w:color w:val="auto"/>
          <w:sz w:val="24"/>
          <w:szCs w:val="24"/>
          <w:highlight w:val="none"/>
          <w:lang w:val="en-US" w:eastAsia="zh-CN"/>
        </w:rPr>
        <w:t>三方机构</w:t>
      </w:r>
      <w:r>
        <w:rPr>
          <w:rFonts w:hint="eastAsia" w:ascii="宋体" w:hAnsi="宋体" w:eastAsia="宋体" w:cs="宋体"/>
          <w:color w:val="auto"/>
          <w:sz w:val="24"/>
          <w:szCs w:val="24"/>
          <w:highlight w:val="none"/>
        </w:rPr>
        <w:t>抽样</w:t>
      </w:r>
      <w:r>
        <w:rPr>
          <w:rFonts w:hint="eastAsia" w:ascii="宋体" w:hAnsi="宋体" w:eastAsia="宋体" w:cs="宋体"/>
          <w:color w:val="auto"/>
          <w:sz w:val="24"/>
          <w:szCs w:val="24"/>
          <w:highlight w:val="none"/>
          <w:lang w:eastAsia="zh-CN"/>
        </w:rPr>
        <w:t>送检</w:t>
      </w:r>
      <w:r>
        <w:rPr>
          <w:rFonts w:hint="eastAsia" w:ascii="宋体" w:hAnsi="宋体" w:eastAsia="宋体" w:cs="宋体"/>
          <w:color w:val="auto"/>
          <w:sz w:val="24"/>
          <w:szCs w:val="24"/>
          <w:highlight w:val="none"/>
          <w:lang w:val="en-US" w:eastAsia="zh-CN"/>
        </w:rPr>
        <w:t>费用由乙方承担，由</w:t>
      </w:r>
      <w:r>
        <w:rPr>
          <w:rFonts w:hint="eastAsia" w:ascii="宋体" w:hAnsi="宋体" w:eastAsia="宋体" w:cs="宋体"/>
          <w:i w:val="0"/>
          <w:iCs/>
          <w:color w:val="auto"/>
          <w:sz w:val="24"/>
          <w:szCs w:val="24"/>
          <w:highlight w:val="none"/>
          <w:lang w:val="en-US" w:eastAsia="zh-CN"/>
        </w:rPr>
        <w:t>甲方</w:t>
      </w:r>
      <w:r>
        <w:rPr>
          <w:rFonts w:hint="eastAsia" w:ascii="宋体" w:hAnsi="宋体" w:eastAsia="宋体" w:cs="宋体"/>
          <w:color w:val="auto"/>
          <w:sz w:val="24"/>
          <w:szCs w:val="24"/>
          <w:highlight w:val="none"/>
          <w:lang w:val="en-US" w:eastAsia="zh-CN"/>
        </w:rPr>
        <w:t>先行垫付后据实从乙方结算货款中扣除。</w:t>
      </w:r>
    </w:p>
    <w:p w14:paraId="4D48921B">
      <w:pPr>
        <w:keepNext/>
        <w:keepLines/>
        <w:snapToGrid w:val="0"/>
        <w:spacing w:beforeLines="50" w:line="360" w:lineRule="auto"/>
        <w:ind w:firstLine="422" w:firstLineChars="200"/>
        <w:jc w:val="left"/>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val="en-US" w:eastAsia="zh-CN"/>
        </w:rPr>
        <w:t>十</w:t>
      </w:r>
      <w:r>
        <w:rPr>
          <w:rFonts w:hint="eastAsia" w:ascii="宋体" w:hAnsi="宋体" w:eastAsia="宋体" w:cs="宋体"/>
          <w:b/>
          <w:bCs/>
          <w:color w:val="auto"/>
          <w:sz w:val="21"/>
          <w:szCs w:val="21"/>
          <w:highlight w:val="none"/>
        </w:rPr>
        <w:t>、履约保证金</w:t>
      </w:r>
    </w:p>
    <w:p w14:paraId="57146263">
      <w:pPr>
        <w:snapToGrid w:val="0"/>
        <w:spacing w:line="400" w:lineRule="atLeas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合同签订前</w:t>
      </w:r>
      <w:r>
        <w:rPr>
          <w:rFonts w:hint="eastAsia" w:ascii="宋体" w:hAnsi="宋体" w:eastAsia="宋体" w:cs="宋体"/>
          <w:color w:val="auto"/>
          <w:kern w:val="0"/>
          <w:sz w:val="24"/>
          <w:szCs w:val="24"/>
          <w:highlight w:val="none"/>
          <w:lang w:eastAsia="zh-CN"/>
        </w:rPr>
        <w:t>各乙方</w:t>
      </w:r>
      <w:r>
        <w:rPr>
          <w:rFonts w:hint="eastAsia" w:ascii="宋体" w:hAnsi="宋体" w:eastAsia="宋体" w:cs="宋体"/>
          <w:color w:val="auto"/>
          <w:kern w:val="0"/>
          <w:sz w:val="24"/>
          <w:szCs w:val="24"/>
          <w:highlight w:val="none"/>
        </w:rPr>
        <w:t>向</w:t>
      </w:r>
      <w:r>
        <w:rPr>
          <w:rFonts w:hint="eastAsia" w:ascii="宋体" w:hAnsi="宋体" w:eastAsia="宋体" w:cs="宋体"/>
          <w:color w:val="auto"/>
          <w:kern w:val="0"/>
          <w:sz w:val="24"/>
          <w:szCs w:val="24"/>
          <w:highlight w:val="none"/>
          <w:lang w:eastAsia="zh-CN"/>
        </w:rPr>
        <w:t>甲方</w:t>
      </w:r>
      <w:r>
        <w:rPr>
          <w:rFonts w:hint="eastAsia" w:ascii="宋体" w:hAnsi="宋体" w:eastAsia="宋体" w:cs="宋体"/>
          <w:color w:val="auto"/>
          <w:kern w:val="0"/>
          <w:sz w:val="24"/>
          <w:szCs w:val="24"/>
          <w:highlight w:val="none"/>
        </w:rPr>
        <w:t>缴纳履约保证金</w:t>
      </w:r>
      <w:r>
        <w:rPr>
          <w:rFonts w:hint="eastAsia" w:ascii="宋体" w:hAnsi="宋体" w:cs="宋体"/>
          <w:color w:val="auto"/>
          <w:kern w:val="0"/>
          <w:sz w:val="24"/>
          <w:szCs w:val="24"/>
          <w:highlight w:val="none"/>
          <w:lang w:eastAsia="zh-CN"/>
        </w:rPr>
        <w:t>（以</w:t>
      </w:r>
      <w:r>
        <w:rPr>
          <w:rFonts w:hint="eastAsia" w:ascii="宋体" w:hAnsi="宋体" w:eastAsia="宋体" w:cs="宋体"/>
          <w:color w:val="auto"/>
          <w:kern w:val="0"/>
          <w:sz w:val="24"/>
          <w:szCs w:val="24"/>
          <w:highlight w:val="none"/>
          <w:lang w:val="en-US" w:eastAsia="zh-CN"/>
        </w:rPr>
        <w:t>现金方式缴纳</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sz w:val="24"/>
          <w:szCs w:val="24"/>
          <w:highlight w:val="none"/>
        </w:rPr>
        <w:t>，金额为：</w:t>
      </w:r>
      <w:r>
        <w:rPr>
          <w:rFonts w:hint="eastAsia" w:ascii="宋体" w:hAnsi="宋体" w:cs="宋体"/>
          <w:color w:val="auto"/>
          <w:sz w:val="24"/>
          <w:szCs w:val="24"/>
          <w:highlight w:val="none"/>
          <w:u w:val="none"/>
          <w:lang w:val="en-US" w:eastAsia="zh-CN"/>
        </w:rPr>
        <w:t>15万</w:t>
      </w:r>
      <w:r>
        <w:rPr>
          <w:rFonts w:hint="eastAsia" w:ascii="宋体" w:hAnsi="宋体" w:eastAsia="宋体" w:cs="宋体"/>
          <w:color w:val="auto"/>
          <w:sz w:val="24"/>
          <w:szCs w:val="24"/>
          <w:highlight w:val="none"/>
          <w:u w:val="none"/>
          <w:lang w:eastAsia="zh-CN"/>
        </w:rPr>
        <w:t>元</w:t>
      </w:r>
      <w:r>
        <w:rPr>
          <w:rFonts w:hint="eastAsia" w:ascii="宋体" w:hAnsi="宋体" w:eastAsia="宋体" w:cs="宋体"/>
          <w:color w:val="auto"/>
          <w:sz w:val="24"/>
          <w:szCs w:val="24"/>
          <w:highlight w:val="none"/>
        </w:rPr>
        <w:t>。</w:t>
      </w:r>
      <w:r>
        <w:rPr>
          <w:rFonts w:hint="eastAsia" w:ascii="宋体" w:hAnsi="宋体" w:eastAsia="宋体" w:cs="宋体"/>
          <w:color w:val="auto"/>
          <w:kern w:val="0"/>
          <w:sz w:val="24"/>
          <w:szCs w:val="24"/>
          <w:highlight w:val="none"/>
          <w:lang w:val="en-US" w:eastAsia="zh-CN"/>
        </w:rPr>
        <w:t>在服务期限内未出现因质量或服务问题导致甲方扣除履约保证金的事件发生，合同到期后无息退还履约保证金</w:t>
      </w:r>
      <w:r>
        <w:rPr>
          <w:rFonts w:hint="eastAsia" w:ascii="宋体" w:hAnsi="宋体" w:eastAsia="宋体" w:cs="宋体"/>
          <w:color w:val="auto"/>
          <w:sz w:val="24"/>
          <w:szCs w:val="24"/>
          <w:highlight w:val="none"/>
        </w:rPr>
        <w:t>。</w:t>
      </w:r>
    </w:p>
    <w:p w14:paraId="038417FB">
      <w:pPr>
        <w:keepNext/>
        <w:keepLines/>
        <w:snapToGrid w:val="0"/>
        <w:spacing w:beforeLines="50" w:line="360" w:lineRule="auto"/>
        <w:ind w:firstLine="422" w:firstLineChars="200"/>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十</w:t>
      </w:r>
      <w:r>
        <w:rPr>
          <w:rFonts w:hint="eastAsia" w:ascii="宋体" w:hAnsi="宋体" w:cs="宋体"/>
          <w:b/>
          <w:bCs/>
          <w:color w:val="auto"/>
          <w:sz w:val="21"/>
          <w:szCs w:val="21"/>
          <w:highlight w:val="none"/>
          <w:lang w:val="en-US" w:eastAsia="zh-CN"/>
        </w:rPr>
        <w:t>一</w:t>
      </w:r>
      <w:r>
        <w:rPr>
          <w:rFonts w:hint="eastAsia" w:ascii="宋体" w:hAnsi="宋体" w:eastAsia="宋体" w:cs="宋体"/>
          <w:b/>
          <w:bCs/>
          <w:color w:val="auto"/>
          <w:sz w:val="21"/>
          <w:szCs w:val="21"/>
          <w:highlight w:val="none"/>
        </w:rPr>
        <w:t>、甲方违约责任</w:t>
      </w:r>
    </w:p>
    <w:p w14:paraId="41D21323">
      <w:pPr>
        <w:snapToGrid w:val="0"/>
        <w:spacing w:line="400" w:lineRule="atLeas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（一）甲方在乙方将合同清单上的货物运达指定地点后无正当理由不接收或不及时验收的，乙方有权要求甲方赔偿乙方实际损失。</w:t>
      </w:r>
    </w:p>
    <w:p w14:paraId="1EEBA882">
      <w:pPr>
        <w:snapToGrid w:val="0"/>
        <w:spacing w:line="400" w:lineRule="atLeas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（二）甲方中途无合理理由退货的，乙方有权要求甲方支付退货部分货款的</w:t>
      </w:r>
      <w:r>
        <w:rPr>
          <w:rFonts w:hint="eastAsia" w:ascii="宋体" w:hAnsi="宋体" w:eastAsia="宋体" w:cs="宋体"/>
          <w:color w:val="auto"/>
          <w:sz w:val="24"/>
          <w:szCs w:val="24"/>
          <w:highlight w:val="none"/>
          <w:u w:val="single"/>
        </w:rPr>
        <w:t>10%</w:t>
      </w:r>
      <w:r>
        <w:rPr>
          <w:rFonts w:hint="eastAsia" w:ascii="宋体" w:hAnsi="宋体" w:eastAsia="宋体" w:cs="宋体"/>
          <w:color w:val="auto"/>
          <w:sz w:val="24"/>
          <w:szCs w:val="24"/>
          <w:highlight w:val="none"/>
        </w:rPr>
        <w:t>作为违约金。</w:t>
      </w:r>
    </w:p>
    <w:p w14:paraId="374F940E">
      <w:pPr>
        <w:keepNext/>
        <w:keepLines/>
        <w:snapToGrid w:val="0"/>
        <w:spacing w:beforeLines="50" w:line="360" w:lineRule="auto"/>
        <w:ind w:firstLine="422" w:firstLineChars="200"/>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十</w:t>
      </w:r>
      <w:r>
        <w:rPr>
          <w:rFonts w:hint="eastAsia" w:ascii="宋体" w:hAnsi="宋体" w:cs="宋体"/>
          <w:b/>
          <w:bCs/>
          <w:color w:val="auto"/>
          <w:sz w:val="21"/>
          <w:szCs w:val="21"/>
          <w:highlight w:val="none"/>
          <w:lang w:val="en-US" w:eastAsia="zh-CN"/>
        </w:rPr>
        <w:t>二</w:t>
      </w:r>
      <w:r>
        <w:rPr>
          <w:rFonts w:hint="eastAsia" w:ascii="宋体" w:hAnsi="宋体" w:eastAsia="宋体" w:cs="宋体"/>
          <w:b/>
          <w:bCs/>
          <w:color w:val="auto"/>
          <w:sz w:val="21"/>
          <w:szCs w:val="21"/>
          <w:highlight w:val="none"/>
        </w:rPr>
        <w:t>、乙方违约责任</w:t>
      </w:r>
    </w:p>
    <w:p w14:paraId="0F1D214A">
      <w:pPr>
        <w:snapToGrid w:val="0"/>
        <w:spacing w:line="400" w:lineRule="atLeas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考核规则与违约责任详见本合同附件。</w:t>
      </w:r>
    </w:p>
    <w:p w14:paraId="381C74B2">
      <w:pPr>
        <w:keepNext/>
        <w:keepLines/>
        <w:snapToGrid w:val="0"/>
        <w:spacing w:beforeLines="50" w:line="360" w:lineRule="auto"/>
        <w:ind w:firstLine="422" w:firstLineChars="200"/>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十</w:t>
      </w:r>
      <w:r>
        <w:rPr>
          <w:rFonts w:hint="eastAsia" w:ascii="宋体" w:hAnsi="宋体" w:cs="宋体"/>
          <w:b/>
          <w:bCs/>
          <w:color w:val="auto"/>
          <w:sz w:val="21"/>
          <w:szCs w:val="21"/>
          <w:highlight w:val="none"/>
          <w:lang w:val="en-US" w:eastAsia="zh-CN"/>
        </w:rPr>
        <w:t>三</w:t>
      </w:r>
      <w:r>
        <w:rPr>
          <w:rFonts w:hint="eastAsia" w:ascii="宋体" w:hAnsi="宋体" w:eastAsia="宋体" w:cs="宋体"/>
          <w:b/>
          <w:bCs/>
          <w:color w:val="auto"/>
          <w:sz w:val="21"/>
          <w:szCs w:val="21"/>
          <w:highlight w:val="none"/>
        </w:rPr>
        <w:t>、争议解决及费用的承担</w:t>
      </w:r>
    </w:p>
    <w:p w14:paraId="077A7ACD">
      <w:pPr>
        <w:snapToGrid w:val="0"/>
        <w:spacing w:line="400" w:lineRule="atLeas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在履行过程中发生的争议，由双方当事人协商解决，也可由司法部门调解；协商或调解不成的，向所在辖区仲裁委员会申请仲裁。违约方的违约行为导致另一方为实现权利所发生的一切费用（包括但不限于调查费、仲裁费、律师费、保全费、保全担保费、执行费及差旅费等）均由违约方承担。</w:t>
      </w:r>
    </w:p>
    <w:p w14:paraId="51F3CBD9">
      <w:pPr>
        <w:keepNext/>
        <w:keepLines/>
        <w:snapToGrid w:val="0"/>
        <w:spacing w:beforeLines="50" w:line="360" w:lineRule="auto"/>
        <w:ind w:firstLine="422" w:firstLineChars="200"/>
        <w:jc w:val="left"/>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十</w:t>
      </w:r>
      <w:r>
        <w:rPr>
          <w:rFonts w:hint="eastAsia" w:ascii="宋体" w:hAnsi="宋体" w:cs="宋体"/>
          <w:b/>
          <w:bCs/>
          <w:color w:val="auto"/>
          <w:sz w:val="21"/>
          <w:szCs w:val="21"/>
          <w:highlight w:val="none"/>
          <w:lang w:val="en-US" w:eastAsia="zh-CN"/>
        </w:rPr>
        <w:t>四</w:t>
      </w:r>
      <w:r>
        <w:rPr>
          <w:rFonts w:hint="eastAsia" w:ascii="宋体" w:hAnsi="宋体" w:eastAsia="宋体" w:cs="宋体"/>
          <w:b/>
          <w:bCs/>
          <w:color w:val="auto"/>
          <w:sz w:val="21"/>
          <w:szCs w:val="21"/>
          <w:highlight w:val="none"/>
          <w:lang w:val="en-US" w:eastAsia="zh-CN"/>
        </w:rPr>
        <w:t>、淘汰及递补机制</w:t>
      </w:r>
    </w:p>
    <w:p w14:paraId="54ABDBE4">
      <w:pPr>
        <w:snapToGrid w:val="0"/>
        <w:spacing w:line="360" w:lineRule="exact"/>
        <w:ind w:firstLine="480" w:firstLineChars="200"/>
        <w:rPr>
          <w:rFonts w:hint="default" w:ascii="宋体" w:hAnsi="宋体" w:eastAsia="宋体" w:cs="宋体"/>
          <w:b w:val="0"/>
          <w:bCs/>
          <w:color w:val="auto"/>
          <w:kern w:val="0"/>
          <w:sz w:val="24"/>
          <w:szCs w:val="24"/>
          <w:highlight w:val="none"/>
          <w:lang w:val="en-US" w:eastAsia="zh-CN"/>
        </w:rPr>
      </w:pPr>
      <w:r>
        <w:rPr>
          <w:rFonts w:hint="eastAsia" w:ascii="宋体" w:hAnsi="宋体" w:cs="宋体"/>
          <w:b w:val="0"/>
          <w:bCs/>
          <w:color w:val="auto"/>
          <w:kern w:val="0"/>
          <w:sz w:val="24"/>
          <w:szCs w:val="24"/>
          <w:highlight w:val="none"/>
          <w:lang w:val="en-US" w:eastAsia="zh-CN"/>
        </w:rPr>
        <w:t>（一）乙方存在下列情形之一，将予以淘汰：</w:t>
      </w:r>
    </w:p>
    <w:p w14:paraId="5346AEC2">
      <w:pPr>
        <w:snapToGrid w:val="0"/>
        <w:spacing w:line="360" w:lineRule="exact"/>
        <w:ind w:firstLine="480" w:firstLineChars="200"/>
        <w:rPr>
          <w:rFonts w:hint="default"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t>1.</w:t>
      </w:r>
      <w:r>
        <w:rPr>
          <w:rFonts w:hint="eastAsia" w:ascii="宋体" w:hAnsi="宋体" w:cs="宋体"/>
          <w:b w:val="0"/>
          <w:bCs/>
          <w:color w:val="auto"/>
          <w:kern w:val="0"/>
          <w:sz w:val="24"/>
          <w:szCs w:val="24"/>
          <w:highlight w:val="none"/>
          <w:lang w:val="en-US" w:eastAsia="zh-CN"/>
        </w:rPr>
        <w:t>按照本项目考核规则进行考核，考核不合格的；</w:t>
      </w:r>
    </w:p>
    <w:p w14:paraId="7F230990">
      <w:pPr>
        <w:snapToGrid w:val="0"/>
        <w:spacing w:line="360" w:lineRule="exact"/>
        <w:ind w:firstLine="480" w:firstLineChars="200"/>
        <w:rPr>
          <w:rFonts w:hint="eastAsia" w:ascii="宋体" w:hAnsi="宋体" w:eastAsia="宋体" w:cs="宋体"/>
          <w:b w:val="0"/>
          <w:bCs/>
          <w:color w:val="auto"/>
          <w:kern w:val="0"/>
          <w:sz w:val="24"/>
          <w:szCs w:val="24"/>
          <w:highlight w:val="none"/>
          <w:lang w:val="en-US" w:eastAsia="zh-CN"/>
        </w:rPr>
      </w:pPr>
      <w:r>
        <w:rPr>
          <w:rFonts w:hint="eastAsia" w:ascii="宋体" w:hAnsi="宋体" w:cs="宋体"/>
          <w:b w:val="0"/>
          <w:bCs/>
          <w:color w:val="auto"/>
          <w:kern w:val="0"/>
          <w:sz w:val="24"/>
          <w:szCs w:val="24"/>
          <w:highlight w:val="none"/>
          <w:lang w:val="en-US" w:eastAsia="zh-CN"/>
        </w:rPr>
        <w:t>2.</w:t>
      </w:r>
      <w:r>
        <w:rPr>
          <w:rFonts w:hint="eastAsia" w:ascii="宋体" w:hAnsi="宋体" w:eastAsia="宋体" w:cs="宋体"/>
          <w:b w:val="0"/>
          <w:bCs/>
          <w:color w:val="auto"/>
          <w:kern w:val="0"/>
          <w:sz w:val="24"/>
          <w:szCs w:val="24"/>
          <w:highlight w:val="none"/>
          <w:lang w:val="en-US" w:eastAsia="zh-CN"/>
        </w:rPr>
        <w:t>因乙方提供的货品，导致公司产品出现质量安全事故，或引起重大市场投诉，或导致媒体曝光给公司造成严重负面影响的；</w:t>
      </w:r>
    </w:p>
    <w:p w14:paraId="45D65952">
      <w:pPr>
        <w:snapToGrid w:val="0"/>
        <w:spacing w:line="360" w:lineRule="exact"/>
        <w:ind w:firstLine="480" w:firstLineChars="200"/>
        <w:rPr>
          <w:rFonts w:hint="eastAsia" w:ascii="宋体" w:hAnsi="宋体" w:eastAsia="宋体" w:cs="宋体"/>
          <w:b w:val="0"/>
          <w:bCs/>
          <w:color w:val="auto"/>
          <w:kern w:val="0"/>
          <w:sz w:val="24"/>
          <w:szCs w:val="24"/>
          <w:highlight w:val="none"/>
          <w:lang w:val="en-US" w:eastAsia="zh-CN"/>
        </w:rPr>
      </w:pPr>
      <w:r>
        <w:rPr>
          <w:rFonts w:hint="eastAsia" w:ascii="宋体" w:hAnsi="宋体" w:cs="宋体"/>
          <w:b w:val="0"/>
          <w:bCs/>
          <w:color w:val="auto"/>
          <w:kern w:val="0"/>
          <w:sz w:val="24"/>
          <w:szCs w:val="24"/>
          <w:highlight w:val="none"/>
          <w:lang w:val="en-US" w:eastAsia="zh-CN"/>
        </w:rPr>
        <w:t>3</w:t>
      </w:r>
      <w:r>
        <w:rPr>
          <w:rFonts w:hint="eastAsia" w:ascii="宋体" w:hAnsi="宋体" w:eastAsia="宋体" w:cs="宋体"/>
          <w:b w:val="0"/>
          <w:bCs/>
          <w:color w:val="auto"/>
          <w:kern w:val="0"/>
          <w:sz w:val="24"/>
          <w:szCs w:val="24"/>
          <w:highlight w:val="none"/>
          <w:lang w:val="en-US" w:eastAsia="zh-CN"/>
        </w:rPr>
        <w:t>.</w:t>
      </w:r>
      <w:r>
        <w:rPr>
          <w:rFonts w:hint="eastAsia" w:ascii="宋体" w:hAnsi="宋体" w:cs="宋体"/>
          <w:b w:val="0"/>
          <w:bCs/>
          <w:color w:val="auto"/>
          <w:kern w:val="0"/>
          <w:sz w:val="24"/>
          <w:szCs w:val="24"/>
          <w:highlight w:val="none"/>
          <w:lang w:val="en-US" w:eastAsia="zh-CN"/>
        </w:rPr>
        <w:t>乙方</w:t>
      </w:r>
      <w:r>
        <w:rPr>
          <w:rFonts w:hint="eastAsia" w:ascii="宋体" w:hAnsi="宋体" w:eastAsia="宋体" w:cs="宋体"/>
          <w:b w:val="0"/>
          <w:bCs/>
          <w:color w:val="auto"/>
          <w:kern w:val="0"/>
          <w:sz w:val="24"/>
          <w:szCs w:val="24"/>
          <w:highlight w:val="none"/>
          <w:lang w:val="en-US" w:eastAsia="zh-CN"/>
        </w:rPr>
        <w:t>在和</w:t>
      </w:r>
      <w:r>
        <w:rPr>
          <w:rFonts w:hint="eastAsia" w:ascii="宋体" w:hAnsi="宋体" w:cs="宋体"/>
          <w:b w:val="0"/>
          <w:bCs/>
          <w:color w:val="auto"/>
          <w:kern w:val="0"/>
          <w:sz w:val="24"/>
          <w:szCs w:val="24"/>
          <w:highlight w:val="none"/>
          <w:lang w:val="en-US" w:eastAsia="zh-CN"/>
        </w:rPr>
        <w:t>甲方</w:t>
      </w:r>
      <w:r>
        <w:rPr>
          <w:rFonts w:hint="eastAsia" w:ascii="宋体" w:hAnsi="宋体" w:eastAsia="宋体" w:cs="宋体"/>
          <w:b w:val="0"/>
          <w:bCs/>
          <w:color w:val="auto"/>
          <w:kern w:val="0"/>
          <w:sz w:val="24"/>
          <w:szCs w:val="24"/>
          <w:highlight w:val="none"/>
          <w:lang w:val="en-US" w:eastAsia="zh-CN"/>
        </w:rPr>
        <w:t>或与行业内合作期内被相关部门通报抽检不合格</w:t>
      </w:r>
      <w:r>
        <w:rPr>
          <w:rFonts w:hint="eastAsia" w:ascii="宋体" w:hAnsi="宋体" w:cs="宋体"/>
          <w:b w:val="0"/>
          <w:bCs/>
          <w:color w:val="auto"/>
          <w:kern w:val="0"/>
          <w:sz w:val="24"/>
          <w:szCs w:val="24"/>
          <w:highlight w:val="none"/>
          <w:lang w:val="en-US" w:eastAsia="zh-CN"/>
        </w:rPr>
        <w:t>，</w:t>
      </w:r>
      <w:r>
        <w:rPr>
          <w:rFonts w:hint="eastAsia" w:ascii="宋体" w:hAnsi="宋体" w:eastAsia="宋体" w:cs="宋体"/>
          <w:b w:val="0"/>
          <w:bCs/>
          <w:color w:val="auto"/>
          <w:kern w:val="0"/>
          <w:sz w:val="24"/>
          <w:szCs w:val="24"/>
          <w:highlight w:val="none"/>
          <w:lang w:val="en-US" w:eastAsia="zh-CN"/>
        </w:rPr>
        <w:t>影响</w:t>
      </w:r>
      <w:r>
        <w:rPr>
          <w:rFonts w:hint="eastAsia" w:ascii="宋体" w:hAnsi="宋体" w:cs="宋体"/>
          <w:b w:val="0"/>
          <w:bCs/>
          <w:color w:val="auto"/>
          <w:kern w:val="0"/>
          <w:sz w:val="24"/>
          <w:szCs w:val="24"/>
          <w:highlight w:val="none"/>
          <w:lang w:val="en-US" w:eastAsia="zh-CN"/>
        </w:rPr>
        <w:t>甲方</w:t>
      </w:r>
      <w:r>
        <w:rPr>
          <w:rFonts w:hint="eastAsia" w:ascii="宋体" w:hAnsi="宋体" w:eastAsia="宋体" w:cs="宋体"/>
          <w:b w:val="0"/>
          <w:bCs/>
          <w:color w:val="auto"/>
          <w:kern w:val="0"/>
          <w:sz w:val="24"/>
          <w:szCs w:val="24"/>
          <w:highlight w:val="none"/>
          <w:lang w:val="en-US" w:eastAsia="zh-CN"/>
        </w:rPr>
        <w:t>声誉的；</w:t>
      </w:r>
    </w:p>
    <w:p w14:paraId="57C6B0F1">
      <w:pPr>
        <w:snapToGrid w:val="0"/>
        <w:spacing w:line="360" w:lineRule="exact"/>
        <w:ind w:firstLine="480" w:firstLineChars="200"/>
        <w:rPr>
          <w:rFonts w:hint="eastAsia" w:ascii="宋体" w:hAnsi="宋体" w:eastAsia="宋体" w:cs="宋体"/>
          <w:b w:val="0"/>
          <w:bCs/>
          <w:color w:val="auto"/>
          <w:kern w:val="0"/>
          <w:sz w:val="24"/>
          <w:szCs w:val="24"/>
          <w:highlight w:val="none"/>
          <w:lang w:val="en-US" w:eastAsia="zh-CN"/>
        </w:rPr>
      </w:pPr>
      <w:r>
        <w:rPr>
          <w:rFonts w:hint="eastAsia" w:ascii="宋体" w:hAnsi="宋体" w:cs="宋体"/>
          <w:b w:val="0"/>
          <w:bCs/>
          <w:color w:val="auto"/>
          <w:kern w:val="0"/>
          <w:sz w:val="24"/>
          <w:szCs w:val="24"/>
          <w:highlight w:val="none"/>
          <w:lang w:val="en-US" w:eastAsia="zh-CN"/>
        </w:rPr>
        <w:t>4</w:t>
      </w:r>
      <w:r>
        <w:rPr>
          <w:rFonts w:hint="eastAsia" w:ascii="宋体" w:hAnsi="宋体" w:eastAsia="宋体" w:cs="宋体"/>
          <w:b w:val="0"/>
          <w:bCs/>
          <w:color w:val="auto"/>
          <w:kern w:val="0"/>
          <w:sz w:val="24"/>
          <w:szCs w:val="24"/>
          <w:highlight w:val="none"/>
          <w:lang w:val="en-US" w:eastAsia="zh-CN"/>
        </w:rPr>
        <w:t>.乙方不配合提供有效的资质材料的，经研判产品判定为</w:t>
      </w:r>
      <w:r>
        <w:rPr>
          <w:rFonts w:hint="eastAsia" w:ascii="宋体" w:hAnsi="宋体" w:cs="宋体"/>
          <w:b w:val="0"/>
          <w:bCs/>
          <w:color w:val="auto"/>
          <w:kern w:val="0"/>
          <w:sz w:val="24"/>
          <w:szCs w:val="24"/>
          <w:highlight w:val="none"/>
          <w:lang w:val="en-US" w:eastAsia="zh-CN"/>
        </w:rPr>
        <w:t>“三无”产品</w:t>
      </w:r>
      <w:r>
        <w:rPr>
          <w:rFonts w:hint="eastAsia" w:ascii="宋体" w:hAnsi="宋体" w:eastAsia="宋体" w:cs="宋体"/>
          <w:b w:val="0"/>
          <w:bCs/>
          <w:color w:val="auto"/>
          <w:kern w:val="0"/>
          <w:sz w:val="24"/>
          <w:szCs w:val="24"/>
          <w:highlight w:val="none"/>
          <w:lang w:val="en-US" w:eastAsia="zh-CN"/>
        </w:rPr>
        <w:t>的；</w:t>
      </w:r>
    </w:p>
    <w:p w14:paraId="0B28B7AD">
      <w:pPr>
        <w:snapToGrid w:val="0"/>
        <w:spacing w:line="360" w:lineRule="exact"/>
        <w:ind w:firstLine="480" w:firstLineChars="200"/>
        <w:rPr>
          <w:rFonts w:hint="eastAsia" w:ascii="宋体" w:hAnsi="宋体" w:eastAsia="宋体" w:cs="宋体"/>
          <w:b w:val="0"/>
          <w:bCs/>
          <w:color w:val="auto"/>
          <w:kern w:val="0"/>
          <w:sz w:val="24"/>
          <w:szCs w:val="24"/>
          <w:highlight w:val="none"/>
          <w:lang w:val="en-US" w:eastAsia="zh-CN"/>
        </w:rPr>
      </w:pPr>
      <w:r>
        <w:rPr>
          <w:rFonts w:hint="eastAsia" w:ascii="宋体" w:hAnsi="宋体" w:cs="宋体"/>
          <w:b w:val="0"/>
          <w:bCs/>
          <w:color w:val="auto"/>
          <w:kern w:val="0"/>
          <w:sz w:val="24"/>
          <w:szCs w:val="24"/>
          <w:highlight w:val="none"/>
          <w:lang w:val="en-US" w:eastAsia="zh-CN"/>
        </w:rPr>
        <w:t>5</w:t>
      </w:r>
      <w:r>
        <w:rPr>
          <w:rFonts w:hint="eastAsia" w:ascii="宋体" w:hAnsi="宋体" w:eastAsia="宋体" w:cs="宋体"/>
          <w:b w:val="0"/>
          <w:bCs/>
          <w:color w:val="auto"/>
          <w:kern w:val="0"/>
          <w:sz w:val="24"/>
          <w:szCs w:val="24"/>
          <w:highlight w:val="none"/>
          <w:lang w:val="en-US" w:eastAsia="zh-CN"/>
        </w:rPr>
        <w:t>.使用过程中同一供方同一品种</w:t>
      </w:r>
      <w:r>
        <w:rPr>
          <w:rFonts w:hint="eastAsia" w:ascii="宋体" w:hAnsi="宋体" w:cs="宋体"/>
          <w:b w:val="0"/>
          <w:bCs/>
          <w:color w:val="auto"/>
          <w:kern w:val="0"/>
          <w:sz w:val="24"/>
          <w:szCs w:val="24"/>
          <w:highlight w:val="none"/>
          <w:lang w:val="en-US" w:eastAsia="zh-CN"/>
        </w:rPr>
        <w:t>供货周期内</w:t>
      </w:r>
      <w:r>
        <w:rPr>
          <w:rFonts w:hint="eastAsia" w:ascii="宋体" w:hAnsi="宋体" w:eastAsia="宋体" w:cs="宋体"/>
          <w:b w:val="0"/>
          <w:bCs/>
          <w:color w:val="auto"/>
          <w:kern w:val="0"/>
          <w:sz w:val="24"/>
          <w:szCs w:val="24"/>
          <w:highlight w:val="none"/>
          <w:lang w:val="en-US" w:eastAsia="zh-CN"/>
        </w:rPr>
        <w:t>连续出现 3 批次质量安全不稳定的，且无明显改进的；</w:t>
      </w:r>
    </w:p>
    <w:p w14:paraId="60BB8332">
      <w:pPr>
        <w:snapToGrid w:val="0"/>
        <w:spacing w:line="360" w:lineRule="exact"/>
        <w:ind w:firstLine="480" w:firstLineChars="200"/>
        <w:rPr>
          <w:rFonts w:hint="eastAsia" w:ascii="宋体" w:hAnsi="宋体" w:eastAsia="宋体" w:cs="宋体"/>
          <w:b w:val="0"/>
          <w:bCs/>
          <w:color w:val="auto"/>
          <w:kern w:val="0"/>
          <w:sz w:val="24"/>
          <w:szCs w:val="24"/>
          <w:highlight w:val="none"/>
          <w:lang w:val="en-US" w:eastAsia="zh-CN"/>
        </w:rPr>
      </w:pPr>
      <w:r>
        <w:rPr>
          <w:rFonts w:hint="eastAsia" w:ascii="宋体" w:hAnsi="宋体" w:cs="宋体"/>
          <w:b w:val="0"/>
          <w:bCs/>
          <w:color w:val="auto"/>
          <w:kern w:val="0"/>
          <w:sz w:val="24"/>
          <w:szCs w:val="24"/>
          <w:highlight w:val="none"/>
          <w:lang w:val="en-US" w:eastAsia="zh-CN"/>
        </w:rPr>
        <w:t>6</w:t>
      </w:r>
      <w:r>
        <w:rPr>
          <w:rFonts w:hint="eastAsia" w:ascii="宋体" w:hAnsi="宋体" w:eastAsia="宋体" w:cs="宋体"/>
          <w:b w:val="0"/>
          <w:bCs/>
          <w:color w:val="auto"/>
          <w:kern w:val="0"/>
          <w:sz w:val="24"/>
          <w:szCs w:val="24"/>
          <w:highlight w:val="none"/>
          <w:lang w:val="en-US" w:eastAsia="zh-CN"/>
        </w:rPr>
        <w:t>.供货能力不能满足</w:t>
      </w:r>
      <w:r>
        <w:rPr>
          <w:rFonts w:hint="eastAsia" w:ascii="宋体" w:hAnsi="宋体" w:cs="宋体"/>
          <w:b w:val="0"/>
          <w:bCs/>
          <w:color w:val="auto"/>
          <w:kern w:val="0"/>
          <w:sz w:val="24"/>
          <w:szCs w:val="24"/>
          <w:highlight w:val="none"/>
          <w:lang w:val="en-US" w:eastAsia="zh-CN"/>
        </w:rPr>
        <w:t>甲方</w:t>
      </w:r>
      <w:r>
        <w:rPr>
          <w:rFonts w:hint="eastAsia" w:ascii="宋体" w:hAnsi="宋体" w:eastAsia="宋体" w:cs="宋体"/>
          <w:b w:val="0"/>
          <w:bCs/>
          <w:color w:val="auto"/>
          <w:kern w:val="0"/>
          <w:sz w:val="24"/>
          <w:szCs w:val="24"/>
          <w:highlight w:val="none"/>
          <w:lang w:val="en-US" w:eastAsia="zh-CN"/>
        </w:rPr>
        <w:t>要求，在合同约定的采购周期内，合同期内有 3 次供货不及时影响公司经营的；</w:t>
      </w:r>
    </w:p>
    <w:p w14:paraId="157A989D">
      <w:pPr>
        <w:snapToGrid w:val="0"/>
        <w:spacing w:line="360" w:lineRule="exact"/>
        <w:ind w:firstLine="480" w:firstLineChars="200"/>
        <w:rPr>
          <w:rFonts w:hint="default"/>
          <w:color w:val="auto"/>
          <w:highlight w:val="none"/>
          <w:lang w:val="en-US" w:eastAsia="zh-CN"/>
        </w:rPr>
      </w:pPr>
      <w:r>
        <w:rPr>
          <w:rFonts w:hint="eastAsia" w:ascii="宋体" w:hAnsi="宋体" w:cs="宋体"/>
          <w:b w:val="0"/>
          <w:bCs/>
          <w:color w:val="auto"/>
          <w:kern w:val="0"/>
          <w:sz w:val="24"/>
          <w:szCs w:val="24"/>
          <w:highlight w:val="none"/>
          <w:lang w:val="en-US" w:eastAsia="zh-CN"/>
        </w:rPr>
        <w:t>7</w:t>
      </w:r>
      <w:r>
        <w:rPr>
          <w:rFonts w:hint="eastAsia" w:ascii="宋体" w:hAnsi="宋体" w:eastAsia="宋体" w:cs="宋体"/>
          <w:b w:val="0"/>
          <w:bCs/>
          <w:color w:val="auto"/>
          <w:kern w:val="0"/>
          <w:sz w:val="24"/>
          <w:szCs w:val="24"/>
          <w:highlight w:val="none"/>
          <w:lang w:val="en-US" w:eastAsia="zh-CN"/>
        </w:rPr>
        <w:t>.</w:t>
      </w:r>
      <w:r>
        <w:rPr>
          <w:rFonts w:hint="eastAsia" w:ascii="宋体" w:hAnsi="宋体" w:cs="宋体"/>
          <w:b w:val="0"/>
          <w:bCs/>
          <w:color w:val="auto"/>
          <w:kern w:val="0"/>
          <w:sz w:val="24"/>
          <w:szCs w:val="24"/>
          <w:highlight w:val="none"/>
          <w:lang w:val="en-US" w:eastAsia="zh-CN"/>
        </w:rPr>
        <w:t>入围</w:t>
      </w:r>
      <w:r>
        <w:rPr>
          <w:rFonts w:hint="eastAsia" w:ascii="宋体" w:hAnsi="宋体" w:eastAsia="宋体" w:cs="宋体"/>
          <w:b w:val="0"/>
          <w:bCs/>
          <w:color w:val="auto"/>
          <w:kern w:val="0"/>
          <w:sz w:val="24"/>
          <w:szCs w:val="24"/>
          <w:highlight w:val="none"/>
          <w:lang w:val="en-US" w:eastAsia="zh-CN"/>
        </w:rPr>
        <w:t>后2次及以上放弃报价</w:t>
      </w:r>
      <w:r>
        <w:rPr>
          <w:rFonts w:hint="eastAsia" w:ascii="宋体" w:hAnsi="宋体" w:cs="宋体"/>
          <w:b w:val="0"/>
          <w:bCs/>
          <w:color w:val="auto"/>
          <w:kern w:val="0"/>
          <w:sz w:val="24"/>
          <w:szCs w:val="24"/>
          <w:highlight w:val="none"/>
          <w:lang w:val="en-US" w:eastAsia="zh-CN"/>
        </w:rPr>
        <w:t>（被甲方暂停报价权利的除外）或被确定当期成交供应商</w:t>
      </w:r>
      <w:r>
        <w:rPr>
          <w:rFonts w:hint="eastAsia" w:ascii="宋体" w:hAnsi="宋体" w:eastAsia="宋体" w:cs="宋体"/>
          <w:b w:val="0"/>
          <w:bCs/>
          <w:color w:val="auto"/>
          <w:kern w:val="0"/>
          <w:sz w:val="24"/>
          <w:szCs w:val="24"/>
          <w:highlight w:val="none"/>
          <w:lang w:val="en-US" w:eastAsia="zh-CN"/>
        </w:rPr>
        <w:t>资格</w:t>
      </w:r>
      <w:r>
        <w:rPr>
          <w:rFonts w:hint="eastAsia" w:ascii="宋体" w:hAnsi="宋体" w:cs="宋体"/>
          <w:b w:val="0"/>
          <w:bCs/>
          <w:color w:val="auto"/>
          <w:kern w:val="0"/>
          <w:sz w:val="24"/>
          <w:szCs w:val="24"/>
          <w:highlight w:val="none"/>
          <w:lang w:val="en-US" w:eastAsia="zh-CN"/>
        </w:rPr>
        <w:t>后拒绝供货</w:t>
      </w:r>
      <w:r>
        <w:rPr>
          <w:rFonts w:hint="eastAsia" w:ascii="宋体" w:hAnsi="宋体" w:eastAsia="宋体" w:cs="宋体"/>
          <w:b w:val="0"/>
          <w:bCs/>
          <w:color w:val="auto"/>
          <w:kern w:val="0"/>
          <w:sz w:val="24"/>
          <w:szCs w:val="24"/>
          <w:highlight w:val="none"/>
          <w:lang w:val="en-US" w:eastAsia="zh-CN"/>
        </w:rPr>
        <w:t>的；</w:t>
      </w:r>
    </w:p>
    <w:p w14:paraId="0453463E">
      <w:pPr>
        <w:snapToGrid w:val="0"/>
        <w:spacing w:line="360" w:lineRule="exact"/>
        <w:ind w:firstLine="480" w:firstLineChars="200"/>
        <w:rPr>
          <w:rFonts w:hint="eastAsia" w:ascii="宋体" w:hAnsi="宋体" w:eastAsia="宋体" w:cs="宋体"/>
          <w:b w:val="0"/>
          <w:bCs/>
          <w:color w:val="auto"/>
          <w:kern w:val="0"/>
          <w:sz w:val="24"/>
          <w:szCs w:val="24"/>
          <w:highlight w:val="none"/>
          <w:lang w:val="en-US" w:eastAsia="zh-CN"/>
        </w:rPr>
      </w:pPr>
      <w:r>
        <w:rPr>
          <w:rFonts w:hint="eastAsia" w:ascii="宋体" w:hAnsi="宋体" w:cs="宋体"/>
          <w:b w:val="0"/>
          <w:bCs/>
          <w:color w:val="auto"/>
          <w:kern w:val="0"/>
          <w:sz w:val="24"/>
          <w:szCs w:val="24"/>
          <w:highlight w:val="none"/>
          <w:lang w:val="en-US" w:eastAsia="zh-CN"/>
        </w:rPr>
        <w:t>8</w:t>
      </w:r>
      <w:r>
        <w:rPr>
          <w:rFonts w:hint="eastAsia" w:ascii="宋体" w:hAnsi="宋体" w:eastAsia="宋体" w:cs="宋体"/>
          <w:b w:val="0"/>
          <w:bCs/>
          <w:color w:val="auto"/>
          <w:kern w:val="0"/>
          <w:sz w:val="24"/>
          <w:szCs w:val="24"/>
          <w:highlight w:val="none"/>
          <w:lang w:val="en-US" w:eastAsia="zh-CN"/>
        </w:rPr>
        <w:t>.合作过程中发现乙方有制假造假等违法违规行为的；</w:t>
      </w:r>
    </w:p>
    <w:p w14:paraId="6B5B625D">
      <w:pPr>
        <w:snapToGrid w:val="0"/>
        <w:spacing w:line="360" w:lineRule="exact"/>
        <w:ind w:firstLine="480" w:firstLineChars="200"/>
        <w:rPr>
          <w:rFonts w:hint="eastAsia" w:ascii="宋体" w:hAnsi="宋体" w:eastAsia="宋体" w:cs="宋体"/>
          <w:b w:val="0"/>
          <w:bCs/>
          <w:color w:val="auto"/>
          <w:kern w:val="0"/>
          <w:sz w:val="24"/>
          <w:szCs w:val="24"/>
          <w:highlight w:val="none"/>
          <w:lang w:val="en-US" w:eastAsia="zh-CN"/>
        </w:rPr>
      </w:pPr>
      <w:r>
        <w:rPr>
          <w:rFonts w:hint="eastAsia" w:ascii="宋体" w:hAnsi="宋体" w:cs="宋体"/>
          <w:b w:val="0"/>
          <w:bCs/>
          <w:color w:val="auto"/>
          <w:kern w:val="0"/>
          <w:sz w:val="24"/>
          <w:szCs w:val="24"/>
          <w:highlight w:val="none"/>
          <w:lang w:val="en-US" w:eastAsia="zh-CN"/>
        </w:rPr>
        <w:t>9</w:t>
      </w:r>
      <w:r>
        <w:rPr>
          <w:rFonts w:hint="eastAsia" w:ascii="宋体" w:hAnsi="宋体" w:eastAsia="宋体" w:cs="宋体"/>
          <w:b w:val="0"/>
          <w:bCs/>
          <w:color w:val="auto"/>
          <w:kern w:val="0"/>
          <w:sz w:val="24"/>
          <w:szCs w:val="24"/>
          <w:highlight w:val="none"/>
          <w:lang w:val="en-US" w:eastAsia="zh-CN"/>
        </w:rPr>
        <w:t>.对</w:t>
      </w:r>
      <w:r>
        <w:rPr>
          <w:rFonts w:hint="eastAsia" w:ascii="宋体" w:hAnsi="宋体" w:cs="宋体"/>
          <w:b w:val="0"/>
          <w:bCs/>
          <w:color w:val="auto"/>
          <w:kern w:val="0"/>
          <w:sz w:val="24"/>
          <w:szCs w:val="24"/>
          <w:highlight w:val="none"/>
          <w:lang w:val="en-US" w:eastAsia="zh-CN"/>
        </w:rPr>
        <w:t>甲方</w:t>
      </w:r>
      <w:r>
        <w:rPr>
          <w:rFonts w:hint="eastAsia" w:ascii="宋体" w:hAnsi="宋体" w:eastAsia="宋体" w:cs="宋体"/>
          <w:b w:val="0"/>
          <w:bCs/>
          <w:color w:val="auto"/>
          <w:kern w:val="0"/>
          <w:sz w:val="24"/>
          <w:szCs w:val="24"/>
          <w:highlight w:val="none"/>
          <w:lang w:val="en-US" w:eastAsia="zh-CN"/>
        </w:rPr>
        <w:t>工作人员有违规赠送礼品、礼金、礼卡、礼物和行贿等行为的；</w:t>
      </w:r>
    </w:p>
    <w:p w14:paraId="68744D8E">
      <w:pPr>
        <w:snapToGrid w:val="0"/>
        <w:spacing w:line="360" w:lineRule="exact"/>
        <w:ind w:firstLine="480" w:firstLineChars="200"/>
        <w:rPr>
          <w:rFonts w:hint="eastAsia" w:ascii="宋体" w:hAnsi="宋体" w:eastAsia="宋体" w:cs="宋体"/>
          <w:b w:val="0"/>
          <w:bCs/>
          <w:color w:val="auto"/>
          <w:kern w:val="0"/>
          <w:sz w:val="24"/>
          <w:szCs w:val="24"/>
          <w:highlight w:val="none"/>
          <w:lang w:val="en-US" w:eastAsia="zh-CN"/>
        </w:rPr>
      </w:pPr>
      <w:r>
        <w:rPr>
          <w:rFonts w:hint="eastAsia" w:ascii="宋体" w:hAnsi="宋体" w:cs="宋体"/>
          <w:b w:val="0"/>
          <w:bCs/>
          <w:color w:val="auto"/>
          <w:kern w:val="0"/>
          <w:sz w:val="24"/>
          <w:szCs w:val="24"/>
          <w:highlight w:val="none"/>
          <w:lang w:val="en-US" w:eastAsia="zh-CN"/>
        </w:rPr>
        <w:t>10</w:t>
      </w:r>
      <w:r>
        <w:rPr>
          <w:rFonts w:hint="eastAsia" w:ascii="宋体" w:hAnsi="宋体" w:eastAsia="宋体" w:cs="宋体"/>
          <w:b w:val="0"/>
          <w:bCs/>
          <w:color w:val="auto"/>
          <w:kern w:val="0"/>
          <w:sz w:val="24"/>
          <w:szCs w:val="24"/>
          <w:highlight w:val="none"/>
          <w:lang w:val="en-US" w:eastAsia="zh-CN"/>
        </w:rPr>
        <w:t>.被政府单位纳入采购黑名单的企业。</w:t>
      </w:r>
    </w:p>
    <w:p w14:paraId="106D2482">
      <w:pPr>
        <w:snapToGrid w:val="0"/>
        <w:spacing w:line="360" w:lineRule="exact"/>
        <w:ind w:firstLine="480" w:firstLineChars="200"/>
        <w:rPr>
          <w:rFonts w:hint="eastAsia" w:ascii="宋体" w:hAnsi="宋体" w:eastAsia="宋体" w:cs="宋体"/>
          <w:b w:val="0"/>
          <w:bCs/>
          <w:color w:val="auto"/>
          <w:kern w:val="0"/>
          <w:sz w:val="24"/>
          <w:szCs w:val="24"/>
          <w:highlight w:val="none"/>
          <w:lang w:val="en-US" w:eastAsia="zh-CN"/>
        </w:rPr>
      </w:pPr>
      <w:r>
        <w:rPr>
          <w:rFonts w:hint="eastAsia" w:ascii="宋体" w:hAnsi="宋体" w:cs="宋体"/>
          <w:b w:val="0"/>
          <w:bCs/>
          <w:color w:val="auto"/>
          <w:kern w:val="0"/>
          <w:sz w:val="24"/>
          <w:szCs w:val="24"/>
          <w:highlight w:val="none"/>
          <w:lang w:val="en-US" w:eastAsia="zh-CN"/>
        </w:rPr>
        <w:t>11.</w:t>
      </w:r>
      <w:r>
        <w:rPr>
          <w:rFonts w:hint="eastAsia" w:ascii="宋体" w:hAnsi="宋体" w:eastAsia="宋体" w:cs="宋体"/>
          <w:b w:val="0"/>
          <w:bCs/>
          <w:color w:val="auto"/>
          <w:kern w:val="0"/>
          <w:sz w:val="24"/>
          <w:szCs w:val="24"/>
          <w:highlight w:val="none"/>
          <w:lang w:val="en-US" w:eastAsia="zh-CN"/>
        </w:rPr>
        <w:t>当乙方被查实不符合供货服务供应商准入标准的。</w:t>
      </w:r>
    </w:p>
    <w:p w14:paraId="63567655">
      <w:pPr>
        <w:snapToGrid w:val="0"/>
        <w:spacing w:line="360" w:lineRule="exact"/>
        <w:ind w:firstLine="480" w:firstLineChars="200"/>
        <w:rPr>
          <w:rFonts w:hint="eastAsia" w:ascii="宋体" w:hAnsi="宋体" w:eastAsia="宋体" w:cs="宋体"/>
          <w:b w:val="0"/>
          <w:bCs/>
          <w:color w:val="auto"/>
          <w:kern w:val="0"/>
          <w:sz w:val="24"/>
          <w:szCs w:val="24"/>
          <w:highlight w:val="none"/>
          <w:lang w:val="en-US" w:eastAsia="zh-CN"/>
        </w:rPr>
      </w:pPr>
      <w:r>
        <w:rPr>
          <w:rFonts w:hint="eastAsia" w:ascii="宋体" w:hAnsi="宋体" w:cs="宋体"/>
          <w:b w:val="0"/>
          <w:bCs/>
          <w:color w:val="auto"/>
          <w:kern w:val="0"/>
          <w:sz w:val="24"/>
          <w:szCs w:val="24"/>
          <w:highlight w:val="none"/>
          <w:lang w:val="en-US" w:eastAsia="zh-CN"/>
        </w:rPr>
        <w:t>12.</w:t>
      </w:r>
      <w:r>
        <w:rPr>
          <w:rFonts w:hint="eastAsia" w:ascii="宋体" w:hAnsi="宋体" w:eastAsia="宋体" w:cs="宋体"/>
          <w:b w:val="0"/>
          <w:bCs/>
          <w:color w:val="auto"/>
          <w:kern w:val="0"/>
          <w:sz w:val="24"/>
          <w:szCs w:val="24"/>
          <w:highlight w:val="none"/>
          <w:lang w:val="en-US" w:eastAsia="zh-CN"/>
        </w:rPr>
        <w:t>乙方违反《承诺书》、平台管理规则以及相关法律法规制度的。</w:t>
      </w:r>
    </w:p>
    <w:p w14:paraId="3C26397A">
      <w:pPr>
        <w:snapToGrid w:val="0"/>
        <w:spacing w:line="360" w:lineRule="exact"/>
        <w:ind w:firstLine="480" w:firstLineChars="200"/>
        <w:rPr>
          <w:rFonts w:hint="eastAsia" w:ascii="宋体" w:hAnsi="宋体" w:eastAsia="宋体" w:cs="宋体"/>
          <w:b w:val="0"/>
          <w:bCs/>
          <w:color w:val="auto"/>
          <w:kern w:val="0"/>
          <w:sz w:val="24"/>
          <w:szCs w:val="24"/>
          <w:highlight w:val="none"/>
          <w:lang w:val="en-US" w:eastAsia="zh-CN"/>
        </w:rPr>
      </w:pPr>
      <w:r>
        <w:rPr>
          <w:rFonts w:hint="eastAsia" w:ascii="宋体" w:hAnsi="宋体" w:cs="宋体"/>
          <w:b w:val="0"/>
          <w:bCs/>
          <w:color w:val="auto"/>
          <w:kern w:val="0"/>
          <w:sz w:val="24"/>
          <w:szCs w:val="24"/>
          <w:highlight w:val="none"/>
          <w:lang w:val="en-US" w:eastAsia="zh-CN"/>
        </w:rPr>
        <w:t>13.</w:t>
      </w:r>
      <w:r>
        <w:rPr>
          <w:rFonts w:hint="eastAsia" w:ascii="宋体" w:hAnsi="宋体" w:eastAsia="宋体" w:cs="宋体"/>
          <w:b w:val="0"/>
          <w:bCs/>
          <w:color w:val="auto"/>
          <w:kern w:val="0"/>
          <w:sz w:val="24"/>
          <w:szCs w:val="24"/>
          <w:highlight w:val="none"/>
          <w:lang w:val="en-US" w:eastAsia="zh-CN"/>
        </w:rPr>
        <w:t>出现严重质量问题引起群体安全事件。</w:t>
      </w:r>
    </w:p>
    <w:p w14:paraId="7D9A941F">
      <w:pPr>
        <w:snapToGrid w:val="0"/>
        <w:spacing w:line="360" w:lineRule="exact"/>
        <w:ind w:firstLine="480" w:firstLineChars="200"/>
        <w:rPr>
          <w:rFonts w:hint="eastAsia" w:ascii="宋体" w:hAnsi="宋体" w:eastAsia="宋体" w:cs="宋体"/>
          <w:b w:val="0"/>
          <w:bCs/>
          <w:color w:val="auto"/>
          <w:kern w:val="0"/>
          <w:sz w:val="24"/>
          <w:szCs w:val="24"/>
          <w:highlight w:val="none"/>
          <w:lang w:val="en-US" w:eastAsia="zh-CN"/>
        </w:rPr>
      </w:pPr>
      <w:r>
        <w:rPr>
          <w:rFonts w:hint="eastAsia" w:ascii="宋体" w:hAnsi="宋体" w:cs="宋体"/>
          <w:b w:val="0"/>
          <w:bCs/>
          <w:color w:val="auto"/>
          <w:kern w:val="0"/>
          <w:sz w:val="24"/>
          <w:szCs w:val="24"/>
          <w:highlight w:val="none"/>
          <w:lang w:val="en-US" w:eastAsia="zh-CN"/>
        </w:rPr>
        <w:t>14.</w:t>
      </w:r>
      <w:r>
        <w:rPr>
          <w:rFonts w:hint="eastAsia" w:ascii="宋体" w:hAnsi="宋体" w:eastAsia="宋体" w:cs="宋体"/>
          <w:b w:val="0"/>
          <w:bCs/>
          <w:color w:val="auto"/>
          <w:kern w:val="0"/>
          <w:sz w:val="24"/>
          <w:szCs w:val="24"/>
          <w:highlight w:val="none"/>
          <w:lang w:val="en-US" w:eastAsia="zh-CN"/>
        </w:rPr>
        <w:t>恶意延期供货或合同执行中提出无理条件，存在丧失诚信合作基础的情况。</w:t>
      </w:r>
    </w:p>
    <w:p w14:paraId="00077E75">
      <w:pPr>
        <w:snapToGrid w:val="0"/>
        <w:spacing w:line="360" w:lineRule="exact"/>
        <w:ind w:firstLine="480" w:firstLineChars="200"/>
        <w:rPr>
          <w:rFonts w:hint="eastAsia" w:ascii="宋体" w:hAnsi="宋体" w:eastAsia="宋体" w:cs="宋体"/>
          <w:b w:val="0"/>
          <w:bCs/>
          <w:color w:val="auto"/>
          <w:kern w:val="0"/>
          <w:sz w:val="24"/>
          <w:szCs w:val="24"/>
          <w:highlight w:val="none"/>
          <w:lang w:val="en-US" w:eastAsia="zh-CN"/>
        </w:rPr>
      </w:pPr>
      <w:r>
        <w:rPr>
          <w:rFonts w:hint="eastAsia" w:ascii="宋体" w:hAnsi="宋体" w:cs="宋体"/>
          <w:b w:val="0"/>
          <w:bCs/>
          <w:color w:val="auto"/>
          <w:kern w:val="0"/>
          <w:sz w:val="24"/>
          <w:szCs w:val="24"/>
          <w:highlight w:val="none"/>
          <w:lang w:val="en-US" w:eastAsia="zh-CN"/>
        </w:rPr>
        <w:t>15.</w:t>
      </w:r>
      <w:r>
        <w:rPr>
          <w:rFonts w:hint="eastAsia" w:ascii="宋体" w:hAnsi="宋体" w:eastAsia="宋体" w:cs="宋体"/>
          <w:b w:val="0"/>
          <w:bCs/>
          <w:color w:val="auto"/>
          <w:kern w:val="0"/>
          <w:sz w:val="24"/>
          <w:szCs w:val="24"/>
          <w:highlight w:val="none"/>
          <w:lang w:val="en-US" w:eastAsia="zh-CN"/>
        </w:rPr>
        <w:t>存在欺诈、资质造假、不道德行为等经营中投机违规操作行为。</w:t>
      </w:r>
    </w:p>
    <w:p w14:paraId="71D0EAE9">
      <w:pPr>
        <w:snapToGrid w:val="0"/>
        <w:spacing w:line="360" w:lineRule="exact"/>
        <w:ind w:firstLine="480" w:firstLineChars="200"/>
        <w:rPr>
          <w:rFonts w:hint="eastAsia" w:ascii="宋体" w:hAnsi="宋体" w:eastAsia="宋体" w:cs="宋体"/>
          <w:b w:val="0"/>
          <w:bCs/>
          <w:color w:val="auto"/>
          <w:kern w:val="0"/>
          <w:sz w:val="24"/>
          <w:szCs w:val="24"/>
          <w:highlight w:val="none"/>
          <w:lang w:val="en-US" w:eastAsia="zh-CN"/>
        </w:rPr>
      </w:pPr>
      <w:r>
        <w:rPr>
          <w:rFonts w:hint="eastAsia" w:ascii="宋体" w:hAnsi="宋体" w:cs="宋体"/>
          <w:b w:val="0"/>
          <w:bCs/>
          <w:color w:val="auto"/>
          <w:kern w:val="0"/>
          <w:sz w:val="24"/>
          <w:szCs w:val="24"/>
          <w:highlight w:val="none"/>
          <w:lang w:val="en-US" w:eastAsia="zh-CN"/>
        </w:rPr>
        <w:t>16.</w:t>
      </w:r>
      <w:r>
        <w:rPr>
          <w:rFonts w:hint="eastAsia" w:ascii="宋体" w:hAnsi="宋体" w:eastAsia="宋体" w:cs="宋体"/>
          <w:b w:val="0"/>
          <w:bCs/>
          <w:color w:val="auto"/>
          <w:kern w:val="0"/>
          <w:sz w:val="24"/>
          <w:szCs w:val="24"/>
          <w:highlight w:val="none"/>
          <w:lang w:val="en-US" w:eastAsia="zh-CN"/>
        </w:rPr>
        <w:t>不能按照合同的条款严格执行，经警告拒不改正或未在</w:t>
      </w:r>
      <w:r>
        <w:rPr>
          <w:rFonts w:hint="eastAsia" w:ascii="宋体" w:hAnsi="宋体" w:cs="宋体"/>
          <w:b w:val="0"/>
          <w:bCs/>
          <w:color w:val="auto"/>
          <w:kern w:val="0"/>
          <w:sz w:val="24"/>
          <w:szCs w:val="24"/>
          <w:highlight w:val="none"/>
          <w:lang w:val="en-US" w:eastAsia="zh-CN"/>
        </w:rPr>
        <w:t>规定时间内得到</w:t>
      </w:r>
      <w:r>
        <w:rPr>
          <w:rFonts w:hint="eastAsia" w:ascii="宋体" w:hAnsi="宋体" w:eastAsia="宋体" w:cs="宋体"/>
          <w:b w:val="0"/>
          <w:bCs/>
          <w:color w:val="auto"/>
          <w:kern w:val="0"/>
          <w:sz w:val="24"/>
          <w:szCs w:val="24"/>
          <w:highlight w:val="none"/>
          <w:lang w:val="en-US" w:eastAsia="zh-CN"/>
        </w:rPr>
        <w:t>有效整改的情况。</w:t>
      </w:r>
    </w:p>
    <w:p w14:paraId="00B8E603">
      <w:pPr>
        <w:snapToGrid w:val="0"/>
        <w:spacing w:line="360" w:lineRule="exact"/>
        <w:ind w:firstLine="480" w:firstLineChars="200"/>
        <w:rPr>
          <w:rFonts w:hint="eastAsia" w:ascii="宋体" w:hAnsi="宋体" w:eastAsia="宋体" w:cs="宋体"/>
          <w:b w:val="0"/>
          <w:bCs/>
          <w:color w:val="auto"/>
          <w:kern w:val="0"/>
          <w:sz w:val="24"/>
          <w:szCs w:val="24"/>
          <w:highlight w:val="none"/>
          <w:lang w:val="en-US" w:eastAsia="zh-CN"/>
        </w:rPr>
      </w:pPr>
      <w:r>
        <w:rPr>
          <w:rFonts w:hint="eastAsia" w:ascii="宋体" w:hAnsi="宋体" w:cs="宋体"/>
          <w:b w:val="0"/>
          <w:bCs/>
          <w:color w:val="auto"/>
          <w:kern w:val="0"/>
          <w:sz w:val="24"/>
          <w:szCs w:val="24"/>
          <w:highlight w:val="none"/>
          <w:lang w:val="en-US" w:eastAsia="zh-CN"/>
        </w:rPr>
        <w:t>17.</w:t>
      </w:r>
      <w:r>
        <w:rPr>
          <w:rFonts w:hint="eastAsia" w:ascii="宋体" w:hAnsi="宋体" w:eastAsia="宋体" w:cs="宋体"/>
          <w:b w:val="0"/>
          <w:bCs/>
          <w:color w:val="auto"/>
          <w:kern w:val="0"/>
          <w:sz w:val="24"/>
          <w:szCs w:val="24"/>
          <w:highlight w:val="none"/>
          <w:lang w:val="en-US" w:eastAsia="zh-CN"/>
        </w:rPr>
        <w:t>合作态度恶劣，沟通不畅，恶意争吵，寻衅滋事，影响合作关系。</w:t>
      </w:r>
    </w:p>
    <w:p w14:paraId="04156E08">
      <w:pPr>
        <w:snapToGrid w:val="0"/>
        <w:spacing w:line="360" w:lineRule="exact"/>
        <w:ind w:firstLine="480" w:firstLineChars="200"/>
        <w:rPr>
          <w:rFonts w:hint="eastAsia" w:ascii="宋体" w:hAnsi="宋体" w:eastAsia="宋体" w:cs="宋体"/>
          <w:b w:val="0"/>
          <w:bCs/>
          <w:color w:val="auto"/>
          <w:kern w:val="0"/>
          <w:sz w:val="24"/>
          <w:szCs w:val="24"/>
          <w:highlight w:val="none"/>
          <w:lang w:val="en-US" w:eastAsia="zh-CN"/>
        </w:rPr>
      </w:pPr>
      <w:r>
        <w:rPr>
          <w:rFonts w:hint="eastAsia" w:ascii="宋体" w:hAnsi="宋体" w:cs="宋体"/>
          <w:b w:val="0"/>
          <w:bCs/>
          <w:color w:val="auto"/>
          <w:kern w:val="0"/>
          <w:sz w:val="24"/>
          <w:szCs w:val="24"/>
          <w:highlight w:val="none"/>
          <w:lang w:val="en-US" w:eastAsia="zh-CN"/>
        </w:rPr>
        <w:t>18.</w:t>
      </w:r>
      <w:r>
        <w:rPr>
          <w:rFonts w:hint="eastAsia" w:ascii="宋体" w:hAnsi="宋体" w:eastAsia="宋体" w:cs="宋体"/>
          <w:b w:val="0"/>
          <w:bCs/>
          <w:color w:val="auto"/>
          <w:kern w:val="0"/>
          <w:sz w:val="24"/>
          <w:szCs w:val="24"/>
          <w:highlight w:val="none"/>
          <w:lang w:val="en-US" w:eastAsia="zh-CN"/>
        </w:rPr>
        <w:t>合同履约周期内，乙方恶意低价竞价，扰乱市场秩序的。</w:t>
      </w:r>
    </w:p>
    <w:p w14:paraId="059DC3A1">
      <w:pPr>
        <w:snapToGrid w:val="0"/>
        <w:spacing w:line="360" w:lineRule="exact"/>
        <w:ind w:firstLine="480" w:firstLineChars="200"/>
        <w:rPr>
          <w:rFonts w:hint="eastAsia" w:ascii="宋体" w:hAnsi="宋体" w:eastAsia="宋体" w:cs="宋体"/>
          <w:b w:val="0"/>
          <w:bCs/>
          <w:color w:val="auto"/>
          <w:kern w:val="0"/>
          <w:sz w:val="24"/>
          <w:szCs w:val="24"/>
          <w:highlight w:val="none"/>
          <w:lang w:val="en-US" w:eastAsia="zh-CN"/>
        </w:rPr>
      </w:pPr>
      <w:r>
        <w:rPr>
          <w:rFonts w:hint="eastAsia" w:ascii="宋体" w:hAnsi="宋体" w:cs="宋体"/>
          <w:b w:val="0"/>
          <w:bCs/>
          <w:color w:val="auto"/>
          <w:kern w:val="0"/>
          <w:sz w:val="24"/>
          <w:szCs w:val="24"/>
          <w:highlight w:val="none"/>
          <w:lang w:val="en-US" w:eastAsia="zh-CN"/>
        </w:rPr>
        <w:t>19.</w:t>
      </w:r>
      <w:r>
        <w:rPr>
          <w:rFonts w:hint="eastAsia" w:ascii="宋体" w:hAnsi="宋体" w:eastAsia="宋体" w:cs="宋体"/>
          <w:b w:val="0"/>
          <w:bCs/>
          <w:color w:val="auto"/>
          <w:kern w:val="0"/>
          <w:sz w:val="24"/>
          <w:szCs w:val="24"/>
          <w:highlight w:val="none"/>
          <w:lang w:val="en-US" w:eastAsia="zh-CN"/>
        </w:rPr>
        <w:t>乙方恶意传播不当言论，诋毁</w:t>
      </w:r>
      <w:r>
        <w:rPr>
          <w:rFonts w:hint="eastAsia" w:ascii="宋体" w:hAnsi="宋体" w:eastAsia="宋体" w:cs="宋体"/>
          <w:i w:val="0"/>
          <w:iCs/>
          <w:color w:val="auto"/>
          <w:sz w:val="24"/>
          <w:szCs w:val="24"/>
          <w:highlight w:val="none"/>
          <w:lang w:val="en-US" w:eastAsia="zh-CN"/>
        </w:rPr>
        <w:t>甲方</w:t>
      </w:r>
      <w:r>
        <w:rPr>
          <w:rFonts w:hint="eastAsia" w:ascii="宋体" w:hAnsi="宋体" w:eastAsia="宋体" w:cs="宋体"/>
          <w:b w:val="0"/>
          <w:bCs/>
          <w:color w:val="auto"/>
          <w:kern w:val="0"/>
          <w:sz w:val="24"/>
          <w:szCs w:val="24"/>
          <w:highlight w:val="none"/>
          <w:lang w:val="en-US" w:eastAsia="zh-CN"/>
        </w:rPr>
        <w:t>信誉，引起舆情风险，给</w:t>
      </w:r>
      <w:r>
        <w:rPr>
          <w:rFonts w:hint="eastAsia" w:ascii="宋体" w:hAnsi="宋体" w:eastAsia="宋体" w:cs="宋体"/>
          <w:i w:val="0"/>
          <w:iCs/>
          <w:color w:val="auto"/>
          <w:sz w:val="24"/>
          <w:szCs w:val="24"/>
          <w:highlight w:val="none"/>
          <w:lang w:val="en-US" w:eastAsia="zh-CN"/>
        </w:rPr>
        <w:t>甲方</w:t>
      </w:r>
      <w:r>
        <w:rPr>
          <w:rFonts w:hint="eastAsia" w:ascii="宋体" w:hAnsi="宋体" w:eastAsia="宋体" w:cs="宋体"/>
          <w:b w:val="0"/>
          <w:bCs/>
          <w:color w:val="auto"/>
          <w:kern w:val="0"/>
          <w:sz w:val="24"/>
          <w:szCs w:val="24"/>
          <w:highlight w:val="none"/>
          <w:lang w:val="en-US" w:eastAsia="zh-CN"/>
        </w:rPr>
        <w:t>造成损失的。</w:t>
      </w:r>
    </w:p>
    <w:p w14:paraId="1C1C49DF">
      <w:pPr>
        <w:pStyle w:val="8"/>
        <w:rPr>
          <w:rFonts w:hint="eastAsia"/>
          <w:color w:val="auto"/>
          <w:highlight w:val="none"/>
          <w:lang w:val="en-US" w:eastAsia="zh-CN"/>
        </w:rPr>
      </w:pPr>
      <w:r>
        <w:rPr>
          <w:rFonts w:hint="eastAsia" w:ascii="宋体" w:hAnsi="宋体" w:eastAsia="宋体" w:cs="宋体"/>
          <w:b/>
          <w:bCs w:val="0"/>
          <w:color w:val="auto"/>
          <w:kern w:val="0"/>
          <w:sz w:val="24"/>
          <w:szCs w:val="24"/>
          <w:highlight w:val="none"/>
          <w:lang w:val="en-US" w:eastAsia="zh-CN"/>
        </w:rPr>
        <w:t>注：若乙方被淘汰的，其履约保证金不予退还。</w:t>
      </w:r>
    </w:p>
    <w:p w14:paraId="65EF4FB4">
      <w:pPr>
        <w:snapToGrid w:val="0"/>
        <w:spacing w:line="360" w:lineRule="exact"/>
        <w:ind w:firstLine="482" w:firstLineChars="200"/>
        <w:jc w:val="left"/>
        <w:rPr>
          <w:rFonts w:hint="eastAsia" w:ascii="宋体" w:hAnsi="宋体" w:eastAsia="宋体" w:cs="宋体"/>
          <w:b/>
          <w:bCs w:val="0"/>
          <w:color w:val="auto"/>
          <w:kern w:val="0"/>
          <w:sz w:val="24"/>
          <w:szCs w:val="24"/>
          <w:highlight w:val="none"/>
          <w:lang w:val="en-US" w:eastAsia="zh-CN"/>
        </w:rPr>
      </w:pPr>
      <w:r>
        <w:rPr>
          <w:rFonts w:hint="eastAsia" w:ascii="宋体" w:hAnsi="宋体" w:cs="宋体"/>
          <w:b/>
          <w:bCs w:val="0"/>
          <w:color w:val="auto"/>
          <w:kern w:val="0"/>
          <w:sz w:val="24"/>
          <w:szCs w:val="24"/>
          <w:highlight w:val="none"/>
          <w:lang w:val="en-US" w:eastAsia="zh-CN"/>
        </w:rPr>
        <w:t>（二）</w:t>
      </w:r>
      <w:r>
        <w:rPr>
          <w:rFonts w:hint="eastAsia" w:ascii="宋体" w:hAnsi="宋体" w:eastAsia="宋体" w:cs="宋体"/>
          <w:b/>
          <w:bCs w:val="0"/>
          <w:color w:val="auto"/>
          <w:kern w:val="0"/>
          <w:sz w:val="24"/>
          <w:szCs w:val="24"/>
          <w:highlight w:val="none"/>
          <w:lang w:val="en-US" w:eastAsia="zh-CN"/>
        </w:rPr>
        <w:t>递补机制：</w:t>
      </w:r>
      <w:r>
        <w:rPr>
          <w:rFonts w:hint="eastAsia" w:ascii="宋体" w:hAnsi="宋体" w:eastAsia="宋体" w:cs="宋体"/>
          <w:b w:val="0"/>
          <w:bCs/>
          <w:color w:val="auto"/>
          <w:sz w:val="24"/>
          <w:szCs w:val="24"/>
          <w:highlight w:val="none"/>
          <w:lang w:val="en-US" w:eastAsia="zh-CN"/>
        </w:rPr>
        <w:t>若乙方因考核不合格被解除合同或被淘汰或自愿退出（履约保证金不退还），甲方</w:t>
      </w:r>
      <w:r>
        <w:rPr>
          <w:rFonts w:hint="eastAsia" w:ascii="宋体" w:hAnsi="宋体" w:eastAsia="宋体" w:cs="宋体"/>
          <w:b/>
          <w:bCs w:val="0"/>
          <w:color w:val="auto"/>
          <w:kern w:val="0"/>
          <w:sz w:val="24"/>
          <w:szCs w:val="24"/>
          <w:highlight w:val="none"/>
          <w:lang w:val="en-US" w:eastAsia="zh-CN"/>
        </w:rPr>
        <w:t>有权重新补充入围供应商。</w:t>
      </w:r>
    </w:p>
    <w:p w14:paraId="32360000">
      <w:pPr>
        <w:keepNext/>
        <w:keepLines/>
        <w:snapToGrid w:val="0"/>
        <w:spacing w:beforeLines="50" w:line="360" w:lineRule="auto"/>
        <w:ind w:firstLine="422" w:firstLineChars="200"/>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十</w:t>
      </w:r>
      <w:r>
        <w:rPr>
          <w:rFonts w:hint="eastAsia" w:ascii="宋体" w:hAnsi="宋体" w:cs="宋体"/>
          <w:b/>
          <w:bCs/>
          <w:color w:val="auto"/>
          <w:sz w:val="21"/>
          <w:szCs w:val="21"/>
          <w:highlight w:val="none"/>
          <w:lang w:val="en-US" w:eastAsia="zh-CN"/>
        </w:rPr>
        <w:t>五</w:t>
      </w:r>
      <w:r>
        <w:rPr>
          <w:rFonts w:hint="eastAsia" w:ascii="宋体" w:hAnsi="宋体" w:eastAsia="宋体" w:cs="宋体"/>
          <w:b/>
          <w:bCs/>
          <w:color w:val="auto"/>
          <w:sz w:val="21"/>
          <w:szCs w:val="21"/>
          <w:highlight w:val="none"/>
        </w:rPr>
        <w:t>、通知与送达</w:t>
      </w:r>
    </w:p>
    <w:p w14:paraId="44A08494">
      <w:pPr>
        <w:snapToGrid w:val="0"/>
        <w:spacing w:line="400" w:lineRule="atLeast"/>
        <w:ind w:firstLine="48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4"/>
          <w:szCs w:val="24"/>
          <w:highlight w:val="none"/>
        </w:rPr>
        <w:t>（一）根据本合同需要一方向另一方发出的全部通知以及双方的文件往来及与本合同有关的通知和要求等，必须用书面形式，可采用</w:t>
      </w:r>
      <w:r>
        <w:rPr>
          <w:rFonts w:hint="eastAsia" w:ascii="宋体" w:hAnsi="宋体" w:eastAsia="宋体" w:cs="宋体"/>
          <w:color w:val="auto"/>
          <w:sz w:val="24"/>
          <w:szCs w:val="24"/>
          <w:highlight w:val="none"/>
          <w:u w:val="single"/>
        </w:rPr>
        <w:t>电子邮件、书信</w:t>
      </w:r>
      <w:r>
        <w:rPr>
          <w:rFonts w:hint="eastAsia" w:ascii="宋体" w:hAnsi="宋体" w:eastAsia="宋体" w:cs="宋体"/>
          <w:color w:val="auto"/>
          <w:sz w:val="24"/>
          <w:szCs w:val="24"/>
          <w:highlight w:val="none"/>
        </w:rPr>
        <w:t>等方式传递。各方通讯地址、联系人、联系电话、邮箱等信息如下：</w:t>
      </w:r>
    </w:p>
    <w:p w14:paraId="0B9A8781">
      <w:pPr>
        <w:snapToGrid w:val="0"/>
        <w:spacing w:line="400" w:lineRule="atLeast"/>
        <w:ind w:left="512" w:leftChars="183" w:firstLine="48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4"/>
          <w:szCs w:val="24"/>
          <w:highlight w:val="none"/>
        </w:rPr>
        <w:t xml:space="preserve">甲方： </w:t>
      </w:r>
    </w:p>
    <w:p w14:paraId="08E4D8A2">
      <w:pPr>
        <w:snapToGrid w:val="0"/>
        <w:spacing w:line="400" w:lineRule="atLeast"/>
        <w:ind w:left="512" w:leftChars="183" w:firstLine="48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4"/>
          <w:szCs w:val="24"/>
          <w:highlight w:val="none"/>
        </w:rPr>
        <w:t xml:space="preserve">乙方： </w:t>
      </w:r>
    </w:p>
    <w:p w14:paraId="78D2C365">
      <w:pPr>
        <w:snapToGrid w:val="0"/>
        <w:spacing w:line="400" w:lineRule="atLeast"/>
        <w:ind w:left="512" w:leftChars="183"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（二）一方变更联系人或通讯地址等信息，应自变更之日起1日内，以书面形式通知对方；否则，由未通知方承担由此而引起的相关责任。</w:t>
      </w:r>
    </w:p>
    <w:p w14:paraId="330D696D">
      <w:pPr>
        <w:snapToGrid w:val="0"/>
        <w:spacing w:line="400" w:lineRule="atLeast"/>
        <w:ind w:left="512" w:leftChars="183"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（三）本条款约定的地址和联系方式，可为司法送达地址和方式，按照该等地址和联系方式送达的资料、文书，不论双方是否实际签收，均视为送达成功。</w:t>
      </w:r>
    </w:p>
    <w:p w14:paraId="4AC3FBDC">
      <w:pPr>
        <w:snapToGrid w:val="0"/>
        <w:spacing w:line="400" w:lineRule="atLeast"/>
        <w:ind w:left="512" w:leftChars="183"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通过以上方式送达的，无论对方是否回复：以传真方式送达的，该文件上标明的传输日后的第一个工作日视为送达；以面呈方式送达的，对方代表签收后视为送达；以书信、快递方式送达的，投邮后七十二小时视为送达（须提供邮寄凭证）；以电子邮件方式送达的，发出电子邮件之日视为送达。</w:t>
      </w:r>
    </w:p>
    <w:p w14:paraId="5D73521F">
      <w:pPr>
        <w:keepNext/>
        <w:keepLines/>
        <w:snapToGrid w:val="0"/>
        <w:spacing w:beforeLines="50" w:line="360" w:lineRule="auto"/>
        <w:ind w:firstLine="422" w:firstLineChars="200"/>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十</w:t>
      </w:r>
      <w:r>
        <w:rPr>
          <w:rFonts w:hint="eastAsia" w:ascii="宋体" w:hAnsi="宋体" w:cs="宋体"/>
          <w:b/>
          <w:bCs/>
          <w:color w:val="auto"/>
          <w:sz w:val="21"/>
          <w:szCs w:val="21"/>
          <w:highlight w:val="none"/>
          <w:lang w:val="en-US" w:eastAsia="zh-CN"/>
        </w:rPr>
        <w:t>六</w:t>
      </w:r>
      <w:r>
        <w:rPr>
          <w:rFonts w:hint="eastAsia" w:ascii="宋体" w:hAnsi="宋体" w:eastAsia="宋体" w:cs="宋体"/>
          <w:b/>
          <w:bCs/>
          <w:color w:val="auto"/>
          <w:sz w:val="21"/>
          <w:szCs w:val="21"/>
          <w:highlight w:val="none"/>
        </w:rPr>
        <w:t>、其他</w:t>
      </w:r>
    </w:p>
    <w:p w14:paraId="100A62F0">
      <w:pPr>
        <w:snapToGrid w:val="0"/>
        <w:spacing w:line="400" w:lineRule="atLeast"/>
        <w:ind w:left="512" w:leftChars="183"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w:t>
      </w:r>
      <w:r>
        <w:rPr>
          <w:rFonts w:hint="eastAsia" w:ascii="宋体" w:hAnsi="宋体" w:eastAsia="宋体" w:cs="宋体"/>
          <w:b/>
          <w:bCs w:val="0"/>
          <w:color w:val="auto"/>
          <w:sz w:val="24"/>
          <w:szCs w:val="24"/>
          <w:highlight w:val="none"/>
          <w:lang w:eastAsia="zh-CN"/>
        </w:rPr>
        <w:t>为方便货物配送服务，</w:t>
      </w:r>
      <w:r>
        <w:rPr>
          <w:rFonts w:hint="eastAsia" w:ascii="宋体" w:hAnsi="宋体" w:eastAsia="宋体" w:cs="宋体"/>
          <w:b/>
          <w:bCs w:val="0"/>
          <w:color w:val="auto"/>
          <w:sz w:val="24"/>
          <w:szCs w:val="24"/>
          <w:highlight w:val="none"/>
          <w:lang w:val="en-US" w:eastAsia="zh-CN"/>
        </w:rPr>
        <w:t>乙方</w:t>
      </w:r>
      <w:r>
        <w:rPr>
          <w:rFonts w:hint="eastAsia" w:ascii="宋体" w:hAnsi="宋体" w:eastAsia="宋体" w:cs="宋体"/>
          <w:b/>
          <w:bCs w:val="0"/>
          <w:color w:val="auto"/>
          <w:sz w:val="24"/>
          <w:szCs w:val="24"/>
          <w:highlight w:val="none"/>
          <w:lang w:eastAsia="zh-CN"/>
        </w:rPr>
        <w:t>统一使用甲方的“阳光供应链管理平台”，但须按</w:t>
      </w:r>
      <w:r>
        <w:rPr>
          <w:rFonts w:hint="eastAsia" w:ascii="宋体" w:hAnsi="宋体" w:cs="宋体"/>
          <w:b/>
          <w:bCs w:val="0"/>
          <w:color w:val="auto"/>
          <w:sz w:val="24"/>
          <w:szCs w:val="24"/>
          <w:highlight w:val="none"/>
          <w:lang w:val="en-US" w:eastAsia="zh-CN"/>
        </w:rPr>
        <w:t>500</w:t>
      </w:r>
      <w:r>
        <w:rPr>
          <w:rFonts w:hint="eastAsia" w:ascii="宋体" w:hAnsi="宋体" w:eastAsia="宋体" w:cs="宋体"/>
          <w:b/>
          <w:bCs w:val="0"/>
          <w:color w:val="auto"/>
          <w:sz w:val="24"/>
          <w:szCs w:val="24"/>
          <w:highlight w:val="none"/>
          <w:lang w:val="en-US" w:eastAsia="zh-CN"/>
        </w:rPr>
        <w:t>元/半年向甲方支付使用费用。</w:t>
      </w:r>
    </w:p>
    <w:p w14:paraId="1BC38C32">
      <w:pPr>
        <w:snapToGrid w:val="0"/>
        <w:spacing w:line="400" w:lineRule="atLeast"/>
        <w:ind w:left="512" w:leftChars="183" w:firstLine="480" w:firstLineChars="200"/>
        <w:jc w:val="lef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二</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本合同未尽事宜，依照有关法律、法规执行，法律、法规未作规定的，买卖双方可以达成书面补充合同。本合同的附件和补充合同均为本合同不可分割的组成部分，与本合同具有同等的法律效力，本合同补充条款与正文条款不一致的，以补充条款为准。本协议的任何修订、变更或调整，均应经双方书面协商确定。</w:t>
      </w:r>
    </w:p>
    <w:p w14:paraId="1C8135A2">
      <w:pPr>
        <w:snapToGrid w:val="0"/>
        <w:spacing w:line="400" w:lineRule="atLeast"/>
        <w:ind w:left="512" w:leftChars="183"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三</w:t>
      </w:r>
      <w:r>
        <w:rPr>
          <w:rFonts w:hint="eastAsia" w:ascii="宋体" w:hAnsi="宋体" w:eastAsia="宋体" w:cs="宋体"/>
          <w:color w:val="auto"/>
          <w:sz w:val="24"/>
          <w:szCs w:val="24"/>
          <w:highlight w:val="none"/>
        </w:rPr>
        <w:t>）本合同一式</w:t>
      </w:r>
      <w:r>
        <w:rPr>
          <w:rFonts w:hint="eastAsia" w:ascii="宋体" w:hAnsi="宋体" w:eastAsia="宋体" w:cs="宋体"/>
          <w:color w:val="auto"/>
          <w:sz w:val="24"/>
          <w:szCs w:val="24"/>
          <w:highlight w:val="none"/>
          <w:u w:val="single"/>
        </w:rPr>
        <w:t>__</w:t>
      </w:r>
      <w:r>
        <w:rPr>
          <w:rFonts w:hint="eastAsia" w:ascii="宋体" w:hAnsi="宋体" w:eastAsia="宋体" w:cs="宋体"/>
          <w:color w:val="auto"/>
          <w:sz w:val="24"/>
          <w:szCs w:val="24"/>
          <w:highlight w:val="none"/>
        </w:rPr>
        <w:t>份，经双方签字盖章后即时生效。甲方执份；乙方执份，具有同等效力。</w:t>
      </w:r>
    </w:p>
    <w:p w14:paraId="5C847A23">
      <w:pPr>
        <w:snapToGrid w:val="0"/>
        <w:spacing w:line="400" w:lineRule="atLeast"/>
        <w:ind w:left="512" w:leftChars="183"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四</w:t>
      </w:r>
      <w:r>
        <w:rPr>
          <w:rFonts w:hint="eastAsia" w:ascii="宋体" w:hAnsi="宋体" w:eastAsia="宋体" w:cs="宋体"/>
          <w:color w:val="auto"/>
          <w:sz w:val="24"/>
          <w:szCs w:val="24"/>
          <w:highlight w:val="none"/>
        </w:rPr>
        <w:t>）甲乙双方确认，本合同系双方经过充分的沟通、谈判、协商后确定的，双方对合同的全部条款均无疑义，并对当事人有关权利义务和责任限制或免除条款的法律含义有准确无误的理解</w:t>
      </w:r>
      <w:r>
        <w:rPr>
          <w:rFonts w:hint="eastAsia" w:ascii="宋体" w:hAnsi="宋体" w:eastAsia="宋体" w:cs="宋体"/>
          <w:color w:val="auto"/>
          <w:sz w:val="24"/>
          <w:szCs w:val="24"/>
          <w:highlight w:val="none"/>
          <w:lang w:eastAsia="zh-CN"/>
        </w:rPr>
        <w:t>。</w:t>
      </w:r>
    </w:p>
    <w:p w14:paraId="5660143F">
      <w:pPr>
        <w:spacing w:line="440" w:lineRule="exact"/>
        <w:ind w:firstLine="420" w:firstLineChars="200"/>
        <w:jc w:val="left"/>
        <w:rPr>
          <w:rFonts w:hint="eastAsia" w:ascii="宋体" w:hAnsi="宋体" w:eastAsia="宋体" w:cs="宋体"/>
          <w:color w:val="auto"/>
          <w:sz w:val="21"/>
          <w:szCs w:val="21"/>
          <w:highlight w:val="none"/>
        </w:rPr>
      </w:pPr>
    </w:p>
    <w:p w14:paraId="1F2DA53A">
      <w:pPr>
        <w:spacing w:line="440" w:lineRule="exact"/>
        <w:rPr>
          <w:rFonts w:hint="eastAsia" w:ascii="宋体" w:hAnsi="宋体" w:eastAsia="宋体" w:cs="宋体"/>
          <w:color w:val="auto"/>
          <w:sz w:val="21"/>
          <w:szCs w:val="21"/>
          <w:highlight w:val="none"/>
        </w:rPr>
      </w:pPr>
    </w:p>
    <w:p w14:paraId="3BFB6FAD">
      <w:pPr>
        <w:snapToGrid w:val="0"/>
        <w:spacing w:line="400" w:lineRule="atLeas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(以下为签章页)</w:t>
      </w:r>
    </w:p>
    <w:p w14:paraId="6FC9E3CF">
      <w:pPr>
        <w:spacing w:line="400" w:lineRule="exact"/>
        <w:ind w:firstLine="565" w:firstLineChars="202"/>
        <w:rPr>
          <w:rFonts w:hint="eastAsia" w:ascii="宋体" w:hAnsi="宋体" w:eastAsia="宋体" w:cs="宋体"/>
          <w:color w:val="auto"/>
          <w:szCs w:val="21"/>
          <w:highlight w:val="none"/>
        </w:rPr>
      </w:pPr>
    </w:p>
    <w:p w14:paraId="3137A2D2">
      <w:pPr>
        <w:keepNext w:val="0"/>
        <w:keepLines w:val="0"/>
        <w:pageBreakBefore/>
        <w:widowControl w:val="0"/>
        <w:kinsoku/>
        <w:wordWrap/>
        <w:overflowPunct/>
        <w:topLinePunct w:val="0"/>
        <w:autoSpaceDE/>
        <w:autoSpaceDN/>
        <w:bidi w:val="0"/>
        <w:adjustRightInd/>
        <w:snapToGrid w:val="0"/>
        <w:spacing w:line="400" w:lineRule="atLeas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甲方：（盖章）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乙方：（盖章）  </w:t>
      </w:r>
    </w:p>
    <w:p w14:paraId="3E339A7A">
      <w:pPr>
        <w:snapToGrid w:val="0"/>
        <w:spacing w:line="400" w:lineRule="atLeas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法定代表人：（签字或盖章）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法定代表人：（签字或盖章）</w:t>
      </w:r>
    </w:p>
    <w:p w14:paraId="1591F498">
      <w:pPr>
        <w:snapToGrid w:val="0"/>
        <w:spacing w:line="400" w:lineRule="atLeas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委托代理人：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委托代理人：</w:t>
      </w:r>
    </w:p>
    <w:p w14:paraId="1DC8615A">
      <w:pPr>
        <w:snapToGrid w:val="0"/>
        <w:spacing w:line="400" w:lineRule="atLeas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电话：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电话：</w:t>
      </w:r>
    </w:p>
    <w:p w14:paraId="66D1D644">
      <w:pPr>
        <w:spacing w:line="480" w:lineRule="auto"/>
        <w:ind w:firstLine="1470" w:firstLineChars="700"/>
        <w:rPr>
          <w:rFonts w:hint="eastAsia" w:ascii="宋体" w:hAnsi="宋体" w:eastAsia="宋体" w:cs="宋体"/>
          <w:color w:val="auto"/>
          <w:sz w:val="21"/>
          <w:szCs w:val="21"/>
          <w:highlight w:val="none"/>
        </w:rPr>
      </w:pPr>
    </w:p>
    <w:p w14:paraId="7F7E39FE">
      <w:pPr>
        <w:spacing w:line="480" w:lineRule="auto"/>
        <w:ind w:firstLine="1470" w:firstLineChars="7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   月  日                                    年   月  日</w:t>
      </w:r>
    </w:p>
    <w:p w14:paraId="39C80E36">
      <w:pPr>
        <w:spacing w:line="400" w:lineRule="exact"/>
        <w:jc w:val="center"/>
        <w:rPr>
          <w:rFonts w:hint="eastAsia" w:ascii="宋体" w:hAnsi="宋体" w:eastAsia="宋体" w:cs="宋体"/>
          <w:b/>
          <w:color w:val="auto"/>
          <w:sz w:val="30"/>
          <w:szCs w:val="30"/>
          <w:highlight w:val="none"/>
        </w:rPr>
      </w:pPr>
    </w:p>
    <w:p w14:paraId="4972C9D3">
      <w:pPr>
        <w:widowControl/>
        <w:spacing w:line="600" w:lineRule="exact"/>
        <w:rPr>
          <w:rFonts w:hint="eastAsia" w:ascii="宋体" w:hAnsi="宋体" w:eastAsia="宋体" w:cs="宋体"/>
          <w:b/>
          <w:bCs/>
          <w:color w:val="auto"/>
          <w:sz w:val="32"/>
          <w:szCs w:val="32"/>
          <w:highlight w:val="none"/>
        </w:rPr>
      </w:pPr>
      <w:bookmarkStart w:id="146" w:name="_Toc492721037"/>
      <w:bookmarkStart w:id="147" w:name="_Toc429584884"/>
    </w:p>
    <w:p w14:paraId="52D3E8BB">
      <w:pPr>
        <w:widowControl/>
        <w:spacing w:line="600" w:lineRule="exact"/>
        <w:rPr>
          <w:rFonts w:hint="eastAsia" w:ascii="宋体" w:hAnsi="宋体" w:eastAsia="宋体" w:cs="宋体"/>
          <w:b/>
          <w:bCs/>
          <w:color w:val="auto"/>
          <w:sz w:val="32"/>
          <w:szCs w:val="32"/>
          <w:highlight w:val="none"/>
        </w:rPr>
        <w:sectPr>
          <w:headerReference r:id="rId8" w:type="default"/>
          <w:footerReference r:id="rId9" w:type="default"/>
          <w:pgSz w:w="11907" w:h="16840"/>
          <w:pgMar w:top="1134" w:right="1191" w:bottom="1134" w:left="1304" w:header="964" w:footer="992" w:gutter="0"/>
          <w:pgNumType w:fmt="numberInDash"/>
          <w:cols w:space="0" w:num="1"/>
          <w:rtlGutter w:val="0"/>
          <w:docGrid w:linePitch="312" w:charSpace="0"/>
        </w:sectPr>
      </w:pPr>
    </w:p>
    <w:p w14:paraId="5D73B56C">
      <w:pPr>
        <w:snapToGrid w:val="0"/>
        <w:spacing w:line="400" w:lineRule="atLeast"/>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附件：考核规则与违约责任</w:t>
      </w:r>
    </w:p>
    <w:p w14:paraId="4F5826A4">
      <w:pPr>
        <w:autoSpaceDE w:val="0"/>
        <w:spacing w:line="360" w:lineRule="exact"/>
        <w:ind w:firstLine="482" w:firstLineChars="20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考核规则与违约责任</w:t>
      </w:r>
    </w:p>
    <w:p w14:paraId="27E3E259">
      <w:pPr>
        <w:autoSpaceDE w:val="0"/>
        <w:spacing w:line="360" w:lineRule="exact"/>
        <w:ind w:firstLine="480" w:firstLineChars="200"/>
        <w:rPr>
          <w:rFonts w:hint="eastAsia" w:ascii="宋体" w:hAnsi="宋体" w:eastAsia="宋体" w:cs="宋体"/>
          <w:color w:val="auto"/>
          <w:sz w:val="24"/>
          <w:szCs w:val="24"/>
          <w:highlight w:val="none"/>
        </w:rPr>
      </w:pPr>
    </w:p>
    <w:p w14:paraId="42896D74">
      <w:pPr>
        <w:autoSpaceDE w:val="0"/>
        <w:spacing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w:t>
      </w:r>
      <w:r>
        <w:rPr>
          <w:rFonts w:hint="eastAsia" w:ascii="宋体" w:hAnsi="宋体" w:cs="宋体"/>
          <w:color w:val="auto"/>
          <w:sz w:val="24"/>
          <w:szCs w:val="24"/>
          <w:highlight w:val="none"/>
          <w:lang w:val="en-US" w:eastAsia="zh-CN"/>
        </w:rPr>
        <w:t>乙方</w:t>
      </w:r>
      <w:r>
        <w:rPr>
          <w:rFonts w:hint="eastAsia" w:ascii="宋体" w:hAnsi="宋体" w:eastAsia="宋体" w:cs="宋体"/>
          <w:color w:val="auto"/>
          <w:sz w:val="24"/>
          <w:szCs w:val="24"/>
          <w:highlight w:val="none"/>
        </w:rPr>
        <w:t>不得以任何形式转包、分包和委托配送，否则视为违约，无条件取消其供货资格，</w:t>
      </w:r>
      <w:r>
        <w:rPr>
          <w:rFonts w:hint="eastAsia" w:ascii="宋体" w:hAnsi="宋体" w:cs="宋体"/>
          <w:color w:val="auto"/>
          <w:sz w:val="24"/>
          <w:szCs w:val="24"/>
          <w:highlight w:val="none"/>
          <w:lang w:val="en-US" w:eastAsia="zh-CN"/>
        </w:rPr>
        <w:t>甲方</w:t>
      </w:r>
      <w:r>
        <w:rPr>
          <w:rFonts w:hint="eastAsia" w:ascii="宋体" w:hAnsi="宋体" w:eastAsia="宋体" w:cs="宋体"/>
          <w:color w:val="auto"/>
          <w:sz w:val="24"/>
          <w:szCs w:val="24"/>
          <w:highlight w:val="none"/>
        </w:rPr>
        <w:t>有权解除采购合同，履约保证金不退还。</w:t>
      </w:r>
    </w:p>
    <w:p w14:paraId="57ADDA4E">
      <w:pPr>
        <w:autoSpaceDE w:val="0"/>
        <w:spacing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r>
        <w:rPr>
          <w:rFonts w:hint="eastAsia" w:ascii="宋体" w:hAnsi="宋体" w:cs="宋体"/>
          <w:color w:val="auto"/>
          <w:sz w:val="24"/>
          <w:szCs w:val="24"/>
          <w:highlight w:val="none"/>
          <w:lang w:val="en-US" w:eastAsia="zh-CN"/>
        </w:rPr>
        <w:t>甲方</w:t>
      </w:r>
      <w:r>
        <w:rPr>
          <w:rFonts w:hint="eastAsia" w:ascii="宋体" w:hAnsi="宋体" w:eastAsia="宋体" w:cs="宋体"/>
          <w:color w:val="auto"/>
          <w:sz w:val="24"/>
          <w:szCs w:val="24"/>
          <w:highlight w:val="none"/>
        </w:rPr>
        <w:t>每月对入围供应商进行考核等级评价，考核总分值100分。考核评价等级为：</w:t>
      </w:r>
    </w:p>
    <w:p w14:paraId="1631C49F">
      <w:pPr>
        <w:autoSpaceDE w:val="0"/>
        <w:spacing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合格（Ⅰ级）：95分及以上；基本合格（Ⅱ级）：90分（含）至95分（不含）；较差（Ⅲ级）：85分（含）至90分（不含）；差（Ⅳ级）：85分以下。</w:t>
      </w:r>
    </w:p>
    <w:p w14:paraId="1026CF77">
      <w:pPr>
        <w:autoSpaceDE w:val="0"/>
        <w:spacing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w:t>
      </w:r>
      <w:r>
        <w:rPr>
          <w:rFonts w:hint="eastAsia" w:ascii="宋体" w:hAnsi="宋体" w:cs="宋体"/>
          <w:color w:val="auto"/>
          <w:sz w:val="24"/>
          <w:szCs w:val="24"/>
          <w:highlight w:val="none"/>
          <w:lang w:val="en-US" w:eastAsia="zh-CN"/>
        </w:rPr>
        <w:t>合同周期内</w:t>
      </w:r>
      <w:r>
        <w:rPr>
          <w:rFonts w:hint="eastAsia" w:ascii="宋体" w:hAnsi="宋体" w:eastAsia="宋体" w:cs="宋体"/>
          <w:color w:val="auto"/>
          <w:sz w:val="24"/>
          <w:szCs w:val="24"/>
          <w:highlight w:val="none"/>
        </w:rPr>
        <w:t>累计3次单月考核＜85分，或连续2次＜85分：</w:t>
      </w:r>
      <w:r>
        <w:rPr>
          <w:rFonts w:hint="eastAsia" w:ascii="宋体" w:hAnsi="宋体" w:cs="宋体"/>
          <w:color w:val="auto"/>
          <w:sz w:val="24"/>
          <w:szCs w:val="24"/>
          <w:highlight w:val="none"/>
          <w:lang w:val="en-US" w:eastAsia="zh-CN"/>
        </w:rPr>
        <w:t>甲方</w:t>
      </w:r>
      <w:r>
        <w:rPr>
          <w:rFonts w:hint="eastAsia" w:ascii="宋体" w:hAnsi="宋体" w:eastAsia="宋体" w:cs="宋体"/>
          <w:color w:val="auto"/>
          <w:sz w:val="24"/>
          <w:szCs w:val="24"/>
          <w:highlight w:val="none"/>
        </w:rPr>
        <w:t>有权单方解除合同，且不退还履约保证金。</w:t>
      </w:r>
    </w:p>
    <w:p w14:paraId="23B3EE4B">
      <w:pPr>
        <w:autoSpaceDE w:val="0"/>
        <w:spacing w:line="360" w:lineRule="exact"/>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四</w:t>
      </w:r>
      <w:r>
        <w:rPr>
          <w:rFonts w:hint="eastAsia" w:ascii="宋体" w:hAnsi="宋体" w:eastAsia="宋体" w:cs="宋体"/>
          <w:color w:val="auto"/>
          <w:sz w:val="24"/>
          <w:szCs w:val="24"/>
          <w:highlight w:val="none"/>
        </w:rPr>
        <w:t>、其余扣分规则违约处理如下：</w:t>
      </w:r>
    </w:p>
    <w:p w14:paraId="33170153">
      <w:pPr>
        <w:autoSpaceDE w:val="0"/>
        <w:spacing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（一）产品质量：</w:t>
      </w:r>
    </w:p>
    <w:p w14:paraId="4AE36D65">
      <w:pPr>
        <w:autoSpaceDE w:val="0"/>
        <w:spacing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1、若</w:t>
      </w:r>
      <w:r>
        <w:rPr>
          <w:rFonts w:hint="eastAsia" w:ascii="宋体" w:hAnsi="宋体" w:cs="宋体"/>
          <w:color w:val="auto"/>
          <w:sz w:val="24"/>
          <w:szCs w:val="24"/>
          <w:highlight w:val="none"/>
          <w:lang w:val="en-US" w:eastAsia="zh-CN"/>
        </w:rPr>
        <w:t>乙方</w:t>
      </w:r>
      <w:r>
        <w:rPr>
          <w:rFonts w:hint="eastAsia" w:ascii="宋体" w:hAnsi="宋体" w:eastAsia="宋体" w:cs="宋体"/>
          <w:color w:val="auto"/>
          <w:sz w:val="24"/>
          <w:szCs w:val="24"/>
          <w:highlight w:val="none"/>
        </w:rPr>
        <w:t>配送了“禁止配送”的产品，导致情形严重的，</w:t>
      </w:r>
      <w:r>
        <w:rPr>
          <w:rFonts w:hint="eastAsia" w:ascii="宋体" w:hAnsi="宋体" w:cs="宋体"/>
          <w:color w:val="auto"/>
          <w:sz w:val="24"/>
          <w:szCs w:val="24"/>
          <w:highlight w:val="none"/>
          <w:lang w:val="en-US" w:eastAsia="zh-CN"/>
        </w:rPr>
        <w:t>甲方</w:t>
      </w:r>
      <w:r>
        <w:rPr>
          <w:rFonts w:hint="eastAsia" w:ascii="宋体" w:hAnsi="宋体" w:eastAsia="宋体" w:cs="宋体"/>
          <w:color w:val="auto"/>
          <w:sz w:val="24"/>
          <w:szCs w:val="24"/>
          <w:highlight w:val="none"/>
        </w:rPr>
        <w:t>有权单方面解除合同且不退还其履约保证金。</w:t>
      </w:r>
    </w:p>
    <w:p w14:paraId="76D984D1">
      <w:pPr>
        <w:autoSpaceDE w:val="0"/>
        <w:spacing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2、若</w:t>
      </w:r>
      <w:r>
        <w:rPr>
          <w:rFonts w:hint="eastAsia" w:ascii="宋体" w:hAnsi="宋体" w:cs="宋体"/>
          <w:color w:val="auto"/>
          <w:sz w:val="24"/>
          <w:szCs w:val="24"/>
          <w:highlight w:val="none"/>
          <w:lang w:val="en-US" w:eastAsia="zh-CN"/>
        </w:rPr>
        <w:t>乙方</w:t>
      </w:r>
      <w:r>
        <w:rPr>
          <w:rFonts w:hint="eastAsia" w:ascii="宋体" w:hAnsi="宋体" w:eastAsia="宋体" w:cs="宋体"/>
          <w:color w:val="auto"/>
          <w:sz w:val="24"/>
          <w:szCs w:val="24"/>
          <w:highlight w:val="none"/>
        </w:rPr>
        <w:t>配送的产品不能提供相应的合格证明文件或溯源信息的，须立即进行补换，扣除考评分值3分/次，支付2000元违约金。</w:t>
      </w:r>
    </w:p>
    <w:p w14:paraId="0E0A7C4C">
      <w:pPr>
        <w:autoSpaceDE w:val="0"/>
        <w:spacing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cs="宋体"/>
          <w:color w:val="auto"/>
          <w:sz w:val="24"/>
          <w:szCs w:val="24"/>
          <w:highlight w:val="none"/>
          <w:lang w:val="en-US" w:eastAsia="zh-CN"/>
        </w:rPr>
        <w:t>乙方</w:t>
      </w:r>
      <w:r>
        <w:rPr>
          <w:rFonts w:hint="eastAsia" w:ascii="宋体" w:hAnsi="宋体" w:eastAsia="宋体" w:cs="宋体"/>
          <w:color w:val="auto"/>
          <w:sz w:val="24"/>
          <w:szCs w:val="24"/>
          <w:highlight w:val="none"/>
        </w:rPr>
        <w:t>配送到</w:t>
      </w:r>
      <w:r>
        <w:rPr>
          <w:rFonts w:hint="eastAsia" w:ascii="宋体" w:hAnsi="宋体" w:cs="宋体"/>
          <w:color w:val="auto"/>
          <w:sz w:val="24"/>
          <w:szCs w:val="24"/>
          <w:highlight w:val="none"/>
          <w:lang w:val="en-US" w:eastAsia="zh-CN"/>
        </w:rPr>
        <w:t>甲方</w:t>
      </w:r>
      <w:r>
        <w:rPr>
          <w:rFonts w:hint="eastAsia" w:ascii="宋体" w:hAnsi="宋体" w:eastAsia="宋体" w:cs="宋体"/>
          <w:color w:val="auto"/>
          <w:sz w:val="24"/>
          <w:szCs w:val="24"/>
          <w:highlight w:val="none"/>
        </w:rPr>
        <w:t>仓储配送中心的产品不符合质量验收标准的，须立即进行补换，征集人进行减少数量（折重）验收，扣除考评分值5分/次，支付3000元违约金；</w:t>
      </w:r>
    </w:p>
    <w:p w14:paraId="1A779F5F">
      <w:pPr>
        <w:autoSpaceDE w:val="0"/>
        <w:spacing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cs="宋体"/>
          <w:color w:val="auto"/>
          <w:sz w:val="24"/>
          <w:szCs w:val="24"/>
          <w:highlight w:val="none"/>
          <w:lang w:val="en-US" w:eastAsia="zh-CN"/>
        </w:rPr>
        <w:t>乙方</w:t>
      </w:r>
      <w:r>
        <w:rPr>
          <w:rFonts w:hint="eastAsia" w:ascii="宋体" w:hAnsi="宋体" w:eastAsia="宋体" w:cs="宋体"/>
          <w:color w:val="auto"/>
          <w:sz w:val="24"/>
          <w:szCs w:val="24"/>
          <w:highlight w:val="none"/>
        </w:rPr>
        <w:t>配送产品的标识不符合相关法律法规管理要求的，须立即进行补换，扣除考评分值2分/次，并支付1500元违约金；</w:t>
      </w:r>
    </w:p>
    <w:p w14:paraId="1B9A9111">
      <w:pPr>
        <w:autoSpaceDE w:val="0"/>
        <w:spacing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cs="宋体"/>
          <w:color w:val="auto"/>
          <w:sz w:val="24"/>
          <w:szCs w:val="24"/>
          <w:highlight w:val="none"/>
          <w:lang w:val="en-US" w:eastAsia="zh-CN"/>
        </w:rPr>
        <w:t>乙方</w:t>
      </w:r>
      <w:r>
        <w:rPr>
          <w:rFonts w:hint="eastAsia" w:ascii="宋体" w:hAnsi="宋体" w:eastAsia="宋体" w:cs="宋体"/>
          <w:color w:val="auto"/>
          <w:sz w:val="24"/>
          <w:szCs w:val="24"/>
          <w:highlight w:val="none"/>
        </w:rPr>
        <w:t>配送的产品与订单不符的，须立即进行补换，扣除考评分值3分/次，并支付2000元违约金；</w:t>
      </w:r>
    </w:p>
    <w:p w14:paraId="020F5CCB">
      <w:pPr>
        <w:autoSpaceDE w:val="0"/>
        <w:spacing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r>
        <w:rPr>
          <w:rFonts w:hint="eastAsia" w:ascii="宋体" w:hAnsi="宋体" w:cs="宋体"/>
          <w:color w:val="auto"/>
          <w:sz w:val="24"/>
          <w:szCs w:val="24"/>
          <w:highlight w:val="none"/>
          <w:lang w:val="en-US" w:eastAsia="zh-CN"/>
        </w:rPr>
        <w:t>乙方</w:t>
      </w:r>
      <w:r>
        <w:rPr>
          <w:rFonts w:hint="eastAsia" w:ascii="宋体" w:hAnsi="宋体" w:eastAsia="宋体" w:cs="宋体"/>
          <w:color w:val="auto"/>
          <w:sz w:val="24"/>
          <w:szCs w:val="24"/>
          <w:highlight w:val="none"/>
        </w:rPr>
        <w:t>配送的产品出现假冒伪劣、以次充好、腐败变质，</w:t>
      </w:r>
      <w:r>
        <w:rPr>
          <w:rFonts w:hint="eastAsia" w:ascii="宋体" w:hAnsi="宋体" w:cs="宋体"/>
          <w:color w:val="auto"/>
          <w:sz w:val="24"/>
          <w:szCs w:val="24"/>
          <w:highlight w:val="none"/>
          <w:lang w:val="en-US" w:eastAsia="zh-CN"/>
        </w:rPr>
        <w:t>甲方</w:t>
      </w:r>
      <w:r>
        <w:rPr>
          <w:rFonts w:hint="eastAsia" w:ascii="宋体" w:hAnsi="宋体" w:eastAsia="宋体" w:cs="宋体"/>
          <w:color w:val="auto"/>
          <w:sz w:val="24"/>
          <w:szCs w:val="24"/>
          <w:highlight w:val="none"/>
        </w:rPr>
        <w:t>有权直接取消其配送资格，并没收其履约保证金。</w:t>
      </w:r>
    </w:p>
    <w:p w14:paraId="2450984A">
      <w:pPr>
        <w:autoSpaceDE w:val="0"/>
        <w:spacing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r>
        <w:rPr>
          <w:rFonts w:hint="eastAsia" w:ascii="宋体" w:hAnsi="宋体" w:cs="宋体"/>
          <w:color w:val="auto"/>
          <w:sz w:val="24"/>
          <w:szCs w:val="24"/>
          <w:highlight w:val="none"/>
          <w:lang w:val="en-US" w:eastAsia="zh-CN"/>
        </w:rPr>
        <w:t>乙方</w:t>
      </w:r>
      <w:r>
        <w:rPr>
          <w:rFonts w:hint="eastAsia" w:ascii="宋体" w:hAnsi="宋体" w:eastAsia="宋体" w:cs="宋体"/>
          <w:color w:val="auto"/>
          <w:sz w:val="24"/>
          <w:szCs w:val="24"/>
          <w:highlight w:val="none"/>
        </w:rPr>
        <w:t>承担配送的所有产品的质量安全责任，因供货产品质量问题发生食品安全事故或相关部门在检查中发现的产品问题，由其承担一切民事赔偿、行政处罚和刑事责任。主管部门或</w:t>
      </w:r>
      <w:r>
        <w:rPr>
          <w:rFonts w:hint="eastAsia" w:ascii="宋体" w:hAnsi="宋体" w:cs="宋体"/>
          <w:color w:val="auto"/>
          <w:sz w:val="24"/>
          <w:szCs w:val="24"/>
          <w:highlight w:val="none"/>
          <w:lang w:val="en-US" w:eastAsia="zh-CN"/>
        </w:rPr>
        <w:t>甲方</w:t>
      </w:r>
      <w:r>
        <w:rPr>
          <w:rFonts w:hint="eastAsia" w:ascii="宋体" w:hAnsi="宋体" w:eastAsia="宋体" w:cs="宋体"/>
          <w:color w:val="auto"/>
          <w:sz w:val="24"/>
          <w:szCs w:val="24"/>
          <w:highlight w:val="none"/>
        </w:rPr>
        <w:t>对产品的抽检中，有不合格产品时，支付每品每次2万元的违约金，且</w:t>
      </w:r>
      <w:r>
        <w:rPr>
          <w:rFonts w:hint="eastAsia" w:ascii="宋体" w:hAnsi="宋体" w:cs="宋体"/>
          <w:color w:val="auto"/>
          <w:sz w:val="24"/>
          <w:szCs w:val="24"/>
          <w:highlight w:val="none"/>
          <w:lang w:val="en-US" w:eastAsia="zh-CN"/>
        </w:rPr>
        <w:t>甲方</w:t>
      </w:r>
      <w:r>
        <w:rPr>
          <w:rFonts w:hint="eastAsia" w:ascii="宋体" w:hAnsi="宋体" w:eastAsia="宋体" w:cs="宋体"/>
          <w:color w:val="auto"/>
          <w:sz w:val="24"/>
          <w:szCs w:val="24"/>
          <w:highlight w:val="none"/>
        </w:rPr>
        <w:t>有权扣除其配送日之前当月所有订单该产品的货款，有权单方面解除合同且不退还履约保证金，并列入黑名单。</w:t>
      </w:r>
    </w:p>
    <w:p w14:paraId="46EF3230">
      <w:pPr>
        <w:autoSpaceDE w:val="0"/>
        <w:spacing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（二）产品数量</w:t>
      </w:r>
    </w:p>
    <w:p w14:paraId="3B730ED6">
      <w:pPr>
        <w:autoSpaceDE w:val="0"/>
        <w:spacing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乙方</w:t>
      </w:r>
      <w:r>
        <w:rPr>
          <w:rFonts w:hint="eastAsia" w:ascii="宋体" w:hAnsi="宋体" w:eastAsia="宋体" w:cs="宋体"/>
          <w:color w:val="auto"/>
          <w:sz w:val="24"/>
          <w:szCs w:val="24"/>
          <w:highlight w:val="none"/>
        </w:rPr>
        <w:t>配送的产品数量达不到订单数量标准的，须立即补齐相应数量产品，扣除考评分值3分/次，并支付2000元违约金；</w:t>
      </w:r>
    </w:p>
    <w:p w14:paraId="178B4391">
      <w:pPr>
        <w:autoSpaceDE w:val="0"/>
        <w:spacing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乙方</w:t>
      </w:r>
      <w:r>
        <w:rPr>
          <w:rFonts w:hint="eastAsia" w:ascii="宋体" w:hAnsi="宋体" w:eastAsia="宋体" w:cs="宋体"/>
          <w:color w:val="auto"/>
          <w:sz w:val="24"/>
          <w:szCs w:val="24"/>
          <w:highlight w:val="none"/>
        </w:rPr>
        <w:t>配送的产品数量超量＞5%的，扣除考评分值3分/次，</w:t>
      </w:r>
      <w:r>
        <w:rPr>
          <w:rFonts w:hint="eastAsia" w:ascii="宋体" w:hAnsi="宋体" w:cs="宋体"/>
          <w:color w:val="auto"/>
          <w:sz w:val="24"/>
          <w:szCs w:val="24"/>
          <w:highlight w:val="none"/>
          <w:lang w:val="en-US" w:eastAsia="zh-CN"/>
        </w:rPr>
        <w:t>甲方</w:t>
      </w:r>
      <w:r>
        <w:rPr>
          <w:rFonts w:hint="eastAsia" w:ascii="宋体" w:hAnsi="宋体" w:eastAsia="宋体" w:cs="宋体"/>
          <w:color w:val="auto"/>
          <w:sz w:val="24"/>
          <w:szCs w:val="24"/>
          <w:highlight w:val="none"/>
        </w:rPr>
        <w:t>有权拒收超额部分。</w:t>
      </w:r>
    </w:p>
    <w:p w14:paraId="32C17CF5">
      <w:pPr>
        <w:autoSpaceDE w:val="0"/>
        <w:spacing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（三）仓储管理</w:t>
      </w:r>
    </w:p>
    <w:p w14:paraId="72FDA8CE">
      <w:pPr>
        <w:autoSpaceDE w:val="0"/>
        <w:spacing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乙方</w:t>
      </w:r>
      <w:r>
        <w:rPr>
          <w:rFonts w:hint="eastAsia" w:ascii="宋体" w:hAnsi="宋体" w:eastAsia="宋体" w:cs="宋体"/>
          <w:color w:val="auto"/>
          <w:sz w:val="24"/>
          <w:szCs w:val="24"/>
          <w:highlight w:val="none"/>
        </w:rPr>
        <w:t>仓库或分拣场地未分区或无标识的，须限期整改，扣除考评分值3分/次，并支付2000元违约金，逾期仍未整改的，</w:t>
      </w:r>
      <w:r>
        <w:rPr>
          <w:rFonts w:hint="eastAsia" w:ascii="宋体" w:hAnsi="宋体" w:cs="宋体"/>
          <w:color w:val="auto"/>
          <w:sz w:val="24"/>
          <w:szCs w:val="24"/>
          <w:highlight w:val="none"/>
          <w:lang w:val="en-US" w:eastAsia="zh-CN"/>
        </w:rPr>
        <w:t>甲方</w:t>
      </w:r>
      <w:r>
        <w:rPr>
          <w:rFonts w:hint="eastAsia" w:ascii="宋体" w:hAnsi="宋体" w:eastAsia="宋体" w:cs="宋体"/>
          <w:color w:val="auto"/>
          <w:sz w:val="24"/>
          <w:szCs w:val="24"/>
          <w:highlight w:val="none"/>
        </w:rPr>
        <w:t>有权单方面解除合同且不退还其履约保证金。</w:t>
      </w:r>
    </w:p>
    <w:p w14:paraId="77E8B389">
      <w:pPr>
        <w:autoSpaceDE w:val="0"/>
        <w:spacing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乙方</w:t>
      </w:r>
      <w:r>
        <w:rPr>
          <w:rFonts w:hint="eastAsia" w:ascii="宋体" w:hAnsi="宋体" w:eastAsia="宋体" w:cs="宋体"/>
          <w:color w:val="auto"/>
          <w:sz w:val="24"/>
          <w:szCs w:val="24"/>
          <w:highlight w:val="none"/>
        </w:rPr>
        <w:t>仓库或分拣场地不符合卫生要求、不符合五防（防火、防鼠、防蝇、防尘、防盗）等的，须限期整改，扣除考评分值3分/次，并支付2000元违约金，逾期仍未整改的，</w:t>
      </w:r>
      <w:r>
        <w:rPr>
          <w:rFonts w:hint="eastAsia" w:ascii="宋体" w:hAnsi="宋体" w:cs="宋体"/>
          <w:color w:val="auto"/>
          <w:sz w:val="24"/>
          <w:szCs w:val="24"/>
          <w:highlight w:val="none"/>
          <w:lang w:val="en-US" w:eastAsia="zh-CN"/>
        </w:rPr>
        <w:t>甲方</w:t>
      </w:r>
      <w:r>
        <w:rPr>
          <w:rFonts w:hint="eastAsia" w:ascii="宋体" w:hAnsi="宋体" w:eastAsia="宋体" w:cs="宋体"/>
          <w:color w:val="auto"/>
          <w:sz w:val="24"/>
          <w:szCs w:val="24"/>
          <w:highlight w:val="none"/>
        </w:rPr>
        <w:t>有权单方面解除合同且不退还其履约保证金。</w:t>
      </w:r>
    </w:p>
    <w:p w14:paraId="76C2D29A">
      <w:pPr>
        <w:autoSpaceDE w:val="0"/>
        <w:spacing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cs="宋体"/>
          <w:color w:val="auto"/>
          <w:sz w:val="24"/>
          <w:szCs w:val="24"/>
          <w:highlight w:val="none"/>
          <w:lang w:val="en-US" w:eastAsia="zh-CN"/>
        </w:rPr>
        <w:t>乙方</w:t>
      </w:r>
      <w:r>
        <w:rPr>
          <w:rFonts w:hint="eastAsia" w:ascii="宋体" w:hAnsi="宋体" w:eastAsia="宋体" w:cs="宋体"/>
          <w:color w:val="auto"/>
          <w:sz w:val="24"/>
          <w:szCs w:val="24"/>
          <w:highlight w:val="none"/>
        </w:rPr>
        <w:t>应保存至少72小时从宰杀开始直至运达</w:t>
      </w:r>
      <w:r>
        <w:rPr>
          <w:rFonts w:hint="eastAsia" w:ascii="宋体" w:hAnsi="宋体" w:cs="宋体"/>
          <w:color w:val="auto"/>
          <w:sz w:val="24"/>
          <w:szCs w:val="24"/>
          <w:highlight w:val="none"/>
          <w:lang w:val="en-US" w:eastAsia="zh-CN"/>
        </w:rPr>
        <w:t>甲方</w:t>
      </w:r>
      <w:r>
        <w:rPr>
          <w:rFonts w:hint="eastAsia" w:ascii="宋体" w:hAnsi="宋体" w:eastAsia="宋体" w:cs="宋体"/>
          <w:color w:val="auto"/>
          <w:sz w:val="24"/>
          <w:szCs w:val="24"/>
          <w:highlight w:val="none"/>
        </w:rPr>
        <w:t>所属的集中分拣中心的全程监控视频。若供应商不能提供，扣除考评分3分/次，支付2000元违约金/次。</w:t>
      </w:r>
    </w:p>
    <w:p w14:paraId="1BF13373">
      <w:pPr>
        <w:autoSpaceDE w:val="0"/>
        <w:spacing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（四）车辆管理</w:t>
      </w:r>
    </w:p>
    <w:p w14:paraId="1D49D4D1">
      <w:pPr>
        <w:autoSpaceDE w:val="0"/>
        <w:spacing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1、未按要求进行冷链运输、食品及非食品混装、生鲜产品与其他产品未隔离的，扣除考评分值5分/次，支付3000元违约金。</w:t>
      </w:r>
    </w:p>
    <w:p w14:paraId="4EACD451">
      <w:pPr>
        <w:autoSpaceDE w:val="0"/>
        <w:spacing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每天每车须做好每日清洗、消毒并做好消毒记录，清洗消毒工作在上装配送商品6小时前完成，清洗消毒工作和上装配送商品之间时间必须车厢的卫生保障。若未做好车辆清洗消毒工作，扣除考评分值3分/次，支付每天2000元/辆·次的违约金，发现车辆脏污或异味的，扣除考评分值5分/次，支付违约金3000元/次，逾期未改额外罚款5000元。</w:t>
      </w:r>
    </w:p>
    <w:p w14:paraId="6825D114">
      <w:pPr>
        <w:autoSpaceDE w:val="0"/>
        <w:spacing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3、须专车转送，未经</w:t>
      </w:r>
      <w:r>
        <w:rPr>
          <w:rFonts w:hint="eastAsia" w:ascii="宋体" w:hAnsi="宋体" w:cs="宋体"/>
          <w:color w:val="auto"/>
          <w:sz w:val="24"/>
          <w:szCs w:val="24"/>
          <w:highlight w:val="none"/>
          <w:lang w:val="en-US" w:eastAsia="zh-CN"/>
        </w:rPr>
        <w:t>甲方</w:t>
      </w:r>
      <w:r>
        <w:rPr>
          <w:rFonts w:hint="eastAsia" w:ascii="宋体" w:hAnsi="宋体" w:eastAsia="宋体" w:cs="宋体"/>
          <w:color w:val="auto"/>
          <w:sz w:val="24"/>
          <w:szCs w:val="24"/>
          <w:highlight w:val="none"/>
        </w:rPr>
        <w:t>同意，自行变更配送车辆的，扣除考评分值3分/次，支付2000元/车·次的违约金。</w:t>
      </w:r>
    </w:p>
    <w:p w14:paraId="3BFFB388">
      <w:pPr>
        <w:autoSpaceDE w:val="0"/>
        <w:spacing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（五）服务人员</w:t>
      </w:r>
    </w:p>
    <w:p w14:paraId="058E7DFE">
      <w:pPr>
        <w:autoSpaceDE w:val="0"/>
        <w:spacing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1、需专人配送的，未经</w:t>
      </w:r>
      <w:r>
        <w:rPr>
          <w:rFonts w:hint="eastAsia" w:ascii="宋体" w:hAnsi="宋体" w:cs="宋体"/>
          <w:color w:val="auto"/>
          <w:sz w:val="24"/>
          <w:szCs w:val="24"/>
          <w:highlight w:val="none"/>
          <w:lang w:val="en-US" w:eastAsia="zh-CN"/>
        </w:rPr>
        <w:t>甲方</w:t>
      </w:r>
      <w:r>
        <w:rPr>
          <w:rFonts w:hint="eastAsia" w:ascii="宋体" w:hAnsi="宋体" w:eastAsia="宋体" w:cs="宋体"/>
          <w:color w:val="auto"/>
          <w:sz w:val="24"/>
          <w:szCs w:val="24"/>
          <w:highlight w:val="none"/>
        </w:rPr>
        <w:t>同意，自行变更人员，扣除考评分值3分/次，支付2000元/人·次的违约金。</w:t>
      </w:r>
    </w:p>
    <w:p w14:paraId="72BE3B9C">
      <w:pPr>
        <w:autoSpaceDE w:val="0"/>
        <w:spacing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2、配送人员无健康证或无犯罪记录证明的，将其调离本项目工作岗位，扣除考评分值3分/次，支付2000元/人·次的违约金。</w:t>
      </w:r>
    </w:p>
    <w:p w14:paraId="467F362C">
      <w:pPr>
        <w:autoSpaceDE w:val="0"/>
        <w:spacing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3、服务态度质量差的，将其调离本项目工作岗位，扣除考评分值3分/次，支付2000元/人·次的违约金；</w:t>
      </w:r>
    </w:p>
    <w:p w14:paraId="79D690FA">
      <w:pPr>
        <w:autoSpaceDE w:val="0"/>
        <w:spacing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cs="宋体"/>
          <w:color w:val="auto"/>
          <w:sz w:val="24"/>
          <w:szCs w:val="24"/>
          <w:highlight w:val="none"/>
          <w:lang w:val="en-US" w:eastAsia="zh-CN"/>
        </w:rPr>
        <w:t>乙方</w:t>
      </w:r>
      <w:r>
        <w:rPr>
          <w:rFonts w:hint="eastAsia" w:ascii="宋体" w:hAnsi="宋体" w:eastAsia="宋体" w:cs="宋体"/>
          <w:color w:val="auto"/>
          <w:sz w:val="24"/>
          <w:szCs w:val="24"/>
          <w:highlight w:val="none"/>
        </w:rPr>
        <w:t>保证任何时刻（24小时）负责人参加征集人组织的相关工作会议，未参加的扣除考评分值2分/次，支付1500元/次的违约金。即使未参加当次会议，也必须认可当次会议的会议内容。</w:t>
      </w:r>
    </w:p>
    <w:p w14:paraId="7358A993">
      <w:pPr>
        <w:autoSpaceDE w:val="0"/>
        <w:spacing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（六）配送时效</w:t>
      </w:r>
    </w:p>
    <w:p w14:paraId="33AD8358">
      <w:pPr>
        <w:autoSpaceDE w:val="0"/>
        <w:spacing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1、晚于</w:t>
      </w:r>
      <w:r>
        <w:rPr>
          <w:rFonts w:hint="eastAsia" w:ascii="宋体" w:hAnsi="宋体" w:cs="宋体"/>
          <w:color w:val="auto"/>
          <w:sz w:val="24"/>
          <w:szCs w:val="24"/>
          <w:highlight w:val="none"/>
          <w:lang w:val="en-US" w:eastAsia="zh-CN"/>
        </w:rPr>
        <w:t>甲方</w:t>
      </w:r>
      <w:r>
        <w:rPr>
          <w:rFonts w:hint="eastAsia" w:ascii="宋体" w:hAnsi="宋体" w:eastAsia="宋体" w:cs="宋体"/>
          <w:color w:val="auto"/>
          <w:sz w:val="24"/>
          <w:szCs w:val="24"/>
          <w:highlight w:val="none"/>
        </w:rPr>
        <w:t>规定时间30分钟内送达的，扣除考评分值5分/次，支付5000元违约金；晚于</w:t>
      </w:r>
      <w:r>
        <w:rPr>
          <w:rFonts w:hint="eastAsia" w:ascii="宋体" w:hAnsi="宋体" w:cs="宋体"/>
          <w:color w:val="auto"/>
          <w:sz w:val="24"/>
          <w:szCs w:val="24"/>
          <w:highlight w:val="none"/>
          <w:lang w:val="en-US" w:eastAsia="zh-CN"/>
        </w:rPr>
        <w:t>甲方</w:t>
      </w:r>
      <w:r>
        <w:rPr>
          <w:rFonts w:hint="eastAsia" w:ascii="宋体" w:hAnsi="宋体" w:eastAsia="宋体" w:cs="宋体"/>
          <w:color w:val="auto"/>
          <w:sz w:val="24"/>
          <w:szCs w:val="24"/>
          <w:highlight w:val="none"/>
        </w:rPr>
        <w:t>规定时间30分钟以上送达的，扣除考评分值10分/次，支付10000元违约金。</w:t>
      </w:r>
    </w:p>
    <w:p w14:paraId="0CDE9EA1">
      <w:pPr>
        <w:autoSpaceDE w:val="0"/>
        <w:spacing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2、因未按时到达影响</w:t>
      </w:r>
      <w:r>
        <w:rPr>
          <w:rFonts w:hint="eastAsia" w:ascii="宋体" w:hAnsi="宋体" w:cs="宋体"/>
          <w:color w:val="auto"/>
          <w:sz w:val="24"/>
          <w:szCs w:val="24"/>
          <w:highlight w:val="none"/>
          <w:lang w:val="en-US" w:eastAsia="zh-CN"/>
        </w:rPr>
        <w:t>甲方</w:t>
      </w:r>
      <w:r>
        <w:rPr>
          <w:rFonts w:hint="eastAsia" w:ascii="宋体" w:hAnsi="宋体" w:eastAsia="宋体" w:cs="宋体"/>
          <w:color w:val="auto"/>
          <w:sz w:val="24"/>
          <w:szCs w:val="24"/>
          <w:highlight w:val="none"/>
        </w:rPr>
        <w:t>客户正常开餐的，承担受影响的配送服务点的所有用餐费用，扣除考评分值20分/次，支付受影响的配送服务点的当日应配送订单总额的5倍违约金。</w:t>
      </w:r>
    </w:p>
    <w:p w14:paraId="311F05A9">
      <w:pPr>
        <w:autoSpaceDE w:val="0"/>
        <w:spacing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3、补换货在30分钟内送达的，不扣除考评分值；在1小时外（含1小时）送达的，扣除考评分值10分/次，支付5000元违约金，影响</w:t>
      </w:r>
      <w:r>
        <w:rPr>
          <w:rFonts w:hint="eastAsia" w:ascii="宋体" w:hAnsi="宋体" w:cs="宋体"/>
          <w:color w:val="auto"/>
          <w:sz w:val="24"/>
          <w:szCs w:val="24"/>
          <w:highlight w:val="none"/>
          <w:lang w:val="en-US" w:eastAsia="zh-CN"/>
        </w:rPr>
        <w:t>甲方</w:t>
      </w:r>
      <w:r>
        <w:rPr>
          <w:rFonts w:hint="eastAsia" w:ascii="宋体" w:hAnsi="宋体" w:eastAsia="宋体" w:cs="宋体"/>
          <w:color w:val="auto"/>
          <w:sz w:val="24"/>
          <w:szCs w:val="24"/>
          <w:highlight w:val="none"/>
        </w:rPr>
        <w:t>客户正常开餐的，按既有规定执行。</w:t>
      </w:r>
    </w:p>
    <w:p w14:paraId="66790DD5">
      <w:pPr>
        <w:autoSpaceDE w:val="0"/>
        <w:spacing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（七）安全监管</w:t>
      </w:r>
    </w:p>
    <w:p w14:paraId="7655EB18">
      <w:pPr>
        <w:pStyle w:val="3"/>
        <w:keepNext w:val="0"/>
        <w:spacing w:beforeLines="0" w:afterLines="0" w:line="400" w:lineRule="exact"/>
        <w:jc w:val="both"/>
        <w:rPr>
          <w:rFonts w:hint="eastAsia" w:ascii="宋体" w:hAnsi="宋体" w:eastAsia="宋体" w:cs="宋体"/>
          <w:b/>
          <w:color w:val="auto"/>
          <w:highlight w:val="none"/>
        </w:rPr>
      </w:pPr>
      <w:r>
        <w:rPr>
          <w:rFonts w:hint="eastAsia" w:ascii="宋体" w:hAnsi="宋体" w:eastAsia="宋体" w:cs="宋体"/>
          <w:color w:val="auto"/>
          <w:sz w:val="24"/>
          <w:szCs w:val="24"/>
          <w:highlight w:val="none"/>
        </w:rPr>
        <w:t>食品安全责任险时限失效后未立即续保的，应立即续保，扣除考评分值10分/次，支付10000元违约金；未在3个日历天内续保的，</w:t>
      </w:r>
      <w:r>
        <w:rPr>
          <w:rFonts w:hint="eastAsia" w:ascii="宋体" w:hAnsi="宋体" w:eastAsia="宋体" w:cs="宋体"/>
          <w:color w:val="auto"/>
          <w:sz w:val="24"/>
          <w:szCs w:val="24"/>
          <w:highlight w:val="none"/>
          <w:lang w:val="en-US" w:eastAsia="zh-CN"/>
        </w:rPr>
        <w:t>甲方</w:t>
      </w:r>
      <w:r>
        <w:rPr>
          <w:rFonts w:hint="eastAsia" w:ascii="宋体" w:hAnsi="宋体" w:eastAsia="宋体" w:cs="宋体"/>
          <w:color w:val="auto"/>
          <w:sz w:val="24"/>
          <w:szCs w:val="24"/>
          <w:highlight w:val="none"/>
        </w:rPr>
        <w:t>有权单方面解除合同且不退还其履约保证金。</w:t>
      </w:r>
    </w:p>
    <w:p w14:paraId="76B1EB5C">
      <w:pPr>
        <w:pStyle w:val="3"/>
        <w:keepNext w:val="0"/>
        <w:pageBreakBefore/>
        <w:spacing w:beforeLines="0" w:afterLines="0" w:line="400" w:lineRule="exact"/>
        <w:jc w:val="both"/>
        <w:rPr>
          <w:rFonts w:hint="eastAsia" w:ascii="宋体" w:hAnsi="宋体" w:eastAsia="宋体" w:cs="宋体"/>
          <w:b/>
          <w:color w:val="auto"/>
          <w:highlight w:val="none"/>
        </w:rPr>
      </w:pPr>
    </w:p>
    <w:p w14:paraId="0DA78EEE">
      <w:pPr>
        <w:pStyle w:val="4"/>
        <w:keepNext/>
        <w:keepLines/>
        <w:adjustRightInd w:val="0"/>
        <w:jc w:val="center"/>
        <w:rPr>
          <w:rFonts w:hint="eastAsia" w:ascii="宋体" w:hAnsi="宋体" w:eastAsia="宋体" w:cs="宋体"/>
          <w:b/>
          <w:color w:val="auto"/>
          <w:highlight w:val="none"/>
        </w:rPr>
      </w:pPr>
      <w:bookmarkStart w:id="148" w:name="_Toc19088"/>
      <w:bookmarkStart w:id="149" w:name="_Toc3384"/>
      <w:bookmarkStart w:id="150" w:name="_Toc13346"/>
      <w:r>
        <w:rPr>
          <w:rFonts w:hint="eastAsia" w:ascii="宋体" w:hAnsi="宋体" w:eastAsia="宋体" w:cs="宋体"/>
          <w:b/>
          <w:color w:val="auto"/>
          <w:sz w:val="44"/>
          <w:highlight w:val="none"/>
        </w:rPr>
        <w:t>第</w:t>
      </w:r>
      <w:r>
        <w:rPr>
          <w:rFonts w:hint="eastAsia" w:ascii="宋体" w:hAnsi="宋体" w:eastAsia="宋体" w:cs="宋体"/>
          <w:b/>
          <w:color w:val="auto"/>
          <w:sz w:val="44"/>
          <w:highlight w:val="none"/>
          <w:lang w:eastAsia="zh-CN"/>
        </w:rPr>
        <w:t>七</w:t>
      </w:r>
      <w:r>
        <w:rPr>
          <w:rFonts w:hint="eastAsia" w:ascii="宋体" w:hAnsi="宋体" w:eastAsia="宋体" w:cs="宋体"/>
          <w:b/>
          <w:color w:val="auto"/>
          <w:sz w:val="44"/>
          <w:highlight w:val="none"/>
        </w:rPr>
        <w:t xml:space="preserve">篇  </w:t>
      </w:r>
      <w:r>
        <w:rPr>
          <w:rFonts w:hint="eastAsia" w:ascii="宋体" w:hAnsi="宋体" w:eastAsia="宋体" w:cs="宋体"/>
          <w:b/>
          <w:color w:val="auto"/>
          <w:sz w:val="44"/>
          <w:highlight w:val="none"/>
          <w:lang w:eastAsia="zh-CN"/>
        </w:rPr>
        <w:t>响应文件格式</w:t>
      </w:r>
      <w:bookmarkEnd w:id="148"/>
      <w:bookmarkEnd w:id="149"/>
      <w:bookmarkEnd w:id="150"/>
    </w:p>
    <w:p w14:paraId="31CB2359">
      <w:pPr>
        <w:pageBreakBefore/>
        <w:spacing w:line="360" w:lineRule="auto"/>
        <w:jc w:val="left"/>
        <w:rPr>
          <w:rFonts w:hint="eastAsia" w:ascii="宋体" w:hAnsi="宋体" w:eastAsia="宋体" w:cs="宋体"/>
          <w:color w:val="auto"/>
          <w:kern w:val="0"/>
          <w:sz w:val="24"/>
          <w:szCs w:val="24"/>
          <w:highlight w:val="none"/>
          <w:u w:val="none"/>
          <w:lang w:eastAsia="zh-CN"/>
        </w:rPr>
      </w:pPr>
      <w:bookmarkStart w:id="151" w:name="_Hlk45038325"/>
      <w:bookmarkStart w:id="152" w:name="_Hlk141085057"/>
      <w:bookmarkStart w:id="153" w:name="_Toc14037"/>
      <w:bookmarkStart w:id="154" w:name="_Toc1847"/>
      <w:r>
        <w:rPr>
          <w:rFonts w:hint="eastAsia" w:ascii="宋体" w:hAnsi="宋体" w:eastAsia="宋体" w:cs="宋体"/>
          <w:color w:val="auto"/>
          <w:kern w:val="0"/>
          <w:sz w:val="24"/>
          <w:szCs w:val="24"/>
          <w:highlight w:val="none"/>
          <w:u w:val="none"/>
          <w:lang w:eastAsia="zh-CN"/>
        </w:rPr>
        <w:t>响应文件封面格式：</w:t>
      </w:r>
    </w:p>
    <w:p w14:paraId="4D36A08F">
      <w:pPr>
        <w:spacing w:line="360" w:lineRule="auto"/>
        <w:jc w:val="center"/>
        <w:rPr>
          <w:rFonts w:hint="eastAsia" w:ascii="宋体" w:hAnsi="宋体" w:eastAsia="宋体" w:cs="宋体"/>
          <w:color w:val="auto"/>
          <w:kern w:val="0"/>
          <w:sz w:val="32"/>
          <w:szCs w:val="32"/>
          <w:highlight w:val="none"/>
          <w:lang w:val="en-US" w:eastAsia="zh-CN"/>
        </w:rPr>
      </w:pPr>
      <w:r>
        <w:rPr>
          <w:rFonts w:hint="eastAsia" w:ascii="宋体" w:hAnsi="宋体" w:eastAsia="宋体" w:cs="宋体"/>
          <w:color w:val="auto"/>
          <w:kern w:val="0"/>
          <w:sz w:val="32"/>
          <w:szCs w:val="32"/>
          <w:highlight w:val="none"/>
          <w:u w:val="single"/>
        </w:rPr>
        <w:t xml:space="preserve">                   （项目名称</w:t>
      </w:r>
      <w:r>
        <w:rPr>
          <w:rFonts w:hint="eastAsia" w:ascii="宋体" w:hAnsi="宋体" w:eastAsia="宋体" w:cs="宋体"/>
          <w:color w:val="auto"/>
          <w:kern w:val="0"/>
          <w:sz w:val="32"/>
          <w:szCs w:val="32"/>
          <w:highlight w:val="none"/>
          <w:u w:val="single"/>
          <w:lang w:eastAsia="zh-CN"/>
        </w:rPr>
        <w:t>）</w:t>
      </w:r>
    </w:p>
    <w:p w14:paraId="61513531">
      <w:pPr>
        <w:tabs>
          <w:tab w:val="left" w:pos="3600"/>
          <w:tab w:val="left" w:pos="4480"/>
          <w:tab w:val="left" w:pos="5360"/>
        </w:tabs>
        <w:autoSpaceDE w:val="0"/>
        <w:autoSpaceDN w:val="0"/>
        <w:adjustRightInd w:val="0"/>
        <w:snapToGrid w:val="0"/>
        <w:spacing w:line="360" w:lineRule="auto"/>
        <w:jc w:val="left"/>
        <w:rPr>
          <w:rFonts w:hint="eastAsia" w:ascii="宋体" w:hAnsi="宋体" w:eastAsia="宋体" w:cs="宋体"/>
          <w:color w:val="auto"/>
          <w:kern w:val="0"/>
          <w:sz w:val="44"/>
          <w:szCs w:val="44"/>
          <w:highlight w:val="none"/>
        </w:rPr>
      </w:pPr>
    </w:p>
    <w:p w14:paraId="2C49C478">
      <w:pPr>
        <w:tabs>
          <w:tab w:val="left" w:pos="3600"/>
          <w:tab w:val="left" w:pos="4480"/>
          <w:tab w:val="left" w:pos="5360"/>
        </w:tabs>
        <w:autoSpaceDE w:val="0"/>
        <w:autoSpaceDN w:val="0"/>
        <w:adjustRightInd w:val="0"/>
        <w:snapToGrid w:val="0"/>
        <w:spacing w:line="360" w:lineRule="auto"/>
        <w:jc w:val="center"/>
        <w:rPr>
          <w:rFonts w:hint="eastAsia" w:ascii="宋体" w:hAnsi="宋体" w:eastAsia="宋体" w:cs="宋体"/>
          <w:color w:val="auto"/>
          <w:kern w:val="0"/>
          <w:sz w:val="44"/>
          <w:szCs w:val="44"/>
          <w:highlight w:val="none"/>
        </w:rPr>
      </w:pPr>
    </w:p>
    <w:p w14:paraId="6D07ECFB">
      <w:pPr>
        <w:tabs>
          <w:tab w:val="left" w:pos="3600"/>
          <w:tab w:val="left" w:pos="4480"/>
          <w:tab w:val="left" w:pos="5360"/>
        </w:tabs>
        <w:autoSpaceDE w:val="0"/>
        <w:autoSpaceDN w:val="0"/>
        <w:adjustRightInd w:val="0"/>
        <w:snapToGrid w:val="0"/>
        <w:spacing w:line="360" w:lineRule="auto"/>
        <w:jc w:val="left"/>
        <w:rPr>
          <w:rFonts w:hint="eastAsia" w:ascii="宋体" w:hAnsi="宋体" w:eastAsia="宋体" w:cs="宋体"/>
          <w:color w:val="auto"/>
          <w:kern w:val="0"/>
          <w:sz w:val="44"/>
          <w:szCs w:val="44"/>
          <w:highlight w:val="none"/>
        </w:rPr>
      </w:pPr>
    </w:p>
    <w:p w14:paraId="5331F8F6">
      <w:pPr>
        <w:tabs>
          <w:tab w:val="left" w:pos="3600"/>
          <w:tab w:val="left" w:pos="4480"/>
          <w:tab w:val="left" w:pos="5360"/>
        </w:tabs>
        <w:autoSpaceDE w:val="0"/>
        <w:autoSpaceDN w:val="0"/>
        <w:adjustRightInd w:val="0"/>
        <w:snapToGrid w:val="0"/>
        <w:spacing w:line="360" w:lineRule="auto"/>
        <w:jc w:val="left"/>
        <w:rPr>
          <w:rFonts w:hint="eastAsia" w:ascii="宋体" w:hAnsi="宋体" w:eastAsia="宋体" w:cs="宋体"/>
          <w:color w:val="auto"/>
          <w:kern w:val="0"/>
          <w:sz w:val="44"/>
          <w:szCs w:val="44"/>
          <w:highlight w:val="none"/>
        </w:rPr>
      </w:pPr>
    </w:p>
    <w:p w14:paraId="41C01A99">
      <w:pPr>
        <w:tabs>
          <w:tab w:val="left" w:pos="3600"/>
          <w:tab w:val="left" w:pos="4480"/>
          <w:tab w:val="left" w:pos="5360"/>
        </w:tabs>
        <w:autoSpaceDE w:val="0"/>
        <w:autoSpaceDN w:val="0"/>
        <w:adjustRightInd w:val="0"/>
        <w:snapToGrid w:val="0"/>
        <w:spacing w:line="360" w:lineRule="auto"/>
        <w:jc w:val="left"/>
        <w:rPr>
          <w:rFonts w:hint="eastAsia" w:ascii="宋体" w:hAnsi="宋体" w:eastAsia="宋体" w:cs="宋体"/>
          <w:color w:val="auto"/>
          <w:kern w:val="0"/>
          <w:sz w:val="44"/>
          <w:szCs w:val="44"/>
          <w:highlight w:val="none"/>
        </w:rPr>
      </w:pPr>
    </w:p>
    <w:p w14:paraId="27C69D0C">
      <w:pPr>
        <w:tabs>
          <w:tab w:val="left" w:pos="3600"/>
          <w:tab w:val="left" w:pos="4480"/>
          <w:tab w:val="left" w:pos="5360"/>
        </w:tabs>
        <w:autoSpaceDE w:val="0"/>
        <w:autoSpaceDN w:val="0"/>
        <w:adjustRightInd w:val="0"/>
        <w:snapToGrid w:val="0"/>
        <w:spacing w:line="360" w:lineRule="auto"/>
        <w:jc w:val="center"/>
        <w:rPr>
          <w:rFonts w:hint="eastAsia" w:ascii="宋体" w:hAnsi="宋体" w:eastAsia="宋体" w:cs="宋体"/>
          <w:color w:val="auto"/>
          <w:kern w:val="0"/>
          <w:sz w:val="72"/>
          <w:szCs w:val="72"/>
          <w:highlight w:val="none"/>
          <w:lang w:eastAsia="zh-CN"/>
        </w:rPr>
      </w:pPr>
      <w:r>
        <w:rPr>
          <w:rFonts w:hint="eastAsia" w:ascii="宋体" w:hAnsi="宋体" w:eastAsia="宋体" w:cs="宋体"/>
          <w:color w:val="auto"/>
          <w:kern w:val="0"/>
          <w:sz w:val="72"/>
          <w:szCs w:val="72"/>
          <w:highlight w:val="none"/>
          <w:lang w:eastAsia="zh-CN"/>
        </w:rPr>
        <w:t>响应文件</w:t>
      </w:r>
    </w:p>
    <w:p w14:paraId="5476ACCF">
      <w:pPr>
        <w:autoSpaceDE w:val="0"/>
        <w:autoSpaceDN w:val="0"/>
        <w:adjustRightInd w:val="0"/>
        <w:snapToGrid w:val="0"/>
        <w:spacing w:line="360" w:lineRule="auto"/>
        <w:jc w:val="both"/>
        <w:rPr>
          <w:rFonts w:hint="eastAsia" w:ascii="宋体" w:hAnsi="宋体" w:eastAsia="宋体" w:cs="宋体"/>
          <w:color w:val="auto"/>
          <w:kern w:val="0"/>
          <w:sz w:val="36"/>
          <w:szCs w:val="36"/>
          <w:highlight w:val="none"/>
        </w:rPr>
      </w:pPr>
    </w:p>
    <w:p w14:paraId="1DCC6868">
      <w:pPr>
        <w:autoSpaceDE w:val="0"/>
        <w:autoSpaceDN w:val="0"/>
        <w:adjustRightInd w:val="0"/>
        <w:snapToGrid w:val="0"/>
        <w:spacing w:line="360" w:lineRule="auto"/>
        <w:jc w:val="left"/>
        <w:rPr>
          <w:rFonts w:hint="eastAsia" w:ascii="宋体" w:hAnsi="宋体" w:eastAsia="宋体" w:cs="宋体"/>
          <w:b/>
          <w:color w:val="auto"/>
          <w:kern w:val="0"/>
          <w:sz w:val="20"/>
          <w:szCs w:val="20"/>
          <w:highlight w:val="none"/>
        </w:rPr>
      </w:pPr>
    </w:p>
    <w:p w14:paraId="23B5F7C2">
      <w:pPr>
        <w:autoSpaceDE w:val="0"/>
        <w:autoSpaceDN w:val="0"/>
        <w:adjustRightInd w:val="0"/>
        <w:snapToGrid w:val="0"/>
        <w:spacing w:line="360" w:lineRule="auto"/>
        <w:jc w:val="left"/>
        <w:rPr>
          <w:rFonts w:hint="eastAsia" w:ascii="宋体" w:hAnsi="宋体" w:eastAsia="宋体" w:cs="宋体"/>
          <w:b/>
          <w:color w:val="auto"/>
          <w:kern w:val="0"/>
          <w:sz w:val="20"/>
          <w:szCs w:val="20"/>
          <w:highlight w:val="none"/>
        </w:rPr>
      </w:pPr>
    </w:p>
    <w:p w14:paraId="4D351F1F">
      <w:pPr>
        <w:autoSpaceDE w:val="0"/>
        <w:autoSpaceDN w:val="0"/>
        <w:adjustRightInd w:val="0"/>
        <w:snapToGrid w:val="0"/>
        <w:spacing w:line="360" w:lineRule="auto"/>
        <w:jc w:val="left"/>
        <w:rPr>
          <w:rFonts w:hint="eastAsia" w:ascii="宋体" w:hAnsi="宋体" w:eastAsia="宋体" w:cs="宋体"/>
          <w:b/>
          <w:color w:val="auto"/>
          <w:kern w:val="0"/>
          <w:sz w:val="20"/>
          <w:szCs w:val="20"/>
          <w:highlight w:val="none"/>
        </w:rPr>
      </w:pPr>
    </w:p>
    <w:p w14:paraId="29F5E097">
      <w:pPr>
        <w:autoSpaceDE w:val="0"/>
        <w:autoSpaceDN w:val="0"/>
        <w:adjustRightInd w:val="0"/>
        <w:snapToGrid w:val="0"/>
        <w:spacing w:line="360" w:lineRule="auto"/>
        <w:jc w:val="left"/>
        <w:rPr>
          <w:rFonts w:hint="eastAsia" w:ascii="宋体" w:hAnsi="宋体" w:eastAsia="宋体" w:cs="宋体"/>
          <w:b/>
          <w:color w:val="auto"/>
          <w:kern w:val="0"/>
          <w:sz w:val="20"/>
          <w:szCs w:val="20"/>
          <w:highlight w:val="none"/>
        </w:rPr>
      </w:pPr>
    </w:p>
    <w:p w14:paraId="6C10BBC4">
      <w:pPr>
        <w:autoSpaceDE w:val="0"/>
        <w:autoSpaceDN w:val="0"/>
        <w:adjustRightInd w:val="0"/>
        <w:snapToGrid w:val="0"/>
        <w:spacing w:line="360" w:lineRule="auto"/>
        <w:jc w:val="left"/>
        <w:rPr>
          <w:rFonts w:hint="eastAsia" w:ascii="宋体" w:hAnsi="宋体" w:eastAsia="宋体" w:cs="宋体"/>
          <w:b/>
          <w:color w:val="auto"/>
          <w:kern w:val="0"/>
          <w:sz w:val="20"/>
          <w:szCs w:val="20"/>
          <w:highlight w:val="none"/>
        </w:rPr>
      </w:pPr>
    </w:p>
    <w:p w14:paraId="29EF83C7">
      <w:pPr>
        <w:autoSpaceDE w:val="0"/>
        <w:autoSpaceDN w:val="0"/>
        <w:adjustRightInd w:val="0"/>
        <w:snapToGrid w:val="0"/>
        <w:spacing w:line="360" w:lineRule="auto"/>
        <w:jc w:val="left"/>
        <w:rPr>
          <w:rFonts w:hint="eastAsia" w:ascii="宋体" w:hAnsi="宋体" w:eastAsia="宋体" w:cs="宋体"/>
          <w:b/>
          <w:color w:val="auto"/>
          <w:kern w:val="0"/>
          <w:sz w:val="20"/>
          <w:szCs w:val="20"/>
          <w:highlight w:val="none"/>
        </w:rPr>
      </w:pPr>
    </w:p>
    <w:p w14:paraId="191B1579">
      <w:pPr>
        <w:autoSpaceDE w:val="0"/>
        <w:autoSpaceDN w:val="0"/>
        <w:adjustRightInd w:val="0"/>
        <w:snapToGrid w:val="0"/>
        <w:spacing w:line="360" w:lineRule="auto"/>
        <w:jc w:val="left"/>
        <w:rPr>
          <w:rFonts w:hint="eastAsia" w:ascii="宋体" w:hAnsi="宋体" w:eastAsia="宋体" w:cs="宋体"/>
          <w:b/>
          <w:color w:val="auto"/>
          <w:kern w:val="0"/>
          <w:sz w:val="20"/>
          <w:szCs w:val="20"/>
          <w:highlight w:val="none"/>
        </w:rPr>
      </w:pPr>
    </w:p>
    <w:p w14:paraId="52EE8E57">
      <w:pPr>
        <w:autoSpaceDE w:val="0"/>
        <w:autoSpaceDN w:val="0"/>
        <w:adjustRightInd w:val="0"/>
        <w:snapToGrid w:val="0"/>
        <w:spacing w:line="360" w:lineRule="auto"/>
        <w:jc w:val="left"/>
        <w:rPr>
          <w:rFonts w:hint="eastAsia" w:ascii="宋体" w:hAnsi="宋体" w:eastAsia="宋体" w:cs="宋体"/>
          <w:b/>
          <w:color w:val="auto"/>
          <w:kern w:val="0"/>
          <w:sz w:val="20"/>
          <w:szCs w:val="20"/>
          <w:highlight w:val="none"/>
        </w:rPr>
      </w:pPr>
    </w:p>
    <w:p w14:paraId="43728C03">
      <w:pPr>
        <w:autoSpaceDE w:val="0"/>
        <w:autoSpaceDN w:val="0"/>
        <w:adjustRightInd w:val="0"/>
        <w:snapToGrid w:val="0"/>
        <w:spacing w:line="360" w:lineRule="auto"/>
        <w:jc w:val="left"/>
        <w:rPr>
          <w:rFonts w:hint="eastAsia" w:ascii="宋体" w:hAnsi="宋体" w:eastAsia="宋体" w:cs="宋体"/>
          <w:b/>
          <w:color w:val="auto"/>
          <w:kern w:val="0"/>
          <w:sz w:val="20"/>
          <w:szCs w:val="20"/>
          <w:highlight w:val="none"/>
        </w:rPr>
      </w:pPr>
    </w:p>
    <w:p w14:paraId="0C00C5FB">
      <w:pPr>
        <w:autoSpaceDE w:val="0"/>
        <w:autoSpaceDN w:val="0"/>
        <w:adjustRightInd w:val="0"/>
        <w:snapToGrid w:val="0"/>
        <w:spacing w:line="360" w:lineRule="auto"/>
        <w:jc w:val="left"/>
        <w:rPr>
          <w:rFonts w:hint="eastAsia" w:ascii="宋体" w:hAnsi="宋体" w:eastAsia="宋体" w:cs="宋体"/>
          <w:b/>
          <w:color w:val="auto"/>
          <w:kern w:val="0"/>
          <w:sz w:val="20"/>
          <w:szCs w:val="20"/>
          <w:highlight w:val="none"/>
        </w:rPr>
      </w:pPr>
    </w:p>
    <w:p w14:paraId="16EC2011">
      <w:pPr>
        <w:autoSpaceDE w:val="0"/>
        <w:autoSpaceDN w:val="0"/>
        <w:adjustRightInd w:val="0"/>
        <w:snapToGrid w:val="0"/>
        <w:spacing w:line="360" w:lineRule="auto"/>
        <w:jc w:val="left"/>
        <w:rPr>
          <w:rFonts w:hint="eastAsia" w:ascii="宋体" w:hAnsi="宋体" w:eastAsia="宋体" w:cs="宋体"/>
          <w:b/>
          <w:color w:val="auto"/>
          <w:kern w:val="0"/>
          <w:sz w:val="20"/>
          <w:szCs w:val="20"/>
          <w:highlight w:val="none"/>
        </w:rPr>
      </w:pPr>
    </w:p>
    <w:p w14:paraId="3A6FB661">
      <w:pPr>
        <w:tabs>
          <w:tab w:val="left" w:pos="6080"/>
          <w:tab w:val="left" w:pos="6640"/>
        </w:tabs>
        <w:autoSpaceDE w:val="0"/>
        <w:autoSpaceDN w:val="0"/>
        <w:adjustRightInd w:val="0"/>
        <w:snapToGrid w:val="0"/>
        <w:spacing w:after="156" w:afterLines="50" w:line="360" w:lineRule="auto"/>
        <w:jc w:val="center"/>
        <w:rPr>
          <w:rFonts w:hint="eastAsia" w:ascii="宋体" w:hAnsi="宋体" w:eastAsia="宋体" w:cs="宋体"/>
          <w:color w:val="auto"/>
          <w:w w:val="99"/>
          <w:kern w:val="0"/>
          <w:sz w:val="28"/>
          <w:szCs w:val="28"/>
          <w:highlight w:val="none"/>
        </w:rPr>
      </w:pPr>
      <w:r>
        <w:rPr>
          <w:rFonts w:hint="eastAsia" w:ascii="宋体" w:hAnsi="宋体" w:eastAsia="宋体" w:cs="宋体"/>
          <w:color w:val="auto"/>
          <w:w w:val="99"/>
          <w:kern w:val="0"/>
          <w:sz w:val="28"/>
          <w:szCs w:val="28"/>
          <w:highlight w:val="none"/>
          <w:lang w:eastAsia="zh-CN"/>
        </w:rPr>
        <w:t>供应商</w:t>
      </w:r>
      <w:r>
        <w:rPr>
          <w:rFonts w:hint="eastAsia" w:ascii="宋体" w:hAnsi="宋体" w:eastAsia="宋体" w:cs="宋体"/>
          <w:color w:val="auto"/>
          <w:spacing w:val="1"/>
          <w:w w:val="99"/>
          <w:kern w:val="0"/>
          <w:sz w:val="28"/>
          <w:szCs w:val="28"/>
          <w:highlight w:val="none"/>
        </w:rPr>
        <w:t>：</w:t>
      </w:r>
      <w:r>
        <w:rPr>
          <w:rFonts w:hint="eastAsia" w:ascii="宋体" w:hAnsi="宋体" w:eastAsia="宋体" w:cs="宋体"/>
          <w:color w:val="auto"/>
          <w:w w:val="198"/>
          <w:kern w:val="0"/>
          <w:sz w:val="28"/>
          <w:szCs w:val="28"/>
          <w:highlight w:val="none"/>
          <w:u w:val="single"/>
        </w:rPr>
        <w:t xml:space="preserve"> 　　　　 　　</w:t>
      </w:r>
      <w:r>
        <w:rPr>
          <w:rFonts w:hint="eastAsia" w:ascii="宋体" w:hAnsi="宋体" w:eastAsia="宋体" w:cs="宋体"/>
          <w:color w:val="auto"/>
          <w:w w:val="99"/>
          <w:kern w:val="0"/>
          <w:sz w:val="28"/>
          <w:szCs w:val="28"/>
          <w:highlight w:val="none"/>
        </w:rPr>
        <w:t>（盖单位</w:t>
      </w:r>
      <w:r>
        <w:rPr>
          <w:rFonts w:hint="eastAsia" w:ascii="宋体" w:hAnsi="宋体" w:eastAsia="宋体" w:cs="宋体"/>
          <w:color w:val="auto"/>
          <w:w w:val="99"/>
          <w:kern w:val="0"/>
          <w:sz w:val="28"/>
          <w:szCs w:val="28"/>
          <w:highlight w:val="none"/>
          <w:lang w:eastAsia="zh-CN"/>
        </w:rPr>
        <w:t>公章</w:t>
      </w:r>
      <w:r>
        <w:rPr>
          <w:rFonts w:hint="eastAsia" w:ascii="宋体" w:hAnsi="宋体" w:eastAsia="宋体" w:cs="宋体"/>
          <w:color w:val="auto"/>
          <w:w w:val="99"/>
          <w:kern w:val="0"/>
          <w:sz w:val="28"/>
          <w:szCs w:val="28"/>
          <w:highlight w:val="none"/>
        </w:rPr>
        <w:t>）</w:t>
      </w:r>
    </w:p>
    <w:p w14:paraId="38480724">
      <w:pPr>
        <w:tabs>
          <w:tab w:val="left" w:pos="6080"/>
          <w:tab w:val="left" w:pos="6640"/>
        </w:tabs>
        <w:autoSpaceDE w:val="0"/>
        <w:autoSpaceDN w:val="0"/>
        <w:adjustRightInd w:val="0"/>
        <w:snapToGrid w:val="0"/>
        <w:spacing w:after="156" w:afterLines="50" w:line="360" w:lineRule="auto"/>
        <w:jc w:val="center"/>
        <w:rPr>
          <w:rFonts w:hint="eastAsia" w:ascii="宋体" w:hAnsi="宋体" w:eastAsia="宋体" w:cs="宋体"/>
          <w:color w:val="auto"/>
          <w:kern w:val="0"/>
          <w:sz w:val="28"/>
          <w:szCs w:val="28"/>
          <w:highlight w:val="none"/>
        </w:rPr>
      </w:pPr>
      <w:r>
        <w:rPr>
          <w:rFonts w:hint="eastAsia" w:ascii="宋体" w:hAnsi="宋体" w:eastAsia="宋体" w:cs="宋体"/>
          <w:color w:val="auto"/>
          <w:w w:val="99"/>
          <w:kern w:val="0"/>
          <w:sz w:val="28"/>
          <w:szCs w:val="28"/>
          <w:highlight w:val="none"/>
        </w:rPr>
        <w:t>法定代表人或其委托代理人：</w:t>
      </w:r>
      <w:r>
        <w:rPr>
          <w:rFonts w:hint="eastAsia" w:ascii="宋体" w:hAnsi="宋体" w:eastAsia="宋体" w:cs="宋体"/>
          <w:color w:val="auto"/>
          <w:w w:val="198"/>
          <w:kern w:val="0"/>
          <w:sz w:val="28"/>
          <w:szCs w:val="28"/>
          <w:highlight w:val="none"/>
          <w:u w:val="single"/>
        </w:rPr>
        <w:t xml:space="preserve"> 　　 </w:t>
      </w:r>
      <w:r>
        <w:rPr>
          <w:rFonts w:hint="eastAsia" w:ascii="宋体" w:hAnsi="宋体" w:eastAsia="宋体" w:cs="宋体"/>
          <w:color w:val="auto"/>
          <w:w w:val="99"/>
          <w:kern w:val="0"/>
          <w:sz w:val="28"/>
          <w:szCs w:val="28"/>
          <w:highlight w:val="none"/>
        </w:rPr>
        <w:t>（签名或盖章）</w:t>
      </w:r>
    </w:p>
    <w:bookmarkEnd w:id="151"/>
    <w:p w14:paraId="7C14CF41">
      <w:pPr>
        <w:snapToGrid w:val="0"/>
        <w:spacing w:line="360" w:lineRule="exact"/>
        <w:ind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202</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月    </w:t>
      </w:r>
      <w:r>
        <w:rPr>
          <w:rFonts w:hint="eastAsia" w:ascii="宋体" w:hAnsi="宋体" w:eastAsia="宋体" w:cs="宋体"/>
          <w:color w:val="auto"/>
          <w:sz w:val="24"/>
          <w:szCs w:val="24"/>
          <w:highlight w:val="none"/>
        </w:rPr>
        <w:t>日</w:t>
      </w:r>
      <w:bookmarkEnd w:id="152"/>
    </w:p>
    <w:p w14:paraId="16C50C7C">
      <w:pPr>
        <w:bidi w:val="0"/>
        <w:rPr>
          <w:rFonts w:hint="eastAsia"/>
          <w:b/>
          <w:bCs/>
          <w:color w:val="auto"/>
          <w:highlight w:val="none"/>
        </w:rPr>
      </w:pPr>
    </w:p>
    <w:p w14:paraId="05CD60A1">
      <w:pPr>
        <w:bidi w:val="0"/>
        <w:rPr>
          <w:rFonts w:hint="eastAsia"/>
          <w:b/>
          <w:bCs/>
          <w:color w:val="auto"/>
          <w:highlight w:val="none"/>
        </w:rPr>
      </w:pPr>
    </w:p>
    <w:p w14:paraId="4A1594EA">
      <w:pPr>
        <w:bidi w:val="0"/>
        <w:rPr>
          <w:rFonts w:hint="eastAsia"/>
          <w:b/>
          <w:bCs/>
          <w:color w:val="auto"/>
          <w:highlight w:val="none"/>
        </w:rPr>
      </w:pPr>
    </w:p>
    <w:p w14:paraId="060A9DA0">
      <w:pPr>
        <w:bidi w:val="0"/>
        <w:rPr>
          <w:rFonts w:hint="eastAsia"/>
          <w:b/>
          <w:bCs/>
          <w:color w:val="auto"/>
          <w:highlight w:val="none"/>
        </w:rPr>
      </w:pPr>
      <w:r>
        <w:rPr>
          <w:rFonts w:hint="eastAsia"/>
          <w:b/>
          <w:bCs/>
          <w:color w:val="auto"/>
          <w:highlight w:val="none"/>
        </w:rPr>
        <w:t>一、</w:t>
      </w:r>
      <w:bookmarkEnd w:id="153"/>
      <w:bookmarkEnd w:id="154"/>
      <w:bookmarkStart w:id="155" w:name="_Toc7353"/>
      <w:bookmarkStart w:id="156" w:name="_Toc1076"/>
      <w:r>
        <w:rPr>
          <w:rFonts w:hint="eastAsia"/>
          <w:b/>
          <w:bCs/>
          <w:color w:val="auto"/>
          <w:highlight w:val="none"/>
        </w:rPr>
        <w:t>服务文件</w:t>
      </w:r>
      <w:bookmarkEnd w:id="155"/>
      <w:bookmarkEnd w:id="156"/>
    </w:p>
    <w:p w14:paraId="1045AE45">
      <w:pPr>
        <w:snapToGrid w:val="0"/>
        <w:spacing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服务条款差异表</w:t>
      </w:r>
    </w:p>
    <w:p w14:paraId="6CD1234D">
      <w:pPr>
        <w:bidi w:val="0"/>
        <w:rPr>
          <w:rFonts w:hint="eastAsia"/>
          <w:b/>
          <w:bCs/>
          <w:color w:val="auto"/>
          <w:highlight w:val="none"/>
        </w:rPr>
      </w:pPr>
      <w:bookmarkStart w:id="157" w:name="_Toc7105"/>
      <w:bookmarkStart w:id="158" w:name="_Toc22723"/>
      <w:r>
        <w:rPr>
          <w:rFonts w:hint="eastAsia"/>
          <w:b/>
          <w:bCs/>
          <w:color w:val="auto"/>
          <w:highlight w:val="none"/>
          <w:lang w:val="en-US" w:eastAsia="zh-CN"/>
        </w:rPr>
        <w:t>二</w:t>
      </w:r>
      <w:r>
        <w:rPr>
          <w:rFonts w:hint="eastAsia"/>
          <w:b/>
          <w:bCs/>
          <w:color w:val="auto"/>
          <w:highlight w:val="none"/>
        </w:rPr>
        <w:t>、商务文件</w:t>
      </w:r>
      <w:bookmarkEnd w:id="157"/>
      <w:bookmarkEnd w:id="158"/>
    </w:p>
    <w:p w14:paraId="7EC875A3">
      <w:pPr>
        <w:snapToGrid w:val="0"/>
        <w:spacing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w:t>
      </w:r>
      <w:r>
        <w:rPr>
          <w:rFonts w:hint="eastAsia" w:ascii="宋体" w:hAnsi="宋体" w:eastAsia="宋体" w:cs="宋体"/>
          <w:color w:val="auto"/>
          <w:sz w:val="24"/>
          <w:szCs w:val="24"/>
          <w:highlight w:val="none"/>
          <w:lang w:eastAsia="zh-CN"/>
        </w:rPr>
        <w:t>声明</w:t>
      </w:r>
      <w:r>
        <w:rPr>
          <w:rFonts w:hint="eastAsia" w:ascii="宋体" w:hAnsi="宋体" w:eastAsia="宋体" w:cs="宋体"/>
          <w:color w:val="auto"/>
          <w:sz w:val="24"/>
          <w:szCs w:val="24"/>
          <w:highlight w:val="none"/>
        </w:rPr>
        <w:t>函（格式）</w:t>
      </w:r>
    </w:p>
    <w:p w14:paraId="4D38942B">
      <w:pPr>
        <w:snapToGrid w:val="0"/>
        <w:spacing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（二）商务条款差异表</w:t>
      </w:r>
    </w:p>
    <w:p w14:paraId="4097F0DB">
      <w:pPr>
        <w:snapToGrid w:val="0"/>
        <w:spacing w:line="36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（三）商务</w:t>
      </w:r>
      <w:r>
        <w:rPr>
          <w:rFonts w:hint="eastAsia" w:ascii="宋体" w:hAnsi="宋体" w:eastAsia="宋体" w:cs="宋体"/>
          <w:color w:val="auto"/>
          <w:sz w:val="24"/>
          <w:szCs w:val="24"/>
          <w:highlight w:val="none"/>
          <w:lang w:eastAsia="zh-CN"/>
        </w:rPr>
        <w:t>评审资料（若有）</w:t>
      </w:r>
    </w:p>
    <w:p w14:paraId="3EE5D930">
      <w:pPr>
        <w:bidi w:val="0"/>
        <w:rPr>
          <w:rFonts w:hint="eastAsia"/>
          <w:b/>
          <w:bCs/>
          <w:color w:val="auto"/>
          <w:highlight w:val="none"/>
        </w:rPr>
      </w:pPr>
      <w:bookmarkStart w:id="159" w:name="_Toc4914"/>
      <w:bookmarkStart w:id="160" w:name="_Toc23679"/>
      <w:r>
        <w:rPr>
          <w:rFonts w:hint="eastAsia"/>
          <w:b/>
          <w:bCs/>
          <w:color w:val="auto"/>
          <w:highlight w:val="none"/>
          <w:lang w:val="en-US" w:eastAsia="zh-CN"/>
        </w:rPr>
        <w:t>三</w:t>
      </w:r>
      <w:r>
        <w:rPr>
          <w:rFonts w:hint="eastAsia"/>
          <w:b/>
          <w:bCs/>
          <w:color w:val="auto"/>
          <w:highlight w:val="none"/>
        </w:rPr>
        <w:t>、资格文件</w:t>
      </w:r>
      <w:bookmarkEnd w:id="159"/>
      <w:bookmarkEnd w:id="160"/>
    </w:p>
    <w:p w14:paraId="3CCAA83A">
      <w:pPr>
        <w:snapToGrid w:val="0"/>
        <w:spacing w:line="36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（一）法人营业执照（副本）或事业单位法人证书（副本）或社会团体法人登记证书复印件</w:t>
      </w:r>
      <w:r>
        <w:rPr>
          <w:rFonts w:hint="eastAsia" w:ascii="宋体" w:hAnsi="宋体" w:eastAsia="宋体" w:cs="宋体"/>
          <w:color w:val="auto"/>
          <w:sz w:val="24"/>
          <w:szCs w:val="24"/>
          <w:highlight w:val="none"/>
          <w:lang w:eastAsia="zh-CN"/>
        </w:rPr>
        <w:t>加盖单位公章</w:t>
      </w:r>
    </w:p>
    <w:p w14:paraId="67F715CA">
      <w:pPr>
        <w:snapToGrid w:val="0"/>
        <w:spacing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（二）法定代表人身份证明书（格式）</w:t>
      </w:r>
    </w:p>
    <w:p w14:paraId="106601FF">
      <w:pPr>
        <w:snapToGrid w:val="0"/>
        <w:spacing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（三）法定代表人授权委托书（格式）</w:t>
      </w:r>
    </w:p>
    <w:p w14:paraId="1FF1655F">
      <w:pPr>
        <w:snapToGrid w:val="0"/>
        <w:spacing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（四）基本资格条件承诺函（格式）</w:t>
      </w:r>
    </w:p>
    <w:p w14:paraId="15668804">
      <w:pPr>
        <w:snapToGrid w:val="0"/>
        <w:spacing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（五）特定资格条件证书或证明文件</w:t>
      </w:r>
    </w:p>
    <w:p w14:paraId="23B063A7">
      <w:pPr>
        <w:snapToGrid w:val="0"/>
        <w:spacing w:line="36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（六）</w:t>
      </w:r>
      <w:r>
        <w:rPr>
          <w:rFonts w:hint="eastAsia" w:ascii="宋体" w:hAnsi="宋体" w:eastAsia="宋体" w:cs="宋体"/>
          <w:color w:val="auto"/>
          <w:sz w:val="24"/>
          <w:szCs w:val="24"/>
          <w:highlight w:val="none"/>
          <w:lang w:eastAsia="zh-CN"/>
        </w:rPr>
        <w:t>供应商基本账户开户证明、征集保证金缴纳证明</w:t>
      </w:r>
      <w:r>
        <w:rPr>
          <w:rFonts w:hint="eastAsia" w:ascii="宋体" w:hAnsi="宋体" w:eastAsia="宋体" w:cs="宋体"/>
          <w:color w:val="auto"/>
          <w:sz w:val="24"/>
          <w:szCs w:val="24"/>
          <w:highlight w:val="none"/>
        </w:rPr>
        <w:t>复印件</w:t>
      </w:r>
      <w:r>
        <w:rPr>
          <w:rFonts w:hint="eastAsia" w:ascii="宋体" w:hAnsi="宋体" w:eastAsia="宋体" w:cs="宋体"/>
          <w:color w:val="auto"/>
          <w:sz w:val="24"/>
          <w:szCs w:val="24"/>
          <w:highlight w:val="none"/>
          <w:lang w:eastAsia="zh-CN"/>
        </w:rPr>
        <w:t>加盖单位公章</w:t>
      </w:r>
    </w:p>
    <w:p w14:paraId="5FA1B756">
      <w:pPr>
        <w:snapToGrid w:val="0"/>
        <w:spacing w:line="360" w:lineRule="exact"/>
        <w:ind w:firstLine="480" w:firstLineChars="200"/>
        <w:rPr>
          <w:rFonts w:hint="eastAsia" w:ascii="宋体" w:hAnsi="宋体" w:eastAsia="宋体" w:cs="宋体"/>
          <w:color w:val="auto"/>
          <w:sz w:val="24"/>
          <w:szCs w:val="24"/>
          <w:highlight w:val="none"/>
          <w:lang w:eastAsia="zh-CN"/>
        </w:rPr>
        <w:sectPr>
          <w:headerReference r:id="rId10" w:type="default"/>
          <w:footerReference r:id="rId11" w:type="default"/>
          <w:pgSz w:w="11907" w:h="16840"/>
          <w:pgMar w:top="1134" w:right="1191" w:bottom="1134" w:left="1304" w:header="964" w:footer="992" w:gutter="0"/>
          <w:pgNumType w:fmt="numberInDash"/>
          <w:cols w:space="0" w:num="1"/>
          <w:rtlGutter w:val="0"/>
          <w:docGrid w:linePitch="380" w:charSpace="0"/>
        </w:sectPr>
      </w:pPr>
      <w:r>
        <w:rPr>
          <w:rFonts w:hint="eastAsia" w:ascii="宋体" w:hAnsi="宋体" w:eastAsia="宋体" w:cs="宋体"/>
          <w:color w:val="auto"/>
          <w:sz w:val="24"/>
          <w:szCs w:val="24"/>
          <w:highlight w:val="none"/>
        </w:rPr>
        <w:t>（七）其他与项目有关的资料（自附</w:t>
      </w:r>
      <w:r>
        <w:rPr>
          <w:rFonts w:hint="eastAsia" w:ascii="宋体" w:hAnsi="宋体" w:cs="宋体"/>
          <w:color w:val="auto"/>
          <w:sz w:val="24"/>
          <w:szCs w:val="24"/>
          <w:highlight w:val="none"/>
          <w:lang w:eastAsia="zh-CN"/>
        </w:rPr>
        <w:t>）</w:t>
      </w:r>
    </w:p>
    <w:bookmarkEnd w:id="146"/>
    <w:bookmarkEnd w:id="147"/>
    <w:p w14:paraId="4BA65265">
      <w:pPr>
        <w:pStyle w:val="4"/>
        <w:bidi w:val="0"/>
        <w:rPr>
          <w:rFonts w:hint="eastAsia" w:ascii="宋体" w:hAnsi="宋体" w:eastAsia="宋体" w:cs="宋体"/>
          <w:b/>
          <w:color w:val="auto"/>
          <w:szCs w:val="24"/>
          <w:highlight w:val="none"/>
        </w:rPr>
      </w:pPr>
      <w:bookmarkStart w:id="161" w:name="_Toc30456"/>
      <w:r>
        <w:rPr>
          <w:rFonts w:hint="eastAsia" w:cs="宋体"/>
          <w:color w:val="auto"/>
          <w:szCs w:val="28"/>
          <w:highlight w:val="none"/>
          <w:lang w:val="en-US" w:eastAsia="zh-CN"/>
        </w:rPr>
        <w:t>一</w:t>
      </w:r>
      <w:r>
        <w:rPr>
          <w:rFonts w:hint="eastAsia"/>
          <w:b/>
          <w:bCs/>
          <w:color w:val="auto"/>
          <w:highlight w:val="none"/>
        </w:rPr>
        <w:t>、服务文件</w:t>
      </w:r>
      <w:bookmarkEnd w:id="161"/>
    </w:p>
    <w:p w14:paraId="77CC5EF5">
      <w:pPr>
        <w:snapToGrid w:val="0"/>
        <w:spacing w:line="500" w:lineRule="exact"/>
        <w:ind w:firstLine="482" w:firstLineChars="200"/>
        <w:rPr>
          <w:rFonts w:hint="eastAsia" w:ascii="宋体" w:hAnsi="宋体" w:eastAsia="宋体" w:cs="宋体"/>
          <w:b/>
          <w:color w:val="auto"/>
          <w:sz w:val="24"/>
          <w:szCs w:val="24"/>
          <w:highlight w:val="none"/>
        </w:rPr>
      </w:pPr>
    </w:p>
    <w:p w14:paraId="60FB0F7C">
      <w:pPr>
        <w:snapToGrid w:val="0"/>
        <w:spacing w:line="500" w:lineRule="exact"/>
        <w:jc w:val="center"/>
        <w:rPr>
          <w:rFonts w:hint="eastAsia" w:ascii="宋体" w:hAnsi="宋体" w:eastAsia="宋体" w:cs="宋体"/>
          <w:b/>
          <w:color w:val="auto"/>
          <w:szCs w:val="36"/>
          <w:highlight w:val="none"/>
        </w:rPr>
      </w:pPr>
      <w:r>
        <w:rPr>
          <w:rFonts w:hint="eastAsia" w:ascii="宋体" w:hAnsi="宋体" w:eastAsia="宋体" w:cs="宋体"/>
          <w:b/>
          <w:color w:val="auto"/>
          <w:szCs w:val="36"/>
          <w:highlight w:val="none"/>
        </w:rPr>
        <w:t>服务条款差异表</w:t>
      </w:r>
    </w:p>
    <w:p w14:paraId="3458E703">
      <w:pPr>
        <w:pStyle w:val="11"/>
        <w:tabs>
          <w:tab w:val="left" w:pos="6300"/>
        </w:tabs>
        <w:snapToGrid w:val="0"/>
        <w:spacing w:line="500" w:lineRule="exact"/>
        <w:outlineLvl w:val="0"/>
        <w:rPr>
          <w:rFonts w:hint="eastAsia" w:ascii="宋体" w:hAnsi="宋体" w:eastAsia="宋体" w:cs="宋体"/>
          <w:color w:val="auto"/>
          <w:sz w:val="24"/>
          <w:highlight w:val="none"/>
        </w:rPr>
      </w:pPr>
      <w:r>
        <w:rPr>
          <w:rFonts w:hint="eastAsia" w:ascii="宋体" w:hAnsi="宋体" w:eastAsia="宋体" w:cs="宋体"/>
          <w:color w:val="auto"/>
          <w:sz w:val="24"/>
          <w:szCs w:val="28"/>
          <w:highlight w:val="none"/>
        </w:rPr>
        <w:t>项目名称</w:t>
      </w:r>
      <w:r>
        <w:rPr>
          <w:rFonts w:hint="eastAsia" w:ascii="宋体" w:hAnsi="宋体" w:eastAsia="宋体" w:cs="宋体"/>
          <w:color w:val="auto"/>
          <w:sz w:val="24"/>
          <w:highlight w:val="none"/>
        </w:rPr>
        <w:t>：</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9"/>
        <w:gridCol w:w="3375"/>
        <w:gridCol w:w="3002"/>
        <w:gridCol w:w="1888"/>
      </w:tblGrid>
      <w:tr w14:paraId="48F4F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39" w:type="dxa"/>
            <w:noWrap/>
            <w:vAlign w:val="center"/>
          </w:tcPr>
          <w:p w14:paraId="30D6DCAD">
            <w:pPr>
              <w:tabs>
                <w:tab w:val="left" w:pos="6300"/>
              </w:tabs>
              <w:snapToGrid w:val="0"/>
              <w:spacing w:line="500" w:lineRule="exact"/>
              <w:jc w:val="center"/>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3375" w:type="dxa"/>
            <w:noWrap/>
            <w:vAlign w:val="center"/>
          </w:tcPr>
          <w:p w14:paraId="6DC7DD54">
            <w:pPr>
              <w:tabs>
                <w:tab w:val="left" w:pos="6300"/>
              </w:tabs>
              <w:snapToGrid w:val="0"/>
              <w:spacing w:line="500" w:lineRule="exact"/>
              <w:jc w:val="center"/>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征集人</w:t>
            </w:r>
            <w:r>
              <w:rPr>
                <w:rFonts w:hint="eastAsia" w:ascii="宋体" w:hAnsi="宋体" w:eastAsia="宋体" w:cs="宋体"/>
                <w:color w:val="auto"/>
                <w:sz w:val="21"/>
                <w:szCs w:val="21"/>
                <w:highlight w:val="none"/>
              </w:rPr>
              <w:t>要求</w:t>
            </w:r>
          </w:p>
        </w:tc>
        <w:tc>
          <w:tcPr>
            <w:tcW w:w="3002" w:type="dxa"/>
            <w:noWrap/>
            <w:vAlign w:val="center"/>
          </w:tcPr>
          <w:p w14:paraId="7B2AB9EC">
            <w:pPr>
              <w:tabs>
                <w:tab w:val="left" w:pos="6300"/>
              </w:tabs>
              <w:snapToGrid w:val="0"/>
              <w:spacing w:line="500" w:lineRule="exact"/>
              <w:jc w:val="center"/>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应答</w:t>
            </w:r>
          </w:p>
        </w:tc>
        <w:tc>
          <w:tcPr>
            <w:tcW w:w="1888" w:type="dxa"/>
            <w:noWrap/>
            <w:vAlign w:val="center"/>
          </w:tcPr>
          <w:p w14:paraId="7FCA7E51">
            <w:pPr>
              <w:tabs>
                <w:tab w:val="left" w:pos="6300"/>
              </w:tabs>
              <w:snapToGrid w:val="0"/>
              <w:spacing w:line="500" w:lineRule="exact"/>
              <w:jc w:val="center"/>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差异说明</w:t>
            </w:r>
          </w:p>
        </w:tc>
      </w:tr>
      <w:tr w14:paraId="53BD2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noWrap/>
            <w:vAlign w:val="center"/>
          </w:tcPr>
          <w:p w14:paraId="09C365F9">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3375" w:type="dxa"/>
            <w:noWrap/>
            <w:vAlign w:val="center"/>
          </w:tcPr>
          <w:p w14:paraId="4F57DD34">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3002" w:type="dxa"/>
            <w:noWrap/>
            <w:vAlign w:val="center"/>
          </w:tcPr>
          <w:p w14:paraId="531C8579">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1888" w:type="dxa"/>
            <w:noWrap/>
            <w:vAlign w:val="center"/>
          </w:tcPr>
          <w:p w14:paraId="0871AD06">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r>
      <w:tr w14:paraId="6CEB0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noWrap/>
            <w:vAlign w:val="center"/>
          </w:tcPr>
          <w:p w14:paraId="578981F4">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3375" w:type="dxa"/>
            <w:noWrap/>
            <w:vAlign w:val="center"/>
          </w:tcPr>
          <w:p w14:paraId="4E828A47">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3002" w:type="dxa"/>
            <w:noWrap/>
            <w:vAlign w:val="center"/>
          </w:tcPr>
          <w:p w14:paraId="5B6C13F1">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1888" w:type="dxa"/>
            <w:noWrap/>
            <w:vAlign w:val="center"/>
          </w:tcPr>
          <w:p w14:paraId="7E0FEB8F">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r>
      <w:tr w14:paraId="711FE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noWrap/>
            <w:vAlign w:val="center"/>
          </w:tcPr>
          <w:p w14:paraId="6055296F">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3375" w:type="dxa"/>
            <w:noWrap/>
            <w:vAlign w:val="center"/>
          </w:tcPr>
          <w:p w14:paraId="03E54579">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3002" w:type="dxa"/>
            <w:noWrap/>
            <w:vAlign w:val="center"/>
          </w:tcPr>
          <w:p w14:paraId="0BA0775F">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1888" w:type="dxa"/>
            <w:noWrap/>
            <w:vAlign w:val="center"/>
          </w:tcPr>
          <w:p w14:paraId="4CA2984F">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r>
      <w:tr w14:paraId="7CF30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noWrap/>
            <w:vAlign w:val="center"/>
          </w:tcPr>
          <w:p w14:paraId="1A6F1FB9">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3375" w:type="dxa"/>
            <w:noWrap/>
            <w:vAlign w:val="center"/>
          </w:tcPr>
          <w:p w14:paraId="67A70785">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3002" w:type="dxa"/>
            <w:noWrap/>
            <w:vAlign w:val="center"/>
          </w:tcPr>
          <w:p w14:paraId="410F1E35">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1888" w:type="dxa"/>
            <w:noWrap/>
            <w:vAlign w:val="center"/>
          </w:tcPr>
          <w:p w14:paraId="61EE3608">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r>
      <w:tr w14:paraId="45776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noWrap/>
            <w:vAlign w:val="center"/>
          </w:tcPr>
          <w:p w14:paraId="084724AF">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3375" w:type="dxa"/>
            <w:noWrap/>
            <w:vAlign w:val="center"/>
          </w:tcPr>
          <w:p w14:paraId="24114D60">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3002" w:type="dxa"/>
            <w:noWrap/>
            <w:vAlign w:val="center"/>
          </w:tcPr>
          <w:p w14:paraId="7D086E1A">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1888" w:type="dxa"/>
            <w:noWrap/>
            <w:vAlign w:val="center"/>
          </w:tcPr>
          <w:p w14:paraId="7EF95E2C">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r>
      <w:tr w14:paraId="6D704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noWrap/>
            <w:vAlign w:val="center"/>
          </w:tcPr>
          <w:p w14:paraId="54E28485">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3375" w:type="dxa"/>
            <w:noWrap/>
            <w:vAlign w:val="center"/>
          </w:tcPr>
          <w:p w14:paraId="3BC7CDE4">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3002" w:type="dxa"/>
            <w:noWrap/>
            <w:vAlign w:val="center"/>
          </w:tcPr>
          <w:p w14:paraId="1157EB96">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1888" w:type="dxa"/>
            <w:noWrap/>
            <w:vAlign w:val="center"/>
          </w:tcPr>
          <w:p w14:paraId="31203C1F">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r>
      <w:tr w14:paraId="6E78C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noWrap/>
            <w:vAlign w:val="center"/>
          </w:tcPr>
          <w:p w14:paraId="538FA138">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3375" w:type="dxa"/>
            <w:noWrap/>
            <w:vAlign w:val="center"/>
          </w:tcPr>
          <w:p w14:paraId="78C9FC77">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3002" w:type="dxa"/>
            <w:noWrap/>
            <w:vAlign w:val="center"/>
          </w:tcPr>
          <w:p w14:paraId="50715375">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1888" w:type="dxa"/>
            <w:noWrap/>
            <w:vAlign w:val="center"/>
          </w:tcPr>
          <w:p w14:paraId="50A788BC">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r>
      <w:tr w14:paraId="34782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noWrap/>
            <w:vAlign w:val="center"/>
          </w:tcPr>
          <w:p w14:paraId="580FCD1A">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3375" w:type="dxa"/>
            <w:noWrap/>
            <w:vAlign w:val="center"/>
          </w:tcPr>
          <w:p w14:paraId="4737B6B1">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3002" w:type="dxa"/>
            <w:noWrap/>
            <w:vAlign w:val="center"/>
          </w:tcPr>
          <w:p w14:paraId="65056E8B">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1888" w:type="dxa"/>
            <w:noWrap/>
            <w:vAlign w:val="center"/>
          </w:tcPr>
          <w:p w14:paraId="492AE6E6">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r>
      <w:tr w14:paraId="798C5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noWrap/>
            <w:vAlign w:val="center"/>
          </w:tcPr>
          <w:p w14:paraId="7F600DDD">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3375" w:type="dxa"/>
            <w:noWrap/>
            <w:vAlign w:val="center"/>
          </w:tcPr>
          <w:p w14:paraId="7C0B55F8">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3002" w:type="dxa"/>
            <w:noWrap/>
            <w:vAlign w:val="center"/>
          </w:tcPr>
          <w:p w14:paraId="1994339A">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1888" w:type="dxa"/>
            <w:noWrap/>
            <w:vAlign w:val="center"/>
          </w:tcPr>
          <w:p w14:paraId="129A9E45">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r>
      <w:tr w14:paraId="6E11A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noWrap/>
            <w:vAlign w:val="center"/>
          </w:tcPr>
          <w:p w14:paraId="74E7069F">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3375" w:type="dxa"/>
            <w:noWrap/>
            <w:vAlign w:val="center"/>
          </w:tcPr>
          <w:p w14:paraId="176DFED1">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3002" w:type="dxa"/>
            <w:noWrap/>
            <w:vAlign w:val="center"/>
          </w:tcPr>
          <w:p w14:paraId="58BE8163">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1888" w:type="dxa"/>
            <w:noWrap/>
            <w:vAlign w:val="center"/>
          </w:tcPr>
          <w:p w14:paraId="74656AF5">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r>
    </w:tbl>
    <w:p w14:paraId="2E2C103D">
      <w:pPr>
        <w:spacing w:line="500" w:lineRule="exact"/>
        <w:ind w:firstLine="600" w:firstLineChars="25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lang w:eastAsia="zh-CN"/>
        </w:rPr>
        <w:t>供应商</w:t>
      </w:r>
      <w:r>
        <w:rPr>
          <w:rFonts w:hint="eastAsia" w:ascii="宋体" w:hAnsi="宋体" w:eastAsia="宋体" w:cs="宋体"/>
          <w:color w:val="auto"/>
          <w:sz w:val="24"/>
          <w:szCs w:val="28"/>
          <w:highlight w:val="none"/>
        </w:rPr>
        <w:t>：               法定代表人（或法定代表人授权代表）或自然人：</w:t>
      </w:r>
    </w:p>
    <w:p w14:paraId="22585137">
      <w:pPr>
        <w:spacing w:line="500" w:lineRule="exact"/>
        <w:rPr>
          <w:rFonts w:hint="eastAsia" w:ascii="宋体" w:hAnsi="宋体" w:eastAsia="宋体" w:cs="宋体"/>
          <w:color w:val="auto"/>
          <w:sz w:val="24"/>
          <w:szCs w:val="28"/>
          <w:highlight w:val="none"/>
        </w:rPr>
      </w:pPr>
    </w:p>
    <w:p w14:paraId="483111A4">
      <w:pPr>
        <w:spacing w:line="500" w:lineRule="exact"/>
        <w:ind w:firstLine="720" w:firstLineChars="30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w:t>
      </w:r>
      <w:r>
        <w:rPr>
          <w:rFonts w:hint="eastAsia" w:ascii="宋体" w:hAnsi="宋体" w:eastAsia="宋体" w:cs="宋体"/>
          <w:color w:val="auto"/>
          <w:sz w:val="24"/>
          <w:szCs w:val="28"/>
          <w:highlight w:val="none"/>
          <w:lang w:eastAsia="zh-CN"/>
        </w:rPr>
        <w:t>供应商</w:t>
      </w:r>
      <w:r>
        <w:rPr>
          <w:rFonts w:hint="eastAsia" w:ascii="宋体" w:hAnsi="宋体" w:eastAsia="宋体" w:cs="宋体"/>
          <w:color w:val="auto"/>
          <w:sz w:val="24"/>
          <w:szCs w:val="28"/>
          <w:highlight w:val="none"/>
        </w:rPr>
        <w:t>公章）                               （签署或盖章）</w:t>
      </w:r>
    </w:p>
    <w:p w14:paraId="403F88AD">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szCs w:val="28"/>
          <w:highlight w:val="none"/>
        </w:rPr>
        <w:t xml:space="preserve">                                            年     月     日</w:t>
      </w:r>
    </w:p>
    <w:p w14:paraId="0EC129E5">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p>
    <w:p w14:paraId="565AACD1">
      <w:pPr>
        <w:tabs>
          <w:tab w:val="left" w:pos="6300"/>
        </w:tabs>
        <w:snapToGrid w:val="0"/>
        <w:spacing w:line="500" w:lineRule="exact"/>
        <w:ind w:firstLine="57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1.本表即为对本项目“第二篇  服务需求”中</w:t>
      </w:r>
      <w:r>
        <w:rPr>
          <w:rFonts w:hint="eastAsia" w:ascii="宋体" w:hAnsi="宋体" w:eastAsia="宋体" w:cs="宋体"/>
          <w:b/>
          <w:bCs/>
          <w:color w:val="auto"/>
          <w:sz w:val="24"/>
          <w:highlight w:val="none"/>
          <w:lang w:eastAsia="zh-CN"/>
        </w:rPr>
        <w:t>对应分包</w:t>
      </w:r>
      <w:r>
        <w:rPr>
          <w:rFonts w:hint="eastAsia" w:ascii="宋体" w:hAnsi="宋体" w:eastAsia="宋体" w:cs="宋体"/>
          <w:color w:val="auto"/>
          <w:sz w:val="24"/>
          <w:highlight w:val="none"/>
        </w:rPr>
        <w:t>所列条款进行比较和响应，应逐条如实填写，“</w:t>
      </w:r>
      <w:r>
        <w:rPr>
          <w:rFonts w:hint="eastAsia" w:ascii="宋体" w:hAnsi="宋体" w:eastAsia="宋体" w:cs="宋体"/>
          <w:color w:val="auto"/>
          <w:sz w:val="24"/>
          <w:highlight w:val="none"/>
          <w:u w:val="single"/>
          <w:lang w:eastAsia="zh-CN"/>
        </w:rPr>
        <w:t>供应商</w:t>
      </w:r>
      <w:r>
        <w:rPr>
          <w:rFonts w:hint="eastAsia" w:ascii="宋体" w:hAnsi="宋体" w:eastAsia="宋体" w:cs="宋体"/>
          <w:color w:val="auto"/>
          <w:sz w:val="24"/>
          <w:highlight w:val="none"/>
          <w:u w:val="single"/>
        </w:rPr>
        <w:t>应答”中必须列出具体数值或内容。如</w:t>
      </w:r>
      <w:r>
        <w:rPr>
          <w:rFonts w:hint="eastAsia" w:ascii="宋体" w:hAnsi="宋体" w:eastAsia="宋体" w:cs="宋体"/>
          <w:color w:val="auto"/>
          <w:sz w:val="24"/>
          <w:highlight w:val="none"/>
          <w:u w:val="single"/>
          <w:lang w:eastAsia="zh-CN"/>
        </w:rPr>
        <w:t>供应商</w:t>
      </w:r>
      <w:r>
        <w:rPr>
          <w:rFonts w:hint="eastAsia" w:ascii="宋体" w:hAnsi="宋体" w:eastAsia="宋体" w:cs="宋体"/>
          <w:color w:val="auto"/>
          <w:sz w:val="24"/>
          <w:highlight w:val="none"/>
          <w:u w:val="single"/>
        </w:rPr>
        <w:t>未应答或只注明“符合”、“满足”等类似无具体数值或内容的表述，视为不满足对应条款；</w:t>
      </w:r>
    </w:p>
    <w:p w14:paraId="586EA93D">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2.本表可扩展；</w:t>
      </w:r>
    </w:p>
    <w:p w14:paraId="743737DF">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3.可附相关技术支撑材料。（格式自定）</w:t>
      </w:r>
    </w:p>
    <w:p w14:paraId="274AC05D">
      <w:pPr>
        <w:pStyle w:val="4"/>
        <w:bidi w:val="0"/>
        <w:rPr>
          <w:rFonts w:hint="eastAsia" w:ascii="宋体" w:hAnsi="宋体" w:eastAsia="宋体" w:cs="宋体"/>
          <w:b/>
          <w:color w:val="auto"/>
          <w:szCs w:val="24"/>
          <w:highlight w:val="none"/>
        </w:rPr>
      </w:pPr>
      <w:r>
        <w:rPr>
          <w:rFonts w:hint="eastAsia" w:ascii="宋体" w:hAnsi="宋体" w:eastAsia="宋体" w:cs="宋体"/>
          <w:color w:val="auto"/>
          <w:highlight w:val="none"/>
        </w:rPr>
        <w:br w:type="page"/>
      </w:r>
      <w:bookmarkStart w:id="162" w:name="_Toc429584886"/>
      <w:bookmarkStart w:id="163" w:name="_Toc492721039"/>
      <w:bookmarkStart w:id="164" w:name="_Toc1212"/>
      <w:r>
        <w:rPr>
          <w:rFonts w:hint="eastAsia" w:cs="宋体"/>
          <w:color w:val="auto"/>
          <w:highlight w:val="none"/>
          <w:lang w:val="en-US" w:eastAsia="zh-CN"/>
        </w:rPr>
        <w:t>二</w:t>
      </w:r>
      <w:r>
        <w:rPr>
          <w:rFonts w:hint="eastAsia"/>
          <w:b/>
          <w:bCs/>
          <w:color w:val="auto"/>
          <w:highlight w:val="none"/>
        </w:rPr>
        <w:t>、商务文件</w:t>
      </w:r>
      <w:bookmarkEnd w:id="162"/>
      <w:bookmarkEnd w:id="163"/>
      <w:bookmarkEnd w:id="164"/>
    </w:p>
    <w:p w14:paraId="087702D7">
      <w:pPr>
        <w:snapToGrid w:val="0"/>
        <w:spacing w:line="500" w:lineRule="exact"/>
        <w:jc w:val="center"/>
        <w:rPr>
          <w:rFonts w:hint="eastAsia" w:ascii="宋体" w:hAnsi="宋体" w:eastAsia="宋体" w:cs="宋体"/>
          <w:b/>
          <w:color w:val="auto"/>
          <w:szCs w:val="36"/>
          <w:highlight w:val="none"/>
        </w:rPr>
      </w:pPr>
      <w:r>
        <w:rPr>
          <w:rFonts w:hint="eastAsia" w:ascii="宋体" w:hAnsi="宋体" w:eastAsia="宋体" w:cs="宋体"/>
          <w:b/>
          <w:color w:val="auto"/>
          <w:szCs w:val="36"/>
          <w:highlight w:val="none"/>
        </w:rPr>
        <w:t>（一）</w:t>
      </w:r>
      <w:r>
        <w:rPr>
          <w:rFonts w:hint="eastAsia" w:ascii="宋体" w:hAnsi="宋体" w:eastAsia="宋体" w:cs="宋体"/>
          <w:b/>
          <w:color w:val="auto"/>
          <w:szCs w:val="36"/>
          <w:highlight w:val="none"/>
          <w:lang w:eastAsia="zh-CN"/>
        </w:rPr>
        <w:t>声明</w:t>
      </w:r>
      <w:r>
        <w:rPr>
          <w:rFonts w:hint="eastAsia" w:ascii="宋体" w:hAnsi="宋体" w:eastAsia="宋体" w:cs="宋体"/>
          <w:b/>
          <w:color w:val="auto"/>
          <w:szCs w:val="36"/>
          <w:highlight w:val="none"/>
        </w:rPr>
        <w:t>函（格式）</w:t>
      </w:r>
    </w:p>
    <w:p w14:paraId="3C5DC893">
      <w:pPr>
        <w:spacing w:line="500" w:lineRule="exact"/>
        <w:rPr>
          <w:rFonts w:hint="eastAsia" w:ascii="宋体" w:hAnsi="宋体" w:eastAsia="宋体" w:cs="宋体"/>
          <w:color w:val="auto"/>
          <w:sz w:val="24"/>
          <w:szCs w:val="28"/>
          <w:highlight w:val="none"/>
        </w:rPr>
      </w:pPr>
    </w:p>
    <w:p w14:paraId="090E4763">
      <w:pPr>
        <w:spacing w:line="500" w:lineRule="exact"/>
        <w:ind w:firstLine="480" w:firstLineChars="200"/>
        <w:rPr>
          <w:rFonts w:hint="eastAsia" w:ascii="宋体" w:hAnsi="宋体" w:eastAsia="宋体" w:cs="宋体"/>
          <w:color w:val="auto"/>
          <w:sz w:val="24"/>
          <w:szCs w:val="28"/>
          <w:highlight w:val="none"/>
          <w:u w:val="single"/>
        </w:rPr>
      </w:pPr>
      <w:r>
        <w:rPr>
          <w:rFonts w:hint="eastAsia" w:ascii="宋体" w:hAnsi="宋体" w:eastAsia="宋体" w:cs="宋体"/>
          <w:color w:val="auto"/>
          <w:sz w:val="24"/>
          <w:szCs w:val="28"/>
          <w:highlight w:val="none"/>
        </w:rPr>
        <w:t>项目名称：</w:t>
      </w:r>
    </w:p>
    <w:p w14:paraId="2667D528">
      <w:pPr>
        <w:tabs>
          <w:tab w:val="left" w:pos="6300"/>
        </w:tabs>
        <w:snapToGrid w:val="0"/>
        <w:spacing w:line="500" w:lineRule="exact"/>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致：（</w:t>
      </w:r>
      <w:r>
        <w:rPr>
          <w:rFonts w:hint="eastAsia" w:ascii="宋体" w:hAnsi="宋体" w:eastAsia="宋体" w:cs="宋体"/>
          <w:color w:val="auto"/>
          <w:sz w:val="24"/>
          <w:szCs w:val="28"/>
          <w:highlight w:val="none"/>
          <w:lang w:eastAsia="zh-CN"/>
        </w:rPr>
        <w:t>征集</w:t>
      </w:r>
      <w:r>
        <w:rPr>
          <w:rFonts w:hint="eastAsia" w:ascii="宋体" w:hAnsi="宋体" w:cs="宋体"/>
          <w:color w:val="auto"/>
          <w:sz w:val="24"/>
          <w:szCs w:val="28"/>
          <w:highlight w:val="none"/>
          <w:lang w:eastAsia="zh-CN"/>
        </w:rPr>
        <w:t>人</w:t>
      </w:r>
      <w:r>
        <w:rPr>
          <w:rFonts w:hint="eastAsia" w:ascii="宋体" w:hAnsi="宋体" w:eastAsia="宋体" w:cs="宋体"/>
          <w:color w:val="auto"/>
          <w:sz w:val="24"/>
          <w:szCs w:val="28"/>
          <w:highlight w:val="none"/>
        </w:rPr>
        <w:t>名称）：</w:t>
      </w:r>
    </w:p>
    <w:p w14:paraId="22A58E29">
      <w:pPr>
        <w:snapToGrid w:val="0"/>
        <w:spacing w:beforeLines="50" w:line="500" w:lineRule="exact"/>
        <w:ind w:firstLine="480" w:firstLineChars="20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u w:val="single"/>
        </w:rPr>
        <w:t>（</w:t>
      </w:r>
      <w:r>
        <w:rPr>
          <w:rFonts w:hint="eastAsia" w:ascii="宋体" w:hAnsi="宋体" w:eastAsia="宋体" w:cs="宋体"/>
          <w:color w:val="auto"/>
          <w:sz w:val="24"/>
          <w:szCs w:val="28"/>
          <w:highlight w:val="none"/>
          <w:u w:val="single"/>
          <w:lang w:eastAsia="zh-CN"/>
        </w:rPr>
        <w:t>供应商</w:t>
      </w:r>
      <w:r>
        <w:rPr>
          <w:rFonts w:hint="eastAsia" w:ascii="宋体" w:hAnsi="宋体" w:eastAsia="宋体" w:cs="宋体"/>
          <w:color w:val="auto"/>
          <w:sz w:val="24"/>
          <w:szCs w:val="28"/>
          <w:highlight w:val="none"/>
          <w:u w:val="single"/>
        </w:rPr>
        <w:t>名称）</w:t>
      </w:r>
      <w:r>
        <w:rPr>
          <w:rFonts w:hint="eastAsia" w:ascii="宋体" w:hAnsi="宋体" w:eastAsia="宋体" w:cs="宋体"/>
          <w:color w:val="auto"/>
          <w:sz w:val="24"/>
          <w:szCs w:val="28"/>
          <w:highlight w:val="none"/>
        </w:rPr>
        <w:t>系中华人民共和国合法企业，注册地址：</w:t>
      </w:r>
      <w:r>
        <w:rPr>
          <w:rFonts w:hint="eastAsia" w:ascii="宋体" w:hAnsi="宋体" w:eastAsia="宋体" w:cs="宋体"/>
          <w:color w:val="auto"/>
          <w:sz w:val="24"/>
          <w:szCs w:val="28"/>
          <w:highlight w:val="none"/>
          <w:u w:val="single"/>
          <w:lang w:val="en-US" w:eastAsia="zh-CN"/>
        </w:rPr>
        <w:t xml:space="preserve">     </w:t>
      </w:r>
      <w:r>
        <w:rPr>
          <w:rFonts w:hint="eastAsia" w:ascii="宋体" w:hAnsi="宋体" w:eastAsia="宋体" w:cs="宋体"/>
          <w:color w:val="auto"/>
          <w:sz w:val="24"/>
          <w:szCs w:val="28"/>
          <w:highlight w:val="none"/>
        </w:rPr>
        <w:t>。我方就参加本次</w:t>
      </w:r>
      <w:r>
        <w:rPr>
          <w:rFonts w:hint="eastAsia" w:ascii="宋体" w:hAnsi="宋体" w:eastAsia="宋体" w:cs="宋体"/>
          <w:color w:val="auto"/>
          <w:sz w:val="24"/>
          <w:szCs w:val="28"/>
          <w:highlight w:val="none"/>
          <w:lang w:eastAsia="zh-CN"/>
        </w:rPr>
        <w:t>征集</w:t>
      </w:r>
      <w:r>
        <w:rPr>
          <w:rFonts w:hint="eastAsia" w:ascii="宋体" w:hAnsi="宋体" w:eastAsia="宋体" w:cs="宋体"/>
          <w:color w:val="auto"/>
          <w:sz w:val="24"/>
          <w:szCs w:val="28"/>
          <w:highlight w:val="none"/>
        </w:rPr>
        <w:t>有关事项郑重声明如下：</w:t>
      </w:r>
    </w:p>
    <w:p w14:paraId="0F78B5CB">
      <w:pPr>
        <w:tabs>
          <w:tab w:val="left" w:pos="6300"/>
        </w:tabs>
        <w:snapToGrid w:val="0"/>
        <w:spacing w:line="500" w:lineRule="exact"/>
        <w:ind w:firstLine="480" w:firstLineChars="20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一、我方完全理解并接受该项目</w:t>
      </w:r>
      <w:r>
        <w:rPr>
          <w:rFonts w:hint="eastAsia" w:ascii="宋体" w:hAnsi="宋体" w:eastAsia="宋体" w:cs="宋体"/>
          <w:color w:val="auto"/>
          <w:sz w:val="24"/>
          <w:szCs w:val="28"/>
          <w:highlight w:val="none"/>
          <w:lang w:eastAsia="zh-CN"/>
        </w:rPr>
        <w:t>征集文件</w:t>
      </w:r>
      <w:r>
        <w:rPr>
          <w:rFonts w:hint="eastAsia" w:ascii="宋体" w:hAnsi="宋体" w:eastAsia="宋体" w:cs="宋体"/>
          <w:color w:val="auto"/>
          <w:sz w:val="24"/>
          <w:szCs w:val="28"/>
          <w:highlight w:val="none"/>
        </w:rPr>
        <w:t>所有要求。</w:t>
      </w:r>
    </w:p>
    <w:p w14:paraId="7E65BD2E">
      <w:pPr>
        <w:tabs>
          <w:tab w:val="left" w:pos="6300"/>
        </w:tabs>
        <w:snapToGrid w:val="0"/>
        <w:spacing w:line="500" w:lineRule="exact"/>
        <w:ind w:firstLine="480" w:firstLineChars="20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二、我方提交的所有</w:t>
      </w:r>
      <w:r>
        <w:rPr>
          <w:rFonts w:hint="eastAsia" w:ascii="宋体" w:hAnsi="宋体" w:eastAsia="宋体" w:cs="宋体"/>
          <w:color w:val="auto"/>
          <w:sz w:val="24"/>
          <w:szCs w:val="28"/>
          <w:highlight w:val="none"/>
          <w:lang w:eastAsia="zh-CN"/>
        </w:rPr>
        <w:t>响应文件</w:t>
      </w:r>
      <w:r>
        <w:rPr>
          <w:rFonts w:hint="eastAsia" w:ascii="宋体" w:hAnsi="宋体" w:eastAsia="宋体" w:cs="宋体"/>
          <w:color w:val="auto"/>
          <w:sz w:val="24"/>
          <w:szCs w:val="28"/>
          <w:highlight w:val="none"/>
        </w:rPr>
        <w:t>、资料都是准确和真实的，如有虚假或隐瞒，我方愿意承担一切法律责任。</w:t>
      </w:r>
    </w:p>
    <w:p w14:paraId="0CEBA344">
      <w:pPr>
        <w:tabs>
          <w:tab w:val="left" w:pos="6300"/>
        </w:tabs>
        <w:snapToGrid w:val="0"/>
        <w:spacing w:line="500" w:lineRule="exact"/>
        <w:ind w:firstLine="480" w:firstLineChars="20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三、我方承诺按照</w:t>
      </w:r>
      <w:r>
        <w:rPr>
          <w:rFonts w:hint="eastAsia" w:ascii="宋体" w:hAnsi="宋体" w:eastAsia="宋体" w:cs="宋体"/>
          <w:color w:val="auto"/>
          <w:sz w:val="24"/>
          <w:szCs w:val="28"/>
          <w:highlight w:val="none"/>
          <w:lang w:eastAsia="zh-CN"/>
        </w:rPr>
        <w:t>征集文件</w:t>
      </w:r>
      <w:r>
        <w:rPr>
          <w:rFonts w:hint="eastAsia" w:ascii="宋体" w:hAnsi="宋体" w:eastAsia="宋体" w:cs="宋体"/>
          <w:color w:val="auto"/>
          <w:sz w:val="24"/>
          <w:szCs w:val="28"/>
          <w:highlight w:val="none"/>
        </w:rPr>
        <w:t>要求，</w:t>
      </w:r>
      <w:r>
        <w:rPr>
          <w:rFonts w:hint="eastAsia" w:ascii="宋体" w:hAnsi="宋体" w:eastAsia="宋体" w:cs="宋体"/>
          <w:color w:val="auto"/>
          <w:sz w:val="24"/>
          <w:szCs w:val="28"/>
          <w:highlight w:val="none"/>
          <w:lang w:eastAsia="zh-CN"/>
        </w:rPr>
        <w:t>为</w:t>
      </w:r>
      <w:r>
        <w:rPr>
          <w:rFonts w:hint="eastAsia" w:ascii="宋体" w:hAnsi="宋体" w:eastAsia="宋体" w:cs="宋体"/>
          <w:color w:val="auto"/>
          <w:sz w:val="24"/>
          <w:szCs w:val="28"/>
          <w:highlight w:val="none"/>
        </w:rPr>
        <w:t>提供</w:t>
      </w:r>
      <w:r>
        <w:rPr>
          <w:rFonts w:hint="eastAsia" w:ascii="宋体" w:hAnsi="宋体" w:eastAsia="宋体" w:cs="宋体"/>
          <w:color w:val="auto"/>
          <w:sz w:val="24"/>
          <w:szCs w:val="28"/>
          <w:highlight w:val="none"/>
          <w:lang w:eastAsia="zh-CN"/>
        </w:rPr>
        <w:t>征集人提供货物</w:t>
      </w:r>
      <w:r>
        <w:rPr>
          <w:rFonts w:hint="eastAsia" w:ascii="宋体" w:hAnsi="宋体" w:eastAsia="宋体" w:cs="宋体"/>
          <w:color w:val="auto"/>
          <w:sz w:val="24"/>
          <w:szCs w:val="24"/>
          <w:highlight w:val="none"/>
          <w:u w:val="single"/>
          <w:lang w:eastAsia="zh-CN"/>
        </w:rPr>
        <w:t>配送及服务</w:t>
      </w:r>
      <w:r>
        <w:rPr>
          <w:rFonts w:hint="eastAsia" w:ascii="宋体" w:hAnsi="宋体" w:eastAsia="宋体" w:cs="宋体"/>
          <w:color w:val="auto"/>
          <w:sz w:val="24"/>
          <w:szCs w:val="28"/>
          <w:highlight w:val="none"/>
        </w:rPr>
        <w:t>。</w:t>
      </w:r>
    </w:p>
    <w:p w14:paraId="5012B0B1">
      <w:pPr>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四、我方按</w:t>
      </w:r>
      <w:r>
        <w:rPr>
          <w:rFonts w:hint="eastAsia" w:ascii="宋体" w:hAnsi="宋体" w:eastAsia="宋体" w:cs="宋体"/>
          <w:color w:val="auto"/>
          <w:sz w:val="24"/>
          <w:szCs w:val="24"/>
          <w:highlight w:val="none"/>
          <w:lang w:eastAsia="zh-CN"/>
        </w:rPr>
        <w:t>征集文件</w:t>
      </w:r>
      <w:r>
        <w:rPr>
          <w:rFonts w:hint="eastAsia" w:ascii="宋体" w:hAnsi="宋体" w:eastAsia="宋体" w:cs="宋体"/>
          <w:color w:val="auto"/>
          <w:sz w:val="24"/>
          <w:szCs w:val="24"/>
          <w:highlight w:val="none"/>
        </w:rPr>
        <w:t>要求提交的</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为：</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u w:val="single"/>
        </w:rPr>
        <w:t>壹</w:t>
      </w:r>
      <w:r>
        <w:rPr>
          <w:rFonts w:hint="eastAsia" w:ascii="宋体" w:hAnsi="宋体" w:eastAsia="宋体" w:cs="宋体"/>
          <w:color w:val="auto"/>
          <w:sz w:val="24"/>
          <w:szCs w:val="24"/>
          <w:highlight w:val="none"/>
        </w:rPr>
        <w:t>份。</w:t>
      </w:r>
    </w:p>
    <w:p w14:paraId="58E58535">
      <w:pPr>
        <w:tabs>
          <w:tab w:val="left" w:pos="6300"/>
        </w:tabs>
        <w:snapToGrid w:val="0"/>
        <w:spacing w:line="500" w:lineRule="exact"/>
        <w:ind w:firstLine="480" w:firstLineChars="20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五、我方承诺：</w:t>
      </w:r>
      <w:r>
        <w:rPr>
          <w:rFonts w:hint="eastAsia" w:ascii="宋体" w:hAnsi="宋体" w:eastAsia="宋体" w:cs="宋体"/>
          <w:color w:val="auto"/>
          <w:sz w:val="24"/>
          <w:szCs w:val="28"/>
          <w:highlight w:val="none"/>
          <w:lang w:eastAsia="zh-CN"/>
        </w:rPr>
        <w:t>征集有效期</w:t>
      </w:r>
      <w:r>
        <w:rPr>
          <w:rFonts w:hint="eastAsia" w:ascii="宋体" w:hAnsi="宋体" w:eastAsia="宋体" w:cs="宋体"/>
          <w:color w:val="auto"/>
          <w:sz w:val="24"/>
          <w:szCs w:val="28"/>
          <w:highlight w:val="none"/>
        </w:rPr>
        <w:t>为响应文件递交截止日起90天。</w:t>
      </w:r>
    </w:p>
    <w:p w14:paraId="04BA0F00">
      <w:pPr>
        <w:tabs>
          <w:tab w:val="left" w:pos="6300"/>
        </w:tabs>
        <w:snapToGrid w:val="0"/>
        <w:spacing w:line="500" w:lineRule="exact"/>
        <w:ind w:firstLine="480" w:firstLineChars="20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lang w:eastAsia="zh-CN"/>
        </w:rPr>
        <w:t>六</w:t>
      </w:r>
      <w:r>
        <w:rPr>
          <w:rFonts w:hint="eastAsia" w:ascii="宋体" w:hAnsi="宋体" w:eastAsia="宋体" w:cs="宋体"/>
          <w:color w:val="auto"/>
          <w:sz w:val="24"/>
          <w:szCs w:val="28"/>
          <w:highlight w:val="none"/>
        </w:rPr>
        <w:t>、如果我方</w:t>
      </w:r>
      <w:r>
        <w:rPr>
          <w:rFonts w:hint="eastAsia" w:ascii="宋体" w:hAnsi="宋体" w:eastAsia="宋体" w:cs="宋体"/>
          <w:color w:val="auto"/>
          <w:sz w:val="24"/>
          <w:szCs w:val="28"/>
          <w:highlight w:val="none"/>
          <w:lang w:eastAsia="zh-CN"/>
        </w:rPr>
        <w:t>入围</w:t>
      </w:r>
      <w:r>
        <w:rPr>
          <w:rFonts w:hint="eastAsia" w:ascii="宋体" w:hAnsi="宋体" w:eastAsia="宋体" w:cs="宋体"/>
          <w:color w:val="auto"/>
          <w:sz w:val="24"/>
          <w:szCs w:val="28"/>
          <w:highlight w:val="none"/>
        </w:rPr>
        <w:t>，我方将履行</w:t>
      </w:r>
      <w:r>
        <w:rPr>
          <w:rFonts w:hint="eastAsia" w:ascii="宋体" w:hAnsi="宋体" w:eastAsia="宋体" w:cs="宋体"/>
          <w:color w:val="auto"/>
          <w:sz w:val="24"/>
          <w:szCs w:val="28"/>
          <w:highlight w:val="none"/>
          <w:lang w:eastAsia="zh-CN"/>
        </w:rPr>
        <w:t>征集文件</w:t>
      </w:r>
      <w:r>
        <w:rPr>
          <w:rFonts w:hint="eastAsia" w:ascii="宋体" w:hAnsi="宋体" w:eastAsia="宋体" w:cs="宋体"/>
          <w:color w:val="auto"/>
          <w:sz w:val="24"/>
          <w:szCs w:val="28"/>
          <w:highlight w:val="none"/>
        </w:rPr>
        <w:t>中规定的各项要求以及我方</w:t>
      </w:r>
      <w:r>
        <w:rPr>
          <w:rFonts w:hint="eastAsia" w:ascii="宋体" w:hAnsi="宋体" w:eastAsia="宋体" w:cs="宋体"/>
          <w:color w:val="auto"/>
          <w:sz w:val="24"/>
          <w:szCs w:val="28"/>
          <w:highlight w:val="none"/>
          <w:lang w:eastAsia="zh-CN"/>
        </w:rPr>
        <w:t>响应文件</w:t>
      </w:r>
      <w:r>
        <w:rPr>
          <w:rFonts w:hint="eastAsia" w:ascii="宋体" w:hAnsi="宋体" w:eastAsia="宋体" w:cs="宋体"/>
          <w:color w:val="auto"/>
          <w:sz w:val="24"/>
          <w:szCs w:val="28"/>
          <w:highlight w:val="none"/>
        </w:rPr>
        <w:t>的各项承诺，按《中华人民共和国政府采购法》、《中华人民共和国民法典》及合同约定条款承担我方责任。</w:t>
      </w:r>
    </w:p>
    <w:p w14:paraId="54A49626">
      <w:pPr>
        <w:tabs>
          <w:tab w:val="left" w:pos="6300"/>
        </w:tabs>
        <w:snapToGrid w:val="0"/>
        <w:spacing w:line="500" w:lineRule="exact"/>
        <w:ind w:firstLine="480" w:firstLineChars="20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lang w:eastAsia="zh-CN"/>
        </w:rPr>
        <w:t>七</w:t>
      </w:r>
      <w:r>
        <w:rPr>
          <w:rFonts w:hint="eastAsia" w:ascii="宋体" w:hAnsi="宋体" w:eastAsia="宋体" w:cs="宋体"/>
          <w:color w:val="auto"/>
          <w:sz w:val="24"/>
          <w:szCs w:val="28"/>
          <w:highlight w:val="none"/>
        </w:rPr>
        <w:t>、我方理解，最低报价不是</w:t>
      </w:r>
      <w:r>
        <w:rPr>
          <w:rFonts w:hint="eastAsia" w:ascii="宋体" w:hAnsi="宋体" w:eastAsia="宋体" w:cs="宋体"/>
          <w:color w:val="auto"/>
          <w:sz w:val="24"/>
          <w:szCs w:val="28"/>
          <w:highlight w:val="none"/>
          <w:lang w:eastAsia="zh-CN"/>
        </w:rPr>
        <w:t>入围</w:t>
      </w:r>
      <w:r>
        <w:rPr>
          <w:rFonts w:hint="eastAsia" w:ascii="宋体" w:hAnsi="宋体" w:eastAsia="宋体" w:cs="宋体"/>
          <w:color w:val="auto"/>
          <w:sz w:val="24"/>
          <w:szCs w:val="28"/>
          <w:highlight w:val="none"/>
        </w:rPr>
        <w:t>的唯一条件。</w:t>
      </w:r>
    </w:p>
    <w:p w14:paraId="4C888D34">
      <w:pPr>
        <w:tabs>
          <w:tab w:val="left" w:pos="6300"/>
        </w:tabs>
        <w:snapToGrid w:val="0"/>
        <w:spacing w:line="500" w:lineRule="exact"/>
        <w:ind w:firstLine="480" w:firstLineChars="20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lang w:eastAsia="zh-CN"/>
        </w:rPr>
        <w:t>八</w:t>
      </w:r>
      <w:r>
        <w:rPr>
          <w:rFonts w:hint="eastAsia" w:ascii="宋体" w:hAnsi="宋体" w:eastAsia="宋体" w:cs="宋体"/>
          <w:color w:val="auto"/>
          <w:sz w:val="24"/>
          <w:szCs w:val="28"/>
          <w:highlight w:val="none"/>
        </w:rPr>
        <w:t>、我方同意按有关规定及</w:t>
      </w:r>
      <w:r>
        <w:rPr>
          <w:rFonts w:hint="eastAsia" w:ascii="宋体" w:hAnsi="宋体" w:eastAsia="宋体" w:cs="宋体"/>
          <w:color w:val="auto"/>
          <w:sz w:val="24"/>
          <w:szCs w:val="28"/>
          <w:highlight w:val="none"/>
          <w:lang w:eastAsia="zh-CN"/>
        </w:rPr>
        <w:t>征集文件</w:t>
      </w:r>
      <w:r>
        <w:rPr>
          <w:rFonts w:hint="eastAsia" w:ascii="宋体" w:hAnsi="宋体" w:eastAsia="宋体" w:cs="宋体"/>
          <w:color w:val="auto"/>
          <w:sz w:val="24"/>
          <w:szCs w:val="28"/>
          <w:highlight w:val="none"/>
        </w:rPr>
        <w:t>要求，缴纳足额</w:t>
      </w:r>
      <w:r>
        <w:rPr>
          <w:rFonts w:hint="eastAsia" w:ascii="宋体" w:hAnsi="宋体" w:eastAsia="宋体" w:cs="宋体"/>
          <w:color w:val="auto"/>
          <w:sz w:val="24"/>
          <w:szCs w:val="28"/>
          <w:highlight w:val="none"/>
          <w:lang w:eastAsia="zh-CN"/>
        </w:rPr>
        <w:t>征集保证金</w:t>
      </w:r>
      <w:r>
        <w:rPr>
          <w:rFonts w:hint="eastAsia" w:ascii="宋体" w:hAnsi="宋体" w:eastAsia="宋体" w:cs="宋体"/>
          <w:color w:val="auto"/>
          <w:sz w:val="24"/>
          <w:szCs w:val="28"/>
          <w:highlight w:val="none"/>
        </w:rPr>
        <w:t>。</w:t>
      </w:r>
    </w:p>
    <w:p w14:paraId="12FE3AE5">
      <w:pPr>
        <w:tabs>
          <w:tab w:val="left" w:pos="6300"/>
        </w:tabs>
        <w:snapToGrid w:val="0"/>
        <w:spacing w:line="500" w:lineRule="exact"/>
        <w:ind w:firstLine="480" w:firstLineChars="20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lang w:eastAsia="zh-CN"/>
        </w:rPr>
        <w:t>九</w:t>
      </w:r>
      <w:r>
        <w:rPr>
          <w:rFonts w:hint="eastAsia" w:ascii="宋体" w:hAnsi="宋体" w:eastAsia="宋体" w:cs="宋体"/>
          <w:color w:val="auto"/>
          <w:sz w:val="24"/>
          <w:szCs w:val="28"/>
          <w:highlight w:val="none"/>
        </w:rPr>
        <w:t>、若我方</w:t>
      </w:r>
      <w:r>
        <w:rPr>
          <w:rFonts w:hint="eastAsia" w:ascii="宋体" w:hAnsi="宋体" w:eastAsia="宋体" w:cs="宋体"/>
          <w:color w:val="auto"/>
          <w:sz w:val="24"/>
          <w:szCs w:val="28"/>
          <w:highlight w:val="none"/>
          <w:lang w:eastAsia="zh-CN"/>
        </w:rPr>
        <w:t>成为入围供应商</w:t>
      </w:r>
      <w:r>
        <w:rPr>
          <w:rFonts w:hint="eastAsia" w:ascii="宋体" w:hAnsi="宋体" w:eastAsia="宋体" w:cs="宋体"/>
          <w:color w:val="auto"/>
          <w:sz w:val="24"/>
          <w:szCs w:val="28"/>
          <w:highlight w:val="none"/>
        </w:rPr>
        <w:t>，愿意按有关规定及</w:t>
      </w:r>
      <w:r>
        <w:rPr>
          <w:rFonts w:hint="eastAsia" w:ascii="宋体" w:hAnsi="宋体" w:eastAsia="宋体" w:cs="宋体"/>
          <w:color w:val="auto"/>
          <w:sz w:val="24"/>
          <w:szCs w:val="28"/>
          <w:highlight w:val="none"/>
          <w:lang w:eastAsia="zh-CN"/>
        </w:rPr>
        <w:t>征集文件</w:t>
      </w:r>
      <w:r>
        <w:rPr>
          <w:rFonts w:hint="eastAsia" w:ascii="宋体" w:hAnsi="宋体" w:eastAsia="宋体" w:cs="宋体"/>
          <w:color w:val="auto"/>
          <w:sz w:val="24"/>
          <w:szCs w:val="28"/>
          <w:highlight w:val="none"/>
        </w:rPr>
        <w:t>要求缴纳</w:t>
      </w:r>
      <w:r>
        <w:rPr>
          <w:rFonts w:hint="eastAsia" w:ascii="宋体" w:hAnsi="宋体" w:eastAsia="宋体" w:cs="宋体"/>
          <w:color w:val="auto"/>
          <w:sz w:val="24"/>
          <w:szCs w:val="28"/>
          <w:highlight w:val="none"/>
          <w:lang w:eastAsia="zh-CN"/>
        </w:rPr>
        <w:t>采购代理服务费</w:t>
      </w:r>
      <w:r>
        <w:rPr>
          <w:rFonts w:hint="eastAsia" w:ascii="宋体" w:hAnsi="宋体" w:eastAsia="宋体" w:cs="宋体"/>
          <w:color w:val="auto"/>
          <w:sz w:val="24"/>
          <w:szCs w:val="28"/>
          <w:highlight w:val="none"/>
        </w:rPr>
        <w:t>。</w:t>
      </w:r>
    </w:p>
    <w:p w14:paraId="3D54F2C7">
      <w:pPr>
        <w:tabs>
          <w:tab w:val="left" w:pos="6300"/>
        </w:tabs>
        <w:snapToGrid w:val="0"/>
        <w:spacing w:line="500" w:lineRule="exact"/>
        <w:ind w:firstLine="570"/>
        <w:rPr>
          <w:rFonts w:hint="eastAsia" w:ascii="宋体" w:hAnsi="宋体" w:eastAsia="宋体" w:cs="宋体"/>
          <w:color w:val="auto"/>
          <w:sz w:val="24"/>
          <w:szCs w:val="28"/>
          <w:highlight w:val="none"/>
        </w:rPr>
      </w:pPr>
    </w:p>
    <w:p w14:paraId="4EBA552F">
      <w:pPr>
        <w:tabs>
          <w:tab w:val="left" w:pos="6300"/>
        </w:tabs>
        <w:snapToGrid w:val="0"/>
        <w:spacing w:line="500" w:lineRule="exact"/>
        <w:ind w:firstLine="5460" w:firstLineChars="2275"/>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w:t>
      </w:r>
      <w:r>
        <w:rPr>
          <w:rFonts w:hint="eastAsia" w:ascii="宋体" w:hAnsi="宋体" w:eastAsia="宋体" w:cs="宋体"/>
          <w:color w:val="auto"/>
          <w:sz w:val="24"/>
          <w:szCs w:val="28"/>
          <w:highlight w:val="none"/>
          <w:lang w:eastAsia="zh-CN"/>
        </w:rPr>
        <w:t>供应商</w:t>
      </w:r>
      <w:r>
        <w:rPr>
          <w:rFonts w:hint="eastAsia" w:ascii="宋体" w:hAnsi="宋体" w:eastAsia="宋体" w:cs="宋体"/>
          <w:color w:val="auto"/>
          <w:sz w:val="24"/>
          <w:szCs w:val="28"/>
          <w:highlight w:val="none"/>
        </w:rPr>
        <w:t>公章或自然人签署）</w:t>
      </w:r>
    </w:p>
    <w:p w14:paraId="73BF4D19">
      <w:pPr>
        <w:tabs>
          <w:tab w:val="left" w:pos="6300"/>
        </w:tabs>
        <w:snapToGrid w:val="0"/>
        <w:spacing w:line="500" w:lineRule="exact"/>
        <w:ind w:firstLine="570"/>
        <w:rPr>
          <w:rFonts w:hint="eastAsia" w:ascii="宋体" w:hAnsi="宋体" w:eastAsia="宋体" w:cs="宋体"/>
          <w:color w:val="auto"/>
          <w:sz w:val="24"/>
          <w:szCs w:val="28"/>
          <w:highlight w:val="none"/>
        </w:rPr>
      </w:pPr>
    </w:p>
    <w:p w14:paraId="0D672E1D">
      <w:pPr>
        <w:tabs>
          <w:tab w:val="left" w:pos="6300"/>
        </w:tabs>
        <w:snapToGrid w:val="0"/>
        <w:spacing w:line="500" w:lineRule="exact"/>
        <w:ind w:firstLine="5760" w:firstLineChars="2400"/>
        <w:rPr>
          <w:rFonts w:hint="eastAsia" w:ascii="宋体" w:hAnsi="宋体" w:eastAsia="宋体" w:cs="宋体"/>
          <w:color w:val="auto"/>
          <w:szCs w:val="28"/>
          <w:highlight w:val="none"/>
        </w:rPr>
      </w:pPr>
      <w:r>
        <w:rPr>
          <w:rFonts w:hint="eastAsia" w:ascii="宋体" w:hAnsi="宋体" w:eastAsia="宋体" w:cs="宋体"/>
          <w:color w:val="auto"/>
          <w:sz w:val="24"/>
          <w:szCs w:val="28"/>
          <w:highlight w:val="none"/>
        </w:rPr>
        <w:t>年    月   日</w:t>
      </w:r>
    </w:p>
    <w:p w14:paraId="3F8FA2BA">
      <w:pPr>
        <w:snapToGrid w:val="0"/>
        <w:spacing w:line="500" w:lineRule="exact"/>
        <w:jc w:val="center"/>
        <w:rPr>
          <w:rFonts w:hint="eastAsia" w:ascii="宋体" w:hAnsi="宋体" w:eastAsia="宋体" w:cs="宋体"/>
          <w:b/>
          <w:color w:val="auto"/>
          <w:szCs w:val="36"/>
          <w:highlight w:val="none"/>
        </w:rPr>
      </w:pPr>
      <w:r>
        <w:rPr>
          <w:rFonts w:hint="eastAsia" w:ascii="宋体" w:hAnsi="宋体" w:eastAsia="宋体" w:cs="宋体"/>
          <w:color w:val="auto"/>
          <w:szCs w:val="44"/>
          <w:highlight w:val="none"/>
        </w:rPr>
        <w:br w:type="page"/>
      </w:r>
      <w:r>
        <w:rPr>
          <w:rFonts w:hint="eastAsia" w:ascii="宋体" w:hAnsi="宋体" w:eastAsia="宋体" w:cs="宋体"/>
          <w:b/>
          <w:color w:val="auto"/>
          <w:szCs w:val="36"/>
          <w:highlight w:val="none"/>
        </w:rPr>
        <w:t>（二）商务条款差异表</w:t>
      </w:r>
    </w:p>
    <w:p w14:paraId="25336D7F">
      <w:pPr>
        <w:pStyle w:val="11"/>
        <w:tabs>
          <w:tab w:val="left" w:pos="6300"/>
        </w:tabs>
        <w:snapToGrid w:val="0"/>
        <w:spacing w:line="500" w:lineRule="exact"/>
        <w:ind w:firstLine="480" w:firstLineChars="200"/>
        <w:outlineLvl w:val="0"/>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9"/>
        <w:gridCol w:w="2980"/>
        <w:gridCol w:w="3069"/>
        <w:gridCol w:w="1888"/>
      </w:tblGrid>
      <w:tr w14:paraId="5CE11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39" w:type="dxa"/>
            <w:noWrap/>
            <w:vAlign w:val="center"/>
          </w:tcPr>
          <w:p w14:paraId="41AC4701">
            <w:pPr>
              <w:tabs>
                <w:tab w:val="left" w:pos="6300"/>
              </w:tabs>
              <w:snapToGrid w:val="0"/>
              <w:spacing w:line="500" w:lineRule="exact"/>
              <w:jc w:val="center"/>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2980" w:type="dxa"/>
            <w:noWrap/>
            <w:vAlign w:val="center"/>
          </w:tcPr>
          <w:p w14:paraId="181BA6F7">
            <w:pPr>
              <w:tabs>
                <w:tab w:val="left" w:pos="6300"/>
              </w:tabs>
              <w:snapToGrid w:val="0"/>
              <w:spacing w:line="500" w:lineRule="exact"/>
              <w:jc w:val="center"/>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征集人</w:t>
            </w:r>
            <w:r>
              <w:rPr>
                <w:rFonts w:hint="eastAsia" w:ascii="宋体" w:hAnsi="宋体" w:eastAsia="宋体" w:cs="宋体"/>
                <w:color w:val="auto"/>
                <w:sz w:val="21"/>
                <w:szCs w:val="21"/>
                <w:highlight w:val="none"/>
              </w:rPr>
              <w:t>商务要求</w:t>
            </w:r>
          </w:p>
        </w:tc>
        <w:tc>
          <w:tcPr>
            <w:tcW w:w="3069" w:type="dxa"/>
            <w:noWrap/>
            <w:vAlign w:val="center"/>
          </w:tcPr>
          <w:p w14:paraId="4773FCA7">
            <w:pPr>
              <w:tabs>
                <w:tab w:val="left" w:pos="6300"/>
              </w:tabs>
              <w:snapToGrid w:val="0"/>
              <w:spacing w:line="500" w:lineRule="exact"/>
              <w:jc w:val="center"/>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商务应答</w:t>
            </w:r>
          </w:p>
        </w:tc>
        <w:tc>
          <w:tcPr>
            <w:tcW w:w="1888" w:type="dxa"/>
            <w:noWrap/>
            <w:vAlign w:val="center"/>
          </w:tcPr>
          <w:p w14:paraId="27906A51">
            <w:pPr>
              <w:tabs>
                <w:tab w:val="left" w:pos="6300"/>
              </w:tabs>
              <w:snapToGrid w:val="0"/>
              <w:spacing w:line="500" w:lineRule="exact"/>
              <w:jc w:val="center"/>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差异说明</w:t>
            </w:r>
          </w:p>
        </w:tc>
      </w:tr>
      <w:tr w14:paraId="6E914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noWrap/>
            <w:vAlign w:val="center"/>
          </w:tcPr>
          <w:p w14:paraId="2A4D1B39">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2980" w:type="dxa"/>
            <w:noWrap/>
            <w:vAlign w:val="center"/>
          </w:tcPr>
          <w:p w14:paraId="0EE83F8A">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3069" w:type="dxa"/>
            <w:noWrap/>
            <w:vAlign w:val="center"/>
          </w:tcPr>
          <w:p w14:paraId="5B79DFF6">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1888" w:type="dxa"/>
            <w:noWrap/>
            <w:vAlign w:val="center"/>
          </w:tcPr>
          <w:p w14:paraId="1258A148">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r>
      <w:tr w14:paraId="2B9F2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noWrap/>
            <w:vAlign w:val="center"/>
          </w:tcPr>
          <w:p w14:paraId="6F439C7D">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2980" w:type="dxa"/>
            <w:noWrap/>
            <w:vAlign w:val="center"/>
          </w:tcPr>
          <w:p w14:paraId="7AEA53FE">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3069" w:type="dxa"/>
            <w:noWrap/>
            <w:vAlign w:val="center"/>
          </w:tcPr>
          <w:p w14:paraId="64312B55">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1888" w:type="dxa"/>
            <w:noWrap/>
            <w:vAlign w:val="center"/>
          </w:tcPr>
          <w:p w14:paraId="21245E03">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r>
      <w:tr w14:paraId="703E8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noWrap/>
            <w:vAlign w:val="center"/>
          </w:tcPr>
          <w:p w14:paraId="62429311">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2980" w:type="dxa"/>
            <w:noWrap/>
            <w:vAlign w:val="center"/>
          </w:tcPr>
          <w:p w14:paraId="71C74DD8">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3069" w:type="dxa"/>
            <w:noWrap/>
            <w:vAlign w:val="center"/>
          </w:tcPr>
          <w:p w14:paraId="27B10FB0">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1888" w:type="dxa"/>
            <w:noWrap/>
            <w:vAlign w:val="center"/>
          </w:tcPr>
          <w:p w14:paraId="331886F8">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r>
      <w:tr w14:paraId="17016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noWrap/>
            <w:vAlign w:val="center"/>
          </w:tcPr>
          <w:p w14:paraId="2641C5D4">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2980" w:type="dxa"/>
            <w:noWrap/>
            <w:vAlign w:val="center"/>
          </w:tcPr>
          <w:p w14:paraId="375693D0">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3069" w:type="dxa"/>
            <w:noWrap/>
            <w:vAlign w:val="center"/>
          </w:tcPr>
          <w:p w14:paraId="1B111085">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1888" w:type="dxa"/>
            <w:noWrap/>
            <w:vAlign w:val="center"/>
          </w:tcPr>
          <w:p w14:paraId="22CEE697">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r>
      <w:tr w14:paraId="0BEFB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noWrap/>
            <w:vAlign w:val="center"/>
          </w:tcPr>
          <w:p w14:paraId="4443069C">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2980" w:type="dxa"/>
            <w:noWrap/>
            <w:vAlign w:val="center"/>
          </w:tcPr>
          <w:p w14:paraId="1338782E">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3069" w:type="dxa"/>
            <w:noWrap/>
            <w:vAlign w:val="center"/>
          </w:tcPr>
          <w:p w14:paraId="5027F173">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1888" w:type="dxa"/>
            <w:noWrap/>
            <w:vAlign w:val="center"/>
          </w:tcPr>
          <w:p w14:paraId="227B58CA">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r>
      <w:tr w14:paraId="61074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noWrap/>
            <w:vAlign w:val="center"/>
          </w:tcPr>
          <w:p w14:paraId="54870F31">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2980" w:type="dxa"/>
            <w:noWrap/>
            <w:vAlign w:val="center"/>
          </w:tcPr>
          <w:p w14:paraId="7C36E8B0">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3069" w:type="dxa"/>
            <w:noWrap/>
            <w:vAlign w:val="center"/>
          </w:tcPr>
          <w:p w14:paraId="7067138F">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1888" w:type="dxa"/>
            <w:noWrap/>
            <w:vAlign w:val="center"/>
          </w:tcPr>
          <w:p w14:paraId="71ADF16E">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r>
      <w:tr w14:paraId="005CF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noWrap/>
            <w:vAlign w:val="center"/>
          </w:tcPr>
          <w:p w14:paraId="3CEB9EA5">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2980" w:type="dxa"/>
            <w:noWrap/>
            <w:vAlign w:val="center"/>
          </w:tcPr>
          <w:p w14:paraId="4B471701">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3069" w:type="dxa"/>
            <w:noWrap/>
            <w:vAlign w:val="center"/>
          </w:tcPr>
          <w:p w14:paraId="45EDC960">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1888" w:type="dxa"/>
            <w:noWrap/>
            <w:vAlign w:val="center"/>
          </w:tcPr>
          <w:p w14:paraId="595A16F9">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r>
      <w:tr w14:paraId="14503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noWrap/>
            <w:vAlign w:val="center"/>
          </w:tcPr>
          <w:p w14:paraId="5ECC27A5">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2980" w:type="dxa"/>
            <w:noWrap/>
            <w:vAlign w:val="center"/>
          </w:tcPr>
          <w:p w14:paraId="441F9A92">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3069" w:type="dxa"/>
            <w:noWrap/>
            <w:vAlign w:val="center"/>
          </w:tcPr>
          <w:p w14:paraId="7C95861E">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1888" w:type="dxa"/>
            <w:noWrap/>
            <w:vAlign w:val="center"/>
          </w:tcPr>
          <w:p w14:paraId="402ADA76">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r>
      <w:tr w14:paraId="3CF60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noWrap/>
            <w:vAlign w:val="center"/>
          </w:tcPr>
          <w:p w14:paraId="75315F7B">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2980" w:type="dxa"/>
            <w:noWrap/>
            <w:vAlign w:val="center"/>
          </w:tcPr>
          <w:p w14:paraId="4EE677C6">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3069" w:type="dxa"/>
            <w:noWrap/>
            <w:vAlign w:val="center"/>
          </w:tcPr>
          <w:p w14:paraId="31BD7487">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1888" w:type="dxa"/>
            <w:noWrap/>
            <w:vAlign w:val="center"/>
          </w:tcPr>
          <w:p w14:paraId="64A11D73">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r>
      <w:tr w14:paraId="7C824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noWrap/>
            <w:vAlign w:val="center"/>
          </w:tcPr>
          <w:p w14:paraId="6EB722DD">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2980" w:type="dxa"/>
            <w:noWrap/>
            <w:vAlign w:val="center"/>
          </w:tcPr>
          <w:p w14:paraId="71ADF7C9">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3069" w:type="dxa"/>
            <w:noWrap/>
            <w:vAlign w:val="center"/>
          </w:tcPr>
          <w:p w14:paraId="42A3C075">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1888" w:type="dxa"/>
            <w:noWrap/>
            <w:vAlign w:val="center"/>
          </w:tcPr>
          <w:p w14:paraId="042138F6">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r>
      <w:tr w14:paraId="32EBB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noWrap/>
            <w:vAlign w:val="center"/>
          </w:tcPr>
          <w:p w14:paraId="40938774">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2980" w:type="dxa"/>
            <w:noWrap/>
            <w:vAlign w:val="center"/>
          </w:tcPr>
          <w:p w14:paraId="3E91F4F6">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3069" w:type="dxa"/>
            <w:noWrap/>
            <w:vAlign w:val="center"/>
          </w:tcPr>
          <w:p w14:paraId="4B72A3CC">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1888" w:type="dxa"/>
            <w:noWrap/>
            <w:vAlign w:val="center"/>
          </w:tcPr>
          <w:p w14:paraId="4DE91A78">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r>
    </w:tbl>
    <w:p w14:paraId="60538ECD">
      <w:pPr>
        <w:spacing w:line="500" w:lineRule="exact"/>
        <w:ind w:firstLine="600" w:firstLineChars="25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lang w:eastAsia="zh-CN"/>
        </w:rPr>
        <w:t>供应商</w:t>
      </w:r>
      <w:r>
        <w:rPr>
          <w:rFonts w:hint="eastAsia" w:ascii="宋体" w:hAnsi="宋体" w:eastAsia="宋体" w:cs="宋体"/>
          <w:color w:val="auto"/>
          <w:sz w:val="24"/>
          <w:szCs w:val="28"/>
          <w:highlight w:val="none"/>
        </w:rPr>
        <w:t>：                  法定代表人（或法定代表人授权代表）或自然人：</w:t>
      </w:r>
    </w:p>
    <w:p w14:paraId="58C79314">
      <w:pPr>
        <w:spacing w:line="500" w:lineRule="exact"/>
        <w:rPr>
          <w:rFonts w:hint="eastAsia" w:ascii="宋体" w:hAnsi="宋体" w:eastAsia="宋体" w:cs="宋体"/>
          <w:color w:val="auto"/>
          <w:sz w:val="24"/>
          <w:szCs w:val="28"/>
          <w:highlight w:val="none"/>
        </w:rPr>
      </w:pPr>
    </w:p>
    <w:p w14:paraId="15240346">
      <w:pPr>
        <w:spacing w:line="500" w:lineRule="exact"/>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 xml:space="preserve">    （</w:t>
      </w:r>
      <w:r>
        <w:rPr>
          <w:rFonts w:hint="eastAsia" w:ascii="宋体" w:hAnsi="宋体" w:eastAsia="宋体" w:cs="宋体"/>
          <w:color w:val="auto"/>
          <w:sz w:val="24"/>
          <w:szCs w:val="28"/>
          <w:highlight w:val="none"/>
          <w:lang w:eastAsia="zh-CN"/>
        </w:rPr>
        <w:t>供应商</w:t>
      </w:r>
      <w:r>
        <w:rPr>
          <w:rFonts w:hint="eastAsia" w:ascii="宋体" w:hAnsi="宋体" w:eastAsia="宋体" w:cs="宋体"/>
          <w:color w:val="auto"/>
          <w:sz w:val="24"/>
          <w:szCs w:val="28"/>
          <w:highlight w:val="none"/>
        </w:rPr>
        <w:t>公章）                               （签署或盖章）</w:t>
      </w:r>
    </w:p>
    <w:p w14:paraId="29A4F36C">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szCs w:val="28"/>
          <w:highlight w:val="none"/>
        </w:rPr>
        <w:t xml:space="preserve">                                            年     月     日</w:t>
      </w:r>
    </w:p>
    <w:p w14:paraId="2C8E9CCE">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p>
    <w:p w14:paraId="1C3F910C">
      <w:pPr>
        <w:tabs>
          <w:tab w:val="left" w:pos="6300"/>
        </w:tabs>
        <w:snapToGrid w:val="0"/>
        <w:spacing w:line="500" w:lineRule="exact"/>
        <w:ind w:firstLine="57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1.本表即为对本项目“第三篇 项目商务需求”中</w:t>
      </w:r>
      <w:r>
        <w:rPr>
          <w:rFonts w:hint="eastAsia" w:ascii="宋体" w:hAnsi="宋体" w:eastAsia="宋体" w:cs="宋体"/>
          <w:b/>
          <w:bCs/>
          <w:color w:val="auto"/>
          <w:sz w:val="24"/>
          <w:highlight w:val="none"/>
          <w:u w:val="single"/>
          <w:lang w:eastAsia="zh-CN"/>
        </w:rPr>
        <w:t>对应分包</w:t>
      </w:r>
      <w:r>
        <w:rPr>
          <w:rFonts w:hint="eastAsia" w:ascii="宋体" w:hAnsi="宋体" w:eastAsia="宋体" w:cs="宋体"/>
          <w:color w:val="auto"/>
          <w:sz w:val="24"/>
          <w:highlight w:val="none"/>
          <w:u w:val="single"/>
        </w:rPr>
        <w:t>所列条款进行比较和响应，应逐条如实填写，“</w:t>
      </w:r>
      <w:r>
        <w:rPr>
          <w:rFonts w:hint="eastAsia" w:ascii="宋体" w:hAnsi="宋体" w:eastAsia="宋体" w:cs="宋体"/>
          <w:color w:val="auto"/>
          <w:sz w:val="24"/>
          <w:highlight w:val="none"/>
          <w:u w:val="single"/>
          <w:lang w:eastAsia="zh-CN"/>
        </w:rPr>
        <w:t>供应商</w:t>
      </w:r>
      <w:r>
        <w:rPr>
          <w:rFonts w:hint="eastAsia" w:ascii="宋体" w:hAnsi="宋体" w:eastAsia="宋体" w:cs="宋体"/>
          <w:color w:val="auto"/>
          <w:sz w:val="24"/>
          <w:highlight w:val="none"/>
          <w:u w:val="single"/>
        </w:rPr>
        <w:t>商务应答”中必须列出具体数值或内容。如</w:t>
      </w:r>
      <w:r>
        <w:rPr>
          <w:rFonts w:hint="eastAsia" w:ascii="宋体" w:hAnsi="宋体" w:eastAsia="宋体" w:cs="宋体"/>
          <w:color w:val="auto"/>
          <w:sz w:val="24"/>
          <w:highlight w:val="none"/>
          <w:u w:val="single"/>
          <w:lang w:eastAsia="zh-CN"/>
        </w:rPr>
        <w:t>供应商</w:t>
      </w:r>
      <w:r>
        <w:rPr>
          <w:rFonts w:hint="eastAsia" w:ascii="宋体" w:hAnsi="宋体" w:eastAsia="宋体" w:cs="宋体"/>
          <w:color w:val="auto"/>
          <w:sz w:val="24"/>
          <w:highlight w:val="none"/>
          <w:u w:val="single"/>
        </w:rPr>
        <w:t>未应答或只注明“符合”、“满足”等类似无具体数值或内容的表述，视为不满足相应条款；</w:t>
      </w:r>
    </w:p>
    <w:p w14:paraId="7B9CAF77">
      <w:pPr>
        <w:tabs>
          <w:tab w:val="left" w:pos="6300"/>
        </w:tabs>
        <w:snapToGrid w:val="0"/>
        <w:spacing w:line="500" w:lineRule="exact"/>
        <w:ind w:firstLine="570"/>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2.本表可扩展。</w:t>
      </w:r>
    </w:p>
    <w:p w14:paraId="7EED0A94">
      <w:pPr>
        <w:rPr>
          <w:rFonts w:hint="eastAsia" w:ascii="宋体" w:hAnsi="宋体" w:eastAsia="宋体" w:cs="宋体"/>
          <w:color w:val="auto"/>
          <w:highlight w:val="none"/>
          <w:lang w:eastAsia="zh-CN"/>
        </w:rPr>
      </w:pPr>
      <w:r>
        <w:rPr>
          <w:rFonts w:hint="eastAsia" w:ascii="宋体" w:hAnsi="宋体" w:eastAsia="宋体" w:cs="宋体"/>
          <w:color w:val="auto"/>
          <w:szCs w:val="28"/>
          <w:highlight w:val="none"/>
        </w:rPr>
        <w:br w:type="page"/>
      </w:r>
      <w:r>
        <w:rPr>
          <w:rFonts w:hint="eastAsia" w:ascii="宋体" w:hAnsi="宋体" w:eastAsia="宋体" w:cs="宋体"/>
          <w:b/>
          <w:color w:val="auto"/>
          <w:szCs w:val="36"/>
          <w:highlight w:val="none"/>
        </w:rPr>
        <w:t>（三）商务</w:t>
      </w:r>
      <w:r>
        <w:rPr>
          <w:rFonts w:hint="eastAsia" w:ascii="宋体" w:hAnsi="宋体" w:eastAsia="宋体" w:cs="宋体"/>
          <w:b/>
          <w:color w:val="auto"/>
          <w:szCs w:val="36"/>
          <w:highlight w:val="none"/>
          <w:lang w:eastAsia="zh-CN"/>
        </w:rPr>
        <w:t>评审资料（若有）</w:t>
      </w:r>
    </w:p>
    <w:p w14:paraId="6EB32BF5">
      <w:pPr>
        <w:rPr>
          <w:rFonts w:hint="eastAsia" w:ascii="宋体" w:hAnsi="宋体" w:eastAsia="宋体" w:cs="宋体"/>
          <w:color w:val="auto"/>
          <w:highlight w:val="none"/>
        </w:rPr>
      </w:pPr>
    </w:p>
    <w:p w14:paraId="7F9ECD43">
      <w:pPr>
        <w:rPr>
          <w:rFonts w:hint="eastAsia" w:ascii="宋体" w:hAnsi="宋体" w:eastAsia="宋体" w:cs="宋体"/>
          <w:color w:val="auto"/>
          <w:highlight w:val="none"/>
        </w:rPr>
      </w:pPr>
    </w:p>
    <w:p w14:paraId="14D44297">
      <w:pPr>
        <w:rPr>
          <w:rFonts w:hint="eastAsia" w:ascii="宋体" w:hAnsi="宋体" w:eastAsia="宋体" w:cs="宋体"/>
          <w:color w:val="auto"/>
          <w:highlight w:val="none"/>
        </w:rPr>
      </w:pPr>
    </w:p>
    <w:p w14:paraId="430D6B4D">
      <w:pPr>
        <w:rPr>
          <w:rFonts w:hint="eastAsia" w:ascii="宋体" w:hAnsi="宋体" w:eastAsia="宋体" w:cs="宋体"/>
          <w:color w:val="auto"/>
          <w:highlight w:val="none"/>
        </w:rPr>
      </w:pPr>
    </w:p>
    <w:p w14:paraId="40049055">
      <w:pPr>
        <w:pStyle w:val="2"/>
        <w:rPr>
          <w:rFonts w:hint="eastAsia" w:ascii="宋体" w:hAnsi="宋体" w:eastAsia="宋体" w:cs="宋体"/>
          <w:color w:val="auto"/>
          <w:highlight w:val="none"/>
        </w:rPr>
      </w:pPr>
    </w:p>
    <w:p w14:paraId="4E37B53E">
      <w:pPr>
        <w:pStyle w:val="2"/>
        <w:rPr>
          <w:rFonts w:hint="eastAsia" w:ascii="宋体" w:hAnsi="宋体" w:eastAsia="宋体" w:cs="宋体"/>
          <w:color w:val="auto"/>
          <w:highlight w:val="none"/>
        </w:rPr>
      </w:pPr>
    </w:p>
    <w:p w14:paraId="2C9035CE">
      <w:pPr>
        <w:pStyle w:val="2"/>
        <w:rPr>
          <w:rFonts w:hint="eastAsia" w:ascii="宋体" w:hAnsi="宋体" w:eastAsia="宋体" w:cs="宋体"/>
          <w:color w:val="auto"/>
          <w:highlight w:val="none"/>
        </w:rPr>
      </w:pPr>
    </w:p>
    <w:p w14:paraId="653E64D6">
      <w:pPr>
        <w:rPr>
          <w:rFonts w:hint="eastAsia" w:ascii="宋体" w:hAnsi="宋体" w:eastAsia="宋体" w:cs="宋体"/>
          <w:color w:val="auto"/>
          <w:highlight w:val="none"/>
        </w:rPr>
      </w:pPr>
    </w:p>
    <w:p w14:paraId="6F012379">
      <w:pPr>
        <w:rPr>
          <w:rFonts w:hint="eastAsia" w:ascii="宋体" w:hAnsi="宋体" w:eastAsia="宋体" w:cs="宋体"/>
          <w:color w:val="auto"/>
          <w:highlight w:val="none"/>
        </w:rPr>
      </w:pPr>
    </w:p>
    <w:p w14:paraId="42450F55">
      <w:pPr>
        <w:rPr>
          <w:rFonts w:hint="eastAsia" w:ascii="宋体" w:hAnsi="宋体" w:eastAsia="宋体" w:cs="宋体"/>
          <w:color w:val="auto"/>
          <w:highlight w:val="none"/>
        </w:rPr>
      </w:pPr>
    </w:p>
    <w:p w14:paraId="558F90A0">
      <w:pPr>
        <w:pStyle w:val="4"/>
        <w:keepNext/>
        <w:keepLines/>
        <w:pageBreakBefore/>
        <w:widowControl w:val="0"/>
        <w:kinsoku/>
        <w:wordWrap/>
        <w:overflowPunct/>
        <w:topLinePunct w:val="0"/>
        <w:autoSpaceDE/>
        <w:autoSpaceDN/>
        <w:bidi w:val="0"/>
        <w:adjustRightInd w:val="0"/>
        <w:snapToGrid w:val="0"/>
        <w:textAlignment w:val="auto"/>
        <w:rPr>
          <w:rFonts w:hint="eastAsia"/>
          <w:b/>
          <w:bCs/>
          <w:color w:val="auto"/>
          <w:highlight w:val="none"/>
        </w:rPr>
      </w:pPr>
      <w:bookmarkStart w:id="165" w:name="_Toc4717"/>
      <w:r>
        <w:rPr>
          <w:rFonts w:hint="eastAsia"/>
          <w:b/>
          <w:bCs/>
          <w:color w:val="auto"/>
          <w:highlight w:val="none"/>
          <w:lang w:val="en-US" w:eastAsia="zh-CN"/>
        </w:rPr>
        <w:t>三</w:t>
      </w:r>
      <w:r>
        <w:rPr>
          <w:rFonts w:hint="eastAsia"/>
          <w:b/>
          <w:bCs/>
          <w:color w:val="auto"/>
          <w:highlight w:val="none"/>
        </w:rPr>
        <w:t>、</w:t>
      </w:r>
      <w:bookmarkStart w:id="166" w:name="_Toc429584885"/>
      <w:bookmarkStart w:id="167" w:name="_Toc492721038"/>
      <w:r>
        <w:rPr>
          <w:rFonts w:hint="eastAsia"/>
          <w:b/>
          <w:bCs/>
          <w:color w:val="auto"/>
          <w:highlight w:val="none"/>
        </w:rPr>
        <w:t>资格文件</w:t>
      </w:r>
      <w:bookmarkEnd w:id="165"/>
      <w:bookmarkEnd w:id="166"/>
      <w:bookmarkEnd w:id="167"/>
    </w:p>
    <w:p w14:paraId="2CCF29A5">
      <w:pPr>
        <w:tabs>
          <w:tab w:val="left" w:pos="6300"/>
        </w:tabs>
        <w:snapToGrid w:val="0"/>
        <w:spacing w:line="500" w:lineRule="exact"/>
        <w:jc w:val="left"/>
        <w:outlineLvl w:val="0"/>
        <w:rPr>
          <w:rFonts w:hint="eastAsia" w:ascii="宋体" w:hAnsi="宋体" w:eastAsia="宋体" w:cs="宋体"/>
          <w:b/>
          <w:color w:val="auto"/>
          <w:highlight w:val="none"/>
          <w:lang w:eastAsia="zh-CN"/>
        </w:rPr>
      </w:pPr>
      <w:bookmarkStart w:id="168" w:name="_Toc102135553"/>
      <w:bookmarkStart w:id="169" w:name="_Toc106352523"/>
      <w:r>
        <w:rPr>
          <w:rFonts w:hint="eastAsia" w:ascii="宋体" w:hAnsi="宋体" w:eastAsia="宋体" w:cs="宋体"/>
          <w:b/>
          <w:color w:val="auto"/>
          <w:highlight w:val="none"/>
        </w:rPr>
        <w:t>（一）法人营业执照（副本）或事业单位法人证书（副本）或社会团体法人登记证书复印件</w:t>
      </w:r>
      <w:bookmarkEnd w:id="168"/>
      <w:bookmarkEnd w:id="169"/>
      <w:r>
        <w:rPr>
          <w:rFonts w:hint="eastAsia" w:ascii="宋体" w:hAnsi="宋体" w:eastAsia="宋体" w:cs="宋体"/>
          <w:b/>
          <w:color w:val="auto"/>
          <w:highlight w:val="none"/>
          <w:lang w:eastAsia="zh-CN"/>
        </w:rPr>
        <w:t>加盖单位公章</w:t>
      </w:r>
    </w:p>
    <w:p w14:paraId="7EB36E4D">
      <w:pPr>
        <w:tabs>
          <w:tab w:val="left" w:pos="6300"/>
        </w:tabs>
        <w:snapToGrid w:val="0"/>
        <w:spacing w:line="500" w:lineRule="exact"/>
        <w:jc w:val="center"/>
        <w:outlineLvl w:val="0"/>
        <w:rPr>
          <w:rFonts w:hint="eastAsia" w:ascii="宋体" w:hAnsi="宋体" w:eastAsia="宋体" w:cs="宋体"/>
          <w:color w:val="auto"/>
          <w:highlight w:val="none"/>
        </w:rPr>
      </w:pPr>
    </w:p>
    <w:p w14:paraId="2B5A4F11">
      <w:pPr>
        <w:tabs>
          <w:tab w:val="left" w:pos="6300"/>
        </w:tabs>
        <w:snapToGrid w:val="0"/>
        <w:spacing w:line="500" w:lineRule="exact"/>
        <w:ind w:firstLine="570"/>
        <w:rPr>
          <w:rFonts w:hint="eastAsia" w:ascii="宋体" w:hAnsi="宋体" w:eastAsia="宋体" w:cs="宋体"/>
          <w:color w:val="auto"/>
          <w:highlight w:val="none"/>
        </w:rPr>
      </w:pPr>
    </w:p>
    <w:p w14:paraId="0EC7A53D">
      <w:pPr>
        <w:tabs>
          <w:tab w:val="left" w:pos="6300"/>
        </w:tabs>
        <w:snapToGrid w:val="0"/>
        <w:spacing w:line="500" w:lineRule="exact"/>
        <w:ind w:firstLine="570"/>
        <w:rPr>
          <w:rFonts w:hint="eastAsia" w:ascii="宋体" w:hAnsi="宋体" w:eastAsia="宋体" w:cs="宋体"/>
          <w:color w:val="auto"/>
          <w:highlight w:val="none"/>
        </w:rPr>
      </w:pPr>
    </w:p>
    <w:p w14:paraId="59AE9E0D">
      <w:pPr>
        <w:snapToGrid w:val="0"/>
        <w:spacing w:line="500" w:lineRule="exact"/>
        <w:jc w:val="center"/>
        <w:rPr>
          <w:rFonts w:hint="eastAsia" w:ascii="宋体" w:hAnsi="宋体" w:eastAsia="宋体" w:cs="宋体"/>
          <w:b/>
          <w:color w:val="auto"/>
          <w:szCs w:val="36"/>
          <w:highlight w:val="none"/>
        </w:rPr>
      </w:pPr>
      <w:r>
        <w:rPr>
          <w:rFonts w:hint="eastAsia" w:ascii="宋体" w:hAnsi="宋体" w:eastAsia="宋体" w:cs="宋体"/>
          <w:color w:val="auto"/>
          <w:highlight w:val="none"/>
        </w:rPr>
        <w:br w:type="page"/>
      </w:r>
      <w:r>
        <w:rPr>
          <w:rFonts w:hint="eastAsia" w:ascii="宋体" w:hAnsi="宋体" w:eastAsia="宋体" w:cs="宋体"/>
          <w:b/>
          <w:color w:val="auto"/>
          <w:szCs w:val="36"/>
          <w:highlight w:val="none"/>
        </w:rPr>
        <w:t>（二）法定代表人身份证明书（格式）</w:t>
      </w:r>
    </w:p>
    <w:p w14:paraId="3A818C06">
      <w:pPr>
        <w:tabs>
          <w:tab w:val="left" w:pos="6300"/>
        </w:tabs>
        <w:snapToGrid w:val="0"/>
        <w:spacing w:line="500" w:lineRule="exact"/>
        <w:ind w:firstLine="570"/>
        <w:rPr>
          <w:rFonts w:hint="eastAsia" w:ascii="宋体" w:hAnsi="宋体" w:eastAsia="宋体" w:cs="宋体"/>
          <w:color w:val="auto"/>
          <w:sz w:val="24"/>
          <w:highlight w:val="none"/>
        </w:rPr>
      </w:pPr>
    </w:p>
    <w:p w14:paraId="2C4C8E34">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p>
    <w:p w14:paraId="5E7FD515">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分包及名称：</w:t>
      </w:r>
    </w:p>
    <w:p w14:paraId="0254EDE8">
      <w:pPr>
        <w:tabs>
          <w:tab w:val="left" w:pos="6300"/>
        </w:tabs>
        <w:snapToGrid w:val="0"/>
        <w:spacing w:line="500" w:lineRule="exact"/>
        <w:ind w:firstLine="570"/>
        <w:rPr>
          <w:rFonts w:hint="eastAsia" w:ascii="宋体" w:hAnsi="宋体" w:eastAsia="宋体" w:cs="宋体"/>
          <w:color w:val="auto"/>
          <w:sz w:val="24"/>
          <w:highlight w:val="none"/>
        </w:rPr>
      </w:pPr>
    </w:p>
    <w:p w14:paraId="51D2CCE2">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lang w:eastAsia="zh-CN"/>
        </w:rPr>
        <w:t>征集</w:t>
      </w:r>
      <w:r>
        <w:rPr>
          <w:rFonts w:hint="eastAsia" w:ascii="宋体" w:hAnsi="宋体" w:cs="宋体"/>
          <w:color w:val="auto"/>
          <w:sz w:val="24"/>
          <w:highlight w:val="none"/>
          <w:lang w:eastAsia="zh-CN"/>
        </w:rPr>
        <w:t>人</w:t>
      </w:r>
      <w:r>
        <w:rPr>
          <w:rFonts w:hint="eastAsia" w:ascii="宋体" w:hAnsi="宋体" w:eastAsia="宋体" w:cs="宋体"/>
          <w:color w:val="auto"/>
          <w:sz w:val="24"/>
          <w:highlight w:val="none"/>
        </w:rPr>
        <w:t>名称）：</w:t>
      </w:r>
    </w:p>
    <w:p w14:paraId="23DD1E84">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（法定代表人姓名）在（</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名称）（统一社会信用代码</w:t>
      </w:r>
      <w:bookmarkStart w:id="170" w:name="_GoBack"/>
      <w:r>
        <w:rPr>
          <w:rFonts w:hint="eastAsia" w:ascii="宋体" w:hAnsi="宋体" w:eastAsia="宋体" w:cs="宋体"/>
          <w:color w:val="auto"/>
          <w:sz w:val="24"/>
          <w:highlight w:val="none"/>
        </w:rPr>
        <w:t>：</w:t>
      </w:r>
      <w:r>
        <w:rPr>
          <w:rFonts w:hint="eastAsia" w:ascii="宋体" w:hAnsi="宋体" w:cs="宋体"/>
          <w:color w:val="auto"/>
          <w:sz w:val="24"/>
          <w:highlight w:val="none"/>
          <w:lang w:eastAsia="zh-CN"/>
        </w:rPr>
        <w:t>）</w:t>
      </w:r>
      <w:bookmarkEnd w:id="170"/>
      <w:r>
        <w:rPr>
          <w:rFonts w:hint="eastAsia" w:ascii="宋体" w:hAnsi="宋体" w:cs="宋体"/>
          <w:color w:val="auto"/>
          <w:sz w:val="24"/>
          <w:highlight w:val="none"/>
          <w:lang w:eastAsia="zh-CN"/>
        </w:rPr>
        <w:t>担</w:t>
      </w:r>
      <w:r>
        <w:rPr>
          <w:rFonts w:hint="eastAsia" w:ascii="宋体" w:hAnsi="宋体" w:eastAsia="宋体" w:cs="宋体"/>
          <w:color w:val="auto"/>
          <w:sz w:val="24"/>
          <w:highlight w:val="none"/>
        </w:rPr>
        <w:t>任（职务名称）职务，是（</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名称）的法定代表人。</w:t>
      </w:r>
    </w:p>
    <w:p w14:paraId="22139521">
      <w:pPr>
        <w:tabs>
          <w:tab w:val="left" w:pos="6300"/>
        </w:tabs>
        <w:snapToGrid w:val="0"/>
        <w:spacing w:line="500" w:lineRule="exact"/>
        <w:ind w:firstLine="570"/>
        <w:rPr>
          <w:rFonts w:hint="eastAsia" w:ascii="宋体" w:hAnsi="宋体" w:eastAsia="宋体" w:cs="宋体"/>
          <w:color w:val="auto"/>
          <w:sz w:val="24"/>
          <w:highlight w:val="none"/>
        </w:rPr>
      </w:pPr>
    </w:p>
    <w:p w14:paraId="316BFBF2">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特此证明。</w:t>
      </w:r>
    </w:p>
    <w:p w14:paraId="1F7E8235">
      <w:pPr>
        <w:tabs>
          <w:tab w:val="left" w:pos="6300"/>
        </w:tabs>
        <w:snapToGrid w:val="0"/>
        <w:spacing w:line="500" w:lineRule="exact"/>
        <w:ind w:firstLine="570"/>
        <w:rPr>
          <w:rFonts w:hint="eastAsia" w:ascii="宋体" w:hAnsi="宋体" w:eastAsia="宋体" w:cs="宋体"/>
          <w:color w:val="auto"/>
          <w:sz w:val="24"/>
          <w:highlight w:val="none"/>
        </w:rPr>
      </w:pPr>
    </w:p>
    <w:p w14:paraId="5E3F6BE8">
      <w:pPr>
        <w:tabs>
          <w:tab w:val="left" w:pos="6300"/>
        </w:tabs>
        <w:snapToGrid w:val="0"/>
        <w:spacing w:line="500" w:lineRule="exact"/>
        <w:ind w:firstLine="570"/>
        <w:rPr>
          <w:rFonts w:hint="eastAsia" w:ascii="宋体" w:hAnsi="宋体" w:eastAsia="宋体" w:cs="宋体"/>
          <w:color w:val="auto"/>
          <w:sz w:val="24"/>
          <w:highlight w:val="none"/>
        </w:rPr>
      </w:pPr>
    </w:p>
    <w:p w14:paraId="4DD2C0A2">
      <w:pPr>
        <w:tabs>
          <w:tab w:val="left" w:pos="6300"/>
        </w:tabs>
        <w:snapToGrid w:val="0"/>
        <w:spacing w:line="500" w:lineRule="exact"/>
        <w:ind w:firstLine="570"/>
        <w:rPr>
          <w:rFonts w:hint="eastAsia" w:ascii="宋体" w:hAnsi="宋体" w:eastAsia="宋体" w:cs="宋体"/>
          <w:color w:val="auto"/>
          <w:sz w:val="24"/>
          <w:highlight w:val="none"/>
        </w:rPr>
      </w:pPr>
    </w:p>
    <w:p w14:paraId="22CDBFA4">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 xml:space="preserve">： </w:t>
      </w:r>
    </w:p>
    <w:p w14:paraId="3CAD122C">
      <w:pPr>
        <w:tabs>
          <w:tab w:val="left" w:pos="6300"/>
        </w:tabs>
        <w:snapToGrid w:val="0"/>
        <w:spacing w:line="500" w:lineRule="exact"/>
        <w:ind w:firstLine="5880" w:firstLineChars="245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公章）</w:t>
      </w:r>
    </w:p>
    <w:p w14:paraId="1783258D">
      <w:pPr>
        <w:tabs>
          <w:tab w:val="left" w:pos="6300"/>
        </w:tabs>
        <w:snapToGrid w:val="0"/>
        <w:spacing w:line="500" w:lineRule="exact"/>
        <w:ind w:firstLine="570"/>
        <w:rPr>
          <w:rFonts w:hint="eastAsia" w:ascii="宋体" w:hAnsi="宋体" w:eastAsia="宋体" w:cs="宋体"/>
          <w:color w:val="auto"/>
          <w:sz w:val="24"/>
          <w:highlight w:val="none"/>
        </w:rPr>
      </w:pPr>
    </w:p>
    <w:p w14:paraId="23DA5058">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年   月   日</w:t>
      </w:r>
    </w:p>
    <w:p w14:paraId="40F1134E">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法定代表人电话：XXXXXXX      电子邮箱：XXXXXX@XXXXX（若授权他人办理并签署</w:t>
      </w:r>
      <w:r>
        <w:rPr>
          <w:rFonts w:hint="eastAsia" w:ascii="宋体" w:hAnsi="宋体" w:eastAsia="宋体" w:cs="宋体"/>
          <w:color w:val="auto"/>
          <w:sz w:val="24"/>
          <w:highlight w:val="none"/>
          <w:lang w:eastAsia="zh-CN"/>
        </w:rPr>
        <w:t>响应文件</w:t>
      </w:r>
      <w:r>
        <w:rPr>
          <w:rFonts w:hint="eastAsia" w:ascii="宋体" w:hAnsi="宋体" w:eastAsia="宋体" w:cs="宋体"/>
          <w:color w:val="auto"/>
          <w:sz w:val="24"/>
          <w:highlight w:val="none"/>
        </w:rPr>
        <w:t>的可不填写）</w:t>
      </w:r>
    </w:p>
    <w:p w14:paraId="3EB6C953">
      <w:pPr>
        <w:tabs>
          <w:tab w:val="left" w:pos="6300"/>
        </w:tabs>
        <w:snapToGrid w:val="0"/>
        <w:spacing w:line="500" w:lineRule="exact"/>
        <w:ind w:firstLine="570"/>
        <w:rPr>
          <w:rFonts w:hint="eastAsia" w:ascii="宋体" w:hAnsi="宋体" w:eastAsia="宋体" w:cs="宋体"/>
          <w:color w:val="auto"/>
          <w:sz w:val="24"/>
          <w:highlight w:val="none"/>
        </w:rPr>
      </w:pPr>
    </w:p>
    <w:p w14:paraId="589C2D2F">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（附：法定代表人身份证正反面复印件）</w:t>
      </w:r>
    </w:p>
    <w:p w14:paraId="083474FC">
      <w:pPr>
        <w:tabs>
          <w:tab w:val="left" w:pos="6300"/>
        </w:tabs>
        <w:snapToGrid w:val="0"/>
        <w:spacing w:line="500" w:lineRule="exact"/>
        <w:ind w:firstLine="570"/>
        <w:rPr>
          <w:rFonts w:hint="eastAsia" w:ascii="宋体" w:hAnsi="宋体" w:eastAsia="宋体" w:cs="宋体"/>
          <w:color w:val="auto"/>
          <w:sz w:val="24"/>
          <w:highlight w:val="none"/>
        </w:rPr>
      </w:pPr>
    </w:p>
    <w:p w14:paraId="2688A8BA">
      <w:pPr>
        <w:tabs>
          <w:tab w:val="left" w:pos="6300"/>
        </w:tabs>
        <w:snapToGrid w:val="0"/>
        <w:spacing w:line="500" w:lineRule="exact"/>
        <w:ind w:firstLine="570"/>
        <w:rPr>
          <w:rFonts w:hint="eastAsia" w:ascii="宋体" w:hAnsi="宋体" w:eastAsia="宋体" w:cs="宋体"/>
          <w:color w:val="auto"/>
          <w:sz w:val="24"/>
          <w:highlight w:val="none"/>
        </w:rPr>
      </w:pPr>
    </w:p>
    <w:p w14:paraId="5BC994AC">
      <w:pPr>
        <w:tabs>
          <w:tab w:val="left" w:pos="6300"/>
        </w:tabs>
        <w:snapToGrid w:val="0"/>
        <w:spacing w:line="500" w:lineRule="exact"/>
        <w:ind w:firstLine="570"/>
        <w:rPr>
          <w:rFonts w:hint="eastAsia" w:ascii="宋体" w:hAnsi="宋体" w:eastAsia="宋体" w:cs="宋体"/>
          <w:color w:val="auto"/>
          <w:sz w:val="24"/>
          <w:highlight w:val="none"/>
        </w:rPr>
      </w:pPr>
    </w:p>
    <w:p w14:paraId="1FBE907C">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注：若法定代表人参与开标，应手持一份，用于开标时点名确认是否参与开标。</w:t>
      </w:r>
    </w:p>
    <w:p w14:paraId="621D0282">
      <w:pPr>
        <w:tabs>
          <w:tab w:val="left" w:pos="6300"/>
        </w:tabs>
        <w:snapToGrid w:val="0"/>
        <w:spacing w:line="500" w:lineRule="exact"/>
        <w:ind w:firstLine="570"/>
        <w:rPr>
          <w:rFonts w:hint="eastAsia" w:ascii="宋体" w:hAnsi="宋体" w:eastAsia="宋体" w:cs="宋体"/>
          <w:color w:val="auto"/>
          <w:sz w:val="24"/>
          <w:highlight w:val="none"/>
        </w:rPr>
      </w:pPr>
    </w:p>
    <w:p w14:paraId="71A2AF54">
      <w:pPr>
        <w:tabs>
          <w:tab w:val="left" w:pos="6300"/>
        </w:tabs>
        <w:snapToGrid w:val="0"/>
        <w:spacing w:line="500" w:lineRule="exact"/>
        <w:ind w:firstLine="570"/>
        <w:rPr>
          <w:rFonts w:hint="eastAsia" w:ascii="宋体" w:hAnsi="宋体" w:eastAsia="宋体" w:cs="宋体"/>
          <w:color w:val="auto"/>
          <w:sz w:val="24"/>
          <w:highlight w:val="none"/>
        </w:rPr>
      </w:pPr>
    </w:p>
    <w:p w14:paraId="3A49F733">
      <w:pPr>
        <w:pStyle w:val="2"/>
        <w:rPr>
          <w:rFonts w:hint="eastAsia" w:ascii="宋体" w:hAnsi="宋体" w:eastAsia="宋体" w:cs="宋体"/>
          <w:color w:val="auto"/>
          <w:highlight w:val="none"/>
        </w:rPr>
      </w:pPr>
    </w:p>
    <w:p w14:paraId="34A4B8BB">
      <w:pPr>
        <w:pStyle w:val="2"/>
        <w:rPr>
          <w:rFonts w:hint="eastAsia" w:ascii="宋体" w:hAnsi="宋体" w:eastAsia="宋体" w:cs="宋体"/>
          <w:color w:val="auto"/>
          <w:highlight w:val="none"/>
        </w:rPr>
      </w:pPr>
    </w:p>
    <w:p w14:paraId="3FAB392C">
      <w:pPr>
        <w:pStyle w:val="2"/>
        <w:rPr>
          <w:rFonts w:hint="eastAsia" w:ascii="宋体" w:hAnsi="宋体" w:eastAsia="宋体" w:cs="宋体"/>
          <w:color w:val="auto"/>
          <w:highlight w:val="none"/>
        </w:rPr>
      </w:pPr>
    </w:p>
    <w:p w14:paraId="6BE35A90">
      <w:pPr>
        <w:snapToGrid w:val="0"/>
        <w:spacing w:line="500" w:lineRule="exact"/>
        <w:jc w:val="center"/>
        <w:rPr>
          <w:rFonts w:hint="eastAsia" w:ascii="宋体" w:hAnsi="宋体" w:eastAsia="宋体" w:cs="宋体"/>
          <w:b/>
          <w:color w:val="auto"/>
          <w:szCs w:val="36"/>
          <w:highlight w:val="none"/>
        </w:rPr>
      </w:pPr>
      <w:r>
        <w:rPr>
          <w:rFonts w:hint="eastAsia" w:ascii="宋体" w:hAnsi="宋体" w:eastAsia="宋体" w:cs="宋体"/>
          <w:b/>
          <w:color w:val="auto"/>
          <w:szCs w:val="36"/>
          <w:highlight w:val="none"/>
        </w:rPr>
        <w:t>（三）法定代表人授权委托书（格式）</w:t>
      </w:r>
    </w:p>
    <w:p w14:paraId="301B2D8B">
      <w:pPr>
        <w:tabs>
          <w:tab w:val="left" w:pos="6300"/>
        </w:tabs>
        <w:snapToGrid w:val="0"/>
        <w:spacing w:line="500" w:lineRule="exact"/>
        <w:ind w:firstLine="570"/>
        <w:rPr>
          <w:rFonts w:hint="eastAsia" w:ascii="宋体" w:hAnsi="宋体" w:eastAsia="宋体" w:cs="宋体"/>
          <w:color w:val="auto"/>
          <w:sz w:val="24"/>
          <w:highlight w:val="none"/>
        </w:rPr>
      </w:pPr>
    </w:p>
    <w:p w14:paraId="7F7B9090">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p>
    <w:p w14:paraId="39BB6A10">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lang w:eastAsia="zh-CN"/>
        </w:rPr>
        <w:t>征集</w:t>
      </w:r>
      <w:r>
        <w:rPr>
          <w:rFonts w:hint="eastAsia" w:ascii="宋体" w:hAnsi="宋体" w:cs="宋体"/>
          <w:color w:val="auto"/>
          <w:sz w:val="24"/>
          <w:highlight w:val="none"/>
          <w:lang w:eastAsia="zh-CN"/>
        </w:rPr>
        <w:t>人</w:t>
      </w:r>
      <w:r>
        <w:rPr>
          <w:rFonts w:hint="eastAsia" w:ascii="宋体" w:hAnsi="宋体" w:eastAsia="宋体" w:cs="宋体"/>
          <w:color w:val="auto"/>
          <w:sz w:val="24"/>
          <w:highlight w:val="none"/>
        </w:rPr>
        <w:t>名称）：</w:t>
      </w:r>
    </w:p>
    <w:p w14:paraId="24F91125">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法定代表人名称）是（</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名称）（统一社会信用代码：</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rPr>
        <w:t>）的法定代表人，特授权（被授权人姓名及身份证代码）代表我单位全权办理上述项目的</w:t>
      </w:r>
      <w:r>
        <w:rPr>
          <w:rFonts w:hint="eastAsia" w:ascii="宋体" w:hAnsi="宋体" w:eastAsia="宋体" w:cs="宋体"/>
          <w:color w:val="auto"/>
          <w:sz w:val="24"/>
          <w:highlight w:val="none"/>
          <w:lang w:eastAsia="zh-CN"/>
        </w:rPr>
        <w:t>征集</w:t>
      </w:r>
      <w:r>
        <w:rPr>
          <w:rFonts w:hint="eastAsia" w:ascii="宋体" w:hAnsi="宋体" w:eastAsia="宋体" w:cs="宋体"/>
          <w:color w:val="auto"/>
          <w:sz w:val="24"/>
          <w:highlight w:val="none"/>
        </w:rPr>
        <w:t>、签约等具体工作，并签署全部有关文件、协议及合同。</w:t>
      </w:r>
    </w:p>
    <w:p w14:paraId="4B34DC3D">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我单位对被授权人的签字负全部责任。</w:t>
      </w:r>
    </w:p>
    <w:p w14:paraId="314F4ADD">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在</w:t>
      </w:r>
      <w:r>
        <w:rPr>
          <w:rFonts w:hint="eastAsia" w:ascii="宋体" w:hAnsi="宋体" w:eastAsia="宋体" w:cs="宋体"/>
          <w:color w:val="auto"/>
          <w:sz w:val="24"/>
          <w:highlight w:val="none"/>
          <w:lang w:eastAsia="zh-CN"/>
        </w:rPr>
        <w:t>撤销</w:t>
      </w:r>
      <w:r>
        <w:rPr>
          <w:rFonts w:hint="eastAsia" w:ascii="宋体" w:hAnsi="宋体" w:eastAsia="宋体" w:cs="宋体"/>
          <w:color w:val="auto"/>
          <w:sz w:val="24"/>
          <w:highlight w:val="none"/>
        </w:rPr>
        <w:t>授权的书面通知以前，本授权书一直有效。被授权人在授权书有效期内签署的所有文件不因授权</w:t>
      </w:r>
      <w:r>
        <w:rPr>
          <w:rFonts w:hint="eastAsia" w:ascii="宋体" w:hAnsi="宋体" w:eastAsia="宋体" w:cs="宋体"/>
          <w:color w:val="auto"/>
          <w:sz w:val="24"/>
          <w:highlight w:val="none"/>
          <w:lang w:eastAsia="zh-CN"/>
        </w:rPr>
        <w:t>的撤销</w:t>
      </w:r>
      <w:r>
        <w:rPr>
          <w:rFonts w:hint="eastAsia" w:ascii="宋体" w:hAnsi="宋体" w:eastAsia="宋体" w:cs="宋体"/>
          <w:color w:val="auto"/>
          <w:sz w:val="24"/>
          <w:highlight w:val="none"/>
        </w:rPr>
        <w:t>而失效。</w:t>
      </w:r>
    </w:p>
    <w:p w14:paraId="12975BC0">
      <w:pPr>
        <w:tabs>
          <w:tab w:val="left" w:pos="6300"/>
        </w:tabs>
        <w:snapToGrid w:val="0"/>
        <w:spacing w:line="500" w:lineRule="exact"/>
        <w:ind w:firstLine="570"/>
        <w:rPr>
          <w:rFonts w:hint="eastAsia" w:ascii="宋体" w:hAnsi="宋体" w:eastAsia="宋体" w:cs="宋体"/>
          <w:color w:val="auto"/>
          <w:sz w:val="24"/>
          <w:highlight w:val="none"/>
        </w:rPr>
      </w:pPr>
    </w:p>
    <w:p w14:paraId="461E38DE">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被授权人：                                 </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法定代表人：</w:t>
      </w:r>
    </w:p>
    <w:p w14:paraId="1C26A8A9">
      <w:pPr>
        <w:tabs>
          <w:tab w:val="left" w:pos="6300"/>
        </w:tabs>
        <w:snapToGrid w:val="0"/>
        <w:spacing w:line="500" w:lineRule="exact"/>
        <w:ind w:firstLine="57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（签署或盖章）                                （签署或盖章）</w:t>
      </w:r>
    </w:p>
    <w:p w14:paraId="22A67FA6">
      <w:pPr>
        <w:tabs>
          <w:tab w:val="left" w:pos="6300"/>
        </w:tabs>
        <w:snapToGrid w:val="0"/>
        <w:spacing w:line="500" w:lineRule="exact"/>
        <w:ind w:firstLine="570"/>
        <w:rPr>
          <w:rFonts w:hint="eastAsia" w:ascii="宋体" w:hAnsi="宋体" w:eastAsia="宋体" w:cs="宋体"/>
          <w:color w:val="auto"/>
          <w:sz w:val="24"/>
          <w:highlight w:val="none"/>
        </w:rPr>
      </w:pPr>
    </w:p>
    <w:p w14:paraId="048595F8">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（附：被授权人身份证正反面复印件）</w:t>
      </w:r>
    </w:p>
    <w:p w14:paraId="4C3EC46B">
      <w:pPr>
        <w:tabs>
          <w:tab w:val="left" w:pos="6300"/>
        </w:tabs>
        <w:snapToGrid w:val="0"/>
        <w:spacing w:line="500" w:lineRule="exact"/>
        <w:ind w:right="480" w:firstLine="570"/>
        <w:jc w:val="right"/>
        <w:rPr>
          <w:rFonts w:hint="eastAsia" w:ascii="宋体" w:hAnsi="宋体" w:eastAsia="宋体" w:cs="宋体"/>
          <w:color w:val="auto"/>
          <w:sz w:val="24"/>
          <w:highlight w:val="none"/>
        </w:rPr>
      </w:pPr>
    </w:p>
    <w:p w14:paraId="75AE382C">
      <w:pPr>
        <w:tabs>
          <w:tab w:val="left" w:pos="6300"/>
        </w:tabs>
        <w:snapToGrid w:val="0"/>
        <w:spacing w:line="500" w:lineRule="exact"/>
        <w:ind w:right="480" w:firstLine="57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公章）</w:t>
      </w:r>
    </w:p>
    <w:p w14:paraId="6324121E">
      <w:pPr>
        <w:tabs>
          <w:tab w:val="left" w:pos="6300"/>
        </w:tabs>
        <w:snapToGrid w:val="0"/>
        <w:spacing w:line="500" w:lineRule="exact"/>
        <w:ind w:right="480" w:firstLine="57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年   月   日</w:t>
      </w:r>
    </w:p>
    <w:p w14:paraId="52805986">
      <w:pPr>
        <w:tabs>
          <w:tab w:val="left" w:pos="6300"/>
        </w:tabs>
        <w:snapToGrid w:val="0"/>
        <w:spacing w:line="500" w:lineRule="exact"/>
        <w:ind w:right="480" w:firstLine="57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被授权人电话：XXXXXXX     电子邮箱：XXXXXX@XXXXX（若法定代表人办理并签署</w:t>
      </w:r>
      <w:r>
        <w:rPr>
          <w:rFonts w:hint="eastAsia" w:ascii="宋体" w:hAnsi="宋体" w:eastAsia="宋体" w:cs="宋体"/>
          <w:color w:val="auto"/>
          <w:sz w:val="24"/>
          <w:highlight w:val="none"/>
          <w:lang w:eastAsia="zh-CN"/>
        </w:rPr>
        <w:t>响应文件</w:t>
      </w:r>
      <w:r>
        <w:rPr>
          <w:rFonts w:hint="eastAsia" w:ascii="宋体" w:hAnsi="宋体" w:eastAsia="宋体" w:cs="宋体"/>
          <w:color w:val="auto"/>
          <w:sz w:val="24"/>
          <w:highlight w:val="none"/>
        </w:rPr>
        <w:t>的可不填写）</w:t>
      </w:r>
    </w:p>
    <w:p w14:paraId="601DC68A">
      <w:pPr>
        <w:tabs>
          <w:tab w:val="left" w:pos="6300"/>
        </w:tabs>
        <w:snapToGrid w:val="0"/>
        <w:spacing w:line="500" w:lineRule="exact"/>
        <w:ind w:right="480" w:firstLine="57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p>
    <w:p w14:paraId="1EFFEF7D">
      <w:pPr>
        <w:tabs>
          <w:tab w:val="left" w:pos="6300"/>
        </w:tabs>
        <w:snapToGrid w:val="0"/>
        <w:spacing w:line="500" w:lineRule="exact"/>
        <w:ind w:right="480" w:firstLine="57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1.若为法定代表人办理并签署</w:t>
      </w:r>
      <w:r>
        <w:rPr>
          <w:rFonts w:hint="eastAsia" w:ascii="宋体" w:hAnsi="宋体" w:eastAsia="宋体" w:cs="宋体"/>
          <w:color w:val="auto"/>
          <w:sz w:val="24"/>
          <w:highlight w:val="none"/>
          <w:lang w:eastAsia="zh-CN"/>
        </w:rPr>
        <w:t>响应文件</w:t>
      </w:r>
      <w:r>
        <w:rPr>
          <w:rFonts w:hint="eastAsia" w:ascii="宋体" w:hAnsi="宋体" w:eastAsia="宋体" w:cs="宋体"/>
          <w:color w:val="auto"/>
          <w:sz w:val="24"/>
          <w:highlight w:val="none"/>
        </w:rPr>
        <w:t>的，不提供此文件。</w:t>
      </w:r>
    </w:p>
    <w:p w14:paraId="6F019E07">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2.若授权代表参与开标，应手持“法定代表人身份证明书”和此文件各一份，用于开标时点名确认是否参与开标。</w:t>
      </w:r>
    </w:p>
    <w:p w14:paraId="31576DA6">
      <w:pPr>
        <w:snapToGrid w:val="0"/>
        <w:spacing w:line="500" w:lineRule="exact"/>
        <w:jc w:val="center"/>
        <w:rPr>
          <w:rFonts w:hint="eastAsia" w:ascii="宋体" w:hAnsi="宋体" w:eastAsia="宋体" w:cs="宋体"/>
          <w:b/>
          <w:color w:val="auto"/>
          <w:szCs w:val="36"/>
          <w:highlight w:val="none"/>
        </w:rPr>
      </w:pPr>
      <w:r>
        <w:rPr>
          <w:rFonts w:hint="eastAsia" w:ascii="宋体" w:hAnsi="宋体" w:eastAsia="宋体" w:cs="宋体"/>
          <w:color w:val="auto"/>
          <w:highlight w:val="none"/>
        </w:rPr>
        <w:br w:type="page"/>
      </w:r>
      <w:r>
        <w:rPr>
          <w:rFonts w:hint="eastAsia" w:ascii="宋体" w:hAnsi="宋体" w:eastAsia="宋体" w:cs="宋体"/>
          <w:b/>
          <w:color w:val="auto"/>
          <w:szCs w:val="36"/>
          <w:highlight w:val="none"/>
        </w:rPr>
        <w:t>（四）基本资格条件承诺函</w:t>
      </w:r>
    </w:p>
    <w:p w14:paraId="2CC7B305">
      <w:pPr>
        <w:tabs>
          <w:tab w:val="left" w:pos="6300"/>
        </w:tabs>
        <w:snapToGrid w:val="0"/>
        <w:spacing w:line="500" w:lineRule="exact"/>
        <w:ind w:firstLine="570"/>
        <w:rPr>
          <w:rFonts w:hint="eastAsia" w:ascii="宋体" w:hAnsi="宋体" w:eastAsia="宋体" w:cs="宋体"/>
          <w:color w:val="auto"/>
          <w:sz w:val="24"/>
          <w:highlight w:val="none"/>
        </w:rPr>
      </w:pPr>
    </w:p>
    <w:p w14:paraId="29D7A267">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u w:val="single"/>
          <w:lang w:eastAsia="zh-CN"/>
        </w:rPr>
        <w:t>征集</w:t>
      </w:r>
      <w:r>
        <w:rPr>
          <w:rFonts w:hint="eastAsia" w:ascii="宋体" w:hAnsi="宋体" w:cs="宋体"/>
          <w:color w:val="auto"/>
          <w:sz w:val="24"/>
          <w:highlight w:val="none"/>
          <w:u w:val="single"/>
          <w:lang w:eastAsia="zh-CN"/>
        </w:rPr>
        <w:t>人</w:t>
      </w:r>
      <w:r>
        <w:rPr>
          <w:rFonts w:hint="eastAsia" w:ascii="宋体" w:hAnsi="宋体" w:eastAsia="宋体" w:cs="宋体"/>
          <w:color w:val="auto"/>
          <w:sz w:val="24"/>
          <w:highlight w:val="none"/>
          <w:u w:val="single"/>
        </w:rPr>
        <w:t>名称）</w:t>
      </w:r>
      <w:r>
        <w:rPr>
          <w:rFonts w:hint="eastAsia" w:ascii="宋体" w:hAnsi="宋体" w:eastAsia="宋体" w:cs="宋体"/>
          <w:color w:val="auto"/>
          <w:sz w:val="24"/>
          <w:highlight w:val="none"/>
        </w:rPr>
        <w:t>：</w:t>
      </w:r>
    </w:p>
    <w:p w14:paraId="3911153D">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u w:val="single"/>
          <w:lang w:eastAsia="zh-CN"/>
        </w:rPr>
        <w:t>供应商</w:t>
      </w:r>
      <w:r>
        <w:rPr>
          <w:rFonts w:hint="eastAsia" w:ascii="宋体" w:hAnsi="宋体" w:eastAsia="宋体" w:cs="宋体"/>
          <w:color w:val="auto"/>
          <w:sz w:val="24"/>
          <w:highlight w:val="none"/>
          <w:u w:val="single"/>
        </w:rPr>
        <w:t>名称）</w:t>
      </w:r>
      <w:r>
        <w:rPr>
          <w:rFonts w:hint="eastAsia" w:ascii="宋体" w:hAnsi="宋体" w:eastAsia="宋体" w:cs="宋体"/>
          <w:color w:val="auto"/>
          <w:sz w:val="24"/>
          <w:highlight w:val="none"/>
        </w:rPr>
        <w:t>郑重承诺：</w:t>
      </w:r>
    </w:p>
    <w:p w14:paraId="57E4071B">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1.我方具有良好的商业信誉和健全的财务会计制度，具有履行合同所必需的设备和专业技术能力，具有依法缴纳税收和社会保障金的良好记录，参加本项目采购活动前三年内无重大违法活动记录。</w:t>
      </w:r>
    </w:p>
    <w:p w14:paraId="54DD035B">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2.我方未列入信用中国网站（www.creditchina.gov.cn）“失信被执行人”、“重大税收违法案件当事人名单”中，也未列入中国政府采购网（www.ccgp.gov.cn）“政府采购严重违法失信行为记录名单”中。</w:t>
      </w:r>
    </w:p>
    <w:p w14:paraId="5CE235C0">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3.我方在采购项目评审（评标）环节结束后，随时接受</w:t>
      </w:r>
      <w:r>
        <w:rPr>
          <w:rFonts w:hint="eastAsia" w:ascii="宋体" w:hAnsi="宋体" w:eastAsia="宋体" w:cs="宋体"/>
          <w:color w:val="auto"/>
          <w:sz w:val="24"/>
          <w:highlight w:val="none"/>
          <w:lang w:eastAsia="zh-CN"/>
        </w:rPr>
        <w:t>征集人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征集代理机构</w:t>
      </w:r>
      <w:r>
        <w:rPr>
          <w:rFonts w:hint="eastAsia" w:ascii="宋体" w:hAnsi="宋体" w:eastAsia="宋体" w:cs="宋体"/>
          <w:color w:val="auto"/>
          <w:sz w:val="24"/>
          <w:highlight w:val="none"/>
        </w:rPr>
        <w:t>的检查验证，配合提供相关证明材料，证明符合《中华人民共和国政府采购法》规定的</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基本资格条件。</w:t>
      </w:r>
    </w:p>
    <w:p w14:paraId="0176043D">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我方对以上承诺负全部法律责任。</w:t>
      </w:r>
    </w:p>
    <w:p w14:paraId="3A321E3E">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特此承诺。</w:t>
      </w:r>
    </w:p>
    <w:p w14:paraId="489752D1">
      <w:pPr>
        <w:tabs>
          <w:tab w:val="left" w:pos="6300"/>
        </w:tabs>
        <w:snapToGrid w:val="0"/>
        <w:spacing w:line="500" w:lineRule="exact"/>
        <w:ind w:firstLine="570"/>
        <w:rPr>
          <w:rFonts w:hint="eastAsia" w:ascii="宋体" w:hAnsi="宋体" w:eastAsia="宋体" w:cs="宋体"/>
          <w:color w:val="auto"/>
          <w:sz w:val="24"/>
          <w:highlight w:val="none"/>
        </w:rPr>
      </w:pPr>
    </w:p>
    <w:p w14:paraId="3B7052DE">
      <w:pPr>
        <w:tabs>
          <w:tab w:val="left" w:pos="6300"/>
        </w:tabs>
        <w:snapToGrid w:val="0"/>
        <w:spacing w:line="500" w:lineRule="exact"/>
        <w:ind w:firstLine="6448" w:firstLineChars="2687"/>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公章）</w:t>
      </w:r>
    </w:p>
    <w:p w14:paraId="4D6552BE">
      <w:pPr>
        <w:tabs>
          <w:tab w:val="left" w:pos="6300"/>
        </w:tabs>
        <w:snapToGrid w:val="0"/>
        <w:spacing w:line="500" w:lineRule="exact"/>
        <w:ind w:firstLine="6688" w:firstLineChars="2787"/>
        <w:rPr>
          <w:rFonts w:hint="eastAsia" w:ascii="宋体" w:hAnsi="宋体" w:eastAsia="宋体" w:cs="宋体"/>
          <w:color w:val="auto"/>
          <w:sz w:val="24"/>
          <w:highlight w:val="none"/>
        </w:rPr>
      </w:pPr>
      <w:r>
        <w:rPr>
          <w:rFonts w:hint="eastAsia" w:ascii="宋体" w:hAnsi="宋体" w:eastAsia="宋体" w:cs="宋体"/>
          <w:color w:val="auto"/>
          <w:sz w:val="24"/>
          <w:highlight w:val="none"/>
        </w:rPr>
        <w:t>年   月   日</w:t>
      </w:r>
    </w:p>
    <w:p w14:paraId="6BFECA4E">
      <w:pPr>
        <w:snapToGrid w:val="0"/>
        <w:spacing w:line="440" w:lineRule="exact"/>
        <w:ind w:firstLine="480" w:firstLineChars="200"/>
        <w:rPr>
          <w:rFonts w:hint="eastAsia" w:ascii="宋体" w:hAnsi="宋体" w:eastAsia="宋体" w:cs="宋体"/>
          <w:color w:val="auto"/>
          <w:sz w:val="24"/>
          <w:szCs w:val="24"/>
          <w:highlight w:val="none"/>
        </w:rPr>
      </w:pPr>
    </w:p>
    <w:p w14:paraId="18A404EC">
      <w:pPr>
        <w:snapToGrid w:val="0"/>
        <w:spacing w:line="500" w:lineRule="exact"/>
        <w:ind w:firstLine="560" w:firstLineChars="200"/>
        <w:rPr>
          <w:rFonts w:hint="eastAsia" w:ascii="宋体" w:hAnsi="宋体" w:eastAsia="宋体" w:cs="宋体"/>
          <w:b/>
          <w:color w:val="auto"/>
          <w:szCs w:val="36"/>
          <w:highlight w:val="none"/>
        </w:rPr>
      </w:pPr>
      <w:r>
        <w:rPr>
          <w:rFonts w:hint="eastAsia" w:ascii="宋体" w:hAnsi="宋体" w:eastAsia="宋体" w:cs="宋体"/>
          <w:color w:val="auto"/>
          <w:highlight w:val="none"/>
        </w:rPr>
        <w:br w:type="page"/>
      </w:r>
      <w:r>
        <w:rPr>
          <w:rFonts w:hint="eastAsia" w:ascii="宋体" w:hAnsi="宋体" w:eastAsia="宋体" w:cs="宋体"/>
          <w:b/>
          <w:color w:val="auto"/>
          <w:szCs w:val="36"/>
          <w:highlight w:val="none"/>
        </w:rPr>
        <w:t>（五）特定资格条件证书或证明文件</w:t>
      </w:r>
    </w:p>
    <w:p w14:paraId="391D6050">
      <w:pPr>
        <w:snapToGrid w:val="0"/>
        <w:spacing w:line="500" w:lineRule="exact"/>
        <w:ind w:firstLine="562" w:firstLineChars="200"/>
        <w:rPr>
          <w:rFonts w:hint="eastAsia" w:ascii="宋体" w:hAnsi="宋体" w:eastAsia="宋体" w:cs="宋体"/>
          <w:b/>
          <w:color w:val="auto"/>
          <w:szCs w:val="36"/>
          <w:highlight w:val="none"/>
          <w:lang w:eastAsia="zh-CN"/>
        </w:rPr>
      </w:pPr>
      <w:r>
        <w:rPr>
          <w:rFonts w:hint="eastAsia" w:ascii="宋体" w:hAnsi="宋体" w:eastAsia="宋体" w:cs="宋体"/>
          <w:b/>
          <w:color w:val="auto"/>
          <w:szCs w:val="36"/>
          <w:highlight w:val="none"/>
        </w:rPr>
        <w:t>（六）</w:t>
      </w:r>
      <w:r>
        <w:rPr>
          <w:rFonts w:hint="eastAsia" w:ascii="宋体" w:hAnsi="宋体" w:eastAsia="宋体" w:cs="宋体"/>
          <w:color w:val="auto"/>
          <w:sz w:val="24"/>
          <w:szCs w:val="24"/>
          <w:highlight w:val="none"/>
          <w:lang w:eastAsia="zh-CN"/>
        </w:rPr>
        <w:t>供应商基本账户开户证明、征集保证金缴纳证明</w:t>
      </w:r>
      <w:r>
        <w:rPr>
          <w:rFonts w:hint="eastAsia" w:ascii="宋体" w:hAnsi="宋体" w:eastAsia="宋体" w:cs="宋体"/>
          <w:color w:val="auto"/>
          <w:sz w:val="24"/>
          <w:szCs w:val="24"/>
          <w:highlight w:val="none"/>
        </w:rPr>
        <w:t>复印件</w:t>
      </w:r>
      <w:r>
        <w:rPr>
          <w:rFonts w:hint="eastAsia" w:ascii="宋体" w:hAnsi="宋体" w:eastAsia="宋体" w:cs="宋体"/>
          <w:b/>
          <w:color w:val="auto"/>
          <w:szCs w:val="36"/>
          <w:highlight w:val="none"/>
          <w:lang w:eastAsia="zh-CN"/>
        </w:rPr>
        <w:t>加盖单位公章</w:t>
      </w:r>
    </w:p>
    <w:p w14:paraId="5D5E4055">
      <w:pPr>
        <w:snapToGrid w:val="0"/>
        <w:spacing w:line="500" w:lineRule="exact"/>
        <w:ind w:firstLine="562" w:firstLineChars="200"/>
        <w:rPr>
          <w:rFonts w:hint="eastAsia" w:ascii="宋体" w:hAnsi="宋体" w:eastAsia="宋体" w:cs="宋体"/>
          <w:b/>
          <w:color w:val="auto"/>
          <w:szCs w:val="36"/>
          <w:highlight w:val="none"/>
        </w:rPr>
      </w:pPr>
      <w:r>
        <w:rPr>
          <w:rFonts w:hint="eastAsia" w:ascii="宋体" w:hAnsi="宋体" w:eastAsia="宋体" w:cs="宋体"/>
          <w:b/>
          <w:color w:val="auto"/>
          <w:szCs w:val="36"/>
          <w:highlight w:val="none"/>
        </w:rPr>
        <w:t>（七）其他与项目有关的资料（自附）</w:t>
      </w:r>
    </w:p>
    <w:p w14:paraId="3761D49E">
      <w:pPr>
        <w:tabs>
          <w:tab w:val="left" w:pos="6300"/>
        </w:tabs>
        <w:snapToGrid w:val="0"/>
        <w:spacing w:line="500" w:lineRule="exact"/>
        <w:ind w:firstLine="570"/>
        <w:jc w:val="left"/>
        <w:rPr>
          <w:rFonts w:hint="eastAsia" w:ascii="宋体" w:hAnsi="宋体" w:eastAsia="宋体" w:cs="宋体"/>
          <w:b/>
          <w:color w:val="auto"/>
          <w:sz w:val="24"/>
          <w:szCs w:val="24"/>
          <w:highlight w:val="none"/>
        </w:rPr>
      </w:pPr>
    </w:p>
    <w:p w14:paraId="4DB6D22A">
      <w:pPr>
        <w:tabs>
          <w:tab w:val="left" w:pos="6300"/>
        </w:tabs>
        <w:snapToGrid w:val="0"/>
        <w:spacing w:line="500" w:lineRule="exact"/>
        <w:ind w:firstLine="570"/>
        <w:jc w:val="left"/>
        <w:rPr>
          <w:rFonts w:hint="eastAsia" w:ascii="宋体" w:hAnsi="宋体" w:eastAsia="宋体" w:cs="宋体"/>
          <w:color w:val="auto"/>
          <w:sz w:val="24"/>
          <w:highlight w:val="none"/>
        </w:rPr>
      </w:pPr>
    </w:p>
    <w:p w14:paraId="49A3D652">
      <w:pPr>
        <w:tabs>
          <w:tab w:val="left" w:pos="6300"/>
        </w:tabs>
        <w:snapToGrid w:val="0"/>
        <w:spacing w:line="500" w:lineRule="exact"/>
        <w:ind w:firstLine="570"/>
        <w:jc w:val="left"/>
        <w:rPr>
          <w:rFonts w:hint="eastAsia" w:ascii="宋体" w:hAnsi="宋体" w:eastAsia="宋体" w:cs="宋体"/>
          <w:color w:val="auto"/>
          <w:sz w:val="24"/>
          <w:highlight w:val="none"/>
        </w:rPr>
      </w:pPr>
    </w:p>
    <w:p w14:paraId="528E8A03">
      <w:pPr>
        <w:tabs>
          <w:tab w:val="left" w:pos="6300"/>
        </w:tabs>
        <w:snapToGrid w:val="0"/>
        <w:spacing w:line="500" w:lineRule="exact"/>
        <w:ind w:firstLine="570"/>
        <w:jc w:val="left"/>
        <w:rPr>
          <w:rFonts w:hint="eastAsia" w:ascii="宋体" w:hAnsi="宋体" w:eastAsia="宋体" w:cs="宋体"/>
          <w:color w:val="auto"/>
          <w:sz w:val="24"/>
          <w:highlight w:val="none"/>
        </w:rPr>
      </w:pPr>
    </w:p>
    <w:p w14:paraId="49A22B9A">
      <w:pPr>
        <w:tabs>
          <w:tab w:val="left" w:pos="6300"/>
        </w:tabs>
        <w:snapToGrid w:val="0"/>
        <w:spacing w:line="500" w:lineRule="exact"/>
        <w:ind w:firstLine="570"/>
        <w:jc w:val="left"/>
        <w:rPr>
          <w:rFonts w:hint="eastAsia" w:ascii="宋体" w:hAnsi="宋体" w:eastAsia="宋体" w:cs="宋体"/>
          <w:color w:val="auto"/>
          <w:sz w:val="24"/>
          <w:highlight w:val="none"/>
        </w:rPr>
      </w:pPr>
    </w:p>
    <w:p w14:paraId="5D94DEB8">
      <w:pPr>
        <w:tabs>
          <w:tab w:val="left" w:pos="6300"/>
        </w:tabs>
        <w:snapToGrid w:val="0"/>
        <w:spacing w:line="500" w:lineRule="exact"/>
        <w:ind w:firstLine="570"/>
        <w:jc w:val="left"/>
        <w:rPr>
          <w:rFonts w:hint="eastAsia" w:ascii="宋体" w:hAnsi="宋体" w:eastAsia="宋体" w:cs="宋体"/>
          <w:color w:val="auto"/>
          <w:sz w:val="24"/>
          <w:highlight w:val="none"/>
        </w:rPr>
      </w:pPr>
    </w:p>
    <w:p w14:paraId="17F93335">
      <w:pPr>
        <w:tabs>
          <w:tab w:val="left" w:pos="6300"/>
        </w:tabs>
        <w:snapToGrid w:val="0"/>
        <w:spacing w:line="500" w:lineRule="exact"/>
        <w:ind w:firstLine="570"/>
        <w:jc w:val="left"/>
        <w:rPr>
          <w:rFonts w:hint="eastAsia" w:ascii="宋体" w:hAnsi="宋体" w:eastAsia="宋体" w:cs="宋体"/>
          <w:color w:val="auto"/>
          <w:sz w:val="24"/>
          <w:highlight w:val="none"/>
        </w:rPr>
      </w:pPr>
    </w:p>
    <w:p w14:paraId="7EA45E1C">
      <w:pPr>
        <w:tabs>
          <w:tab w:val="left" w:pos="6300"/>
        </w:tabs>
        <w:snapToGrid w:val="0"/>
        <w:spacing w:line="500" w:lineRule="exact"/>
        <w:ind w:firstLine="570"/>
        <w:jc w:val="left"/>
        <w:rPr>
          <w:rFonts w:hint="eastAsia" w:ascii="宋体" w:hAnsi="宋体" w:eastAsia="宋体" w:cs="宋体"/>
          <w:color w:val="auto"/>
          <w:sz w:val="24"/>
          <w:highlight w:val="none"/>
        </w:rPr>
      </w:pPr>
    </w:p>
    <w:p w14:paraId="539636B0">
      <w:pPr>
        <w:tabs>
          <w:tab w:val="left" w:pos="6300"/>
        </w:tabs>
        <w:snapToGrid w:val="0"/>
        <w:spacing w:line="500" w:lineRule="exact"/>
        <w:ind w:firstLine="570"/>
        <w:jc w:val="left"/>
        <w:rPr>
          <w:rFonts w:hint="eastAsia" w:ascii="宋体" w:hAnsi="宋体" w:eastAsia="宋体" w:cs="宋体"/>
          <w:color w:val="auto"/>
          <w:sz w:val="24"/>
          <w:highlight w:val="none"/>
        </w:rPr>
      </w:pPr>
    </w:p>
    <w:p w14:paraId="1B4B4F32">
      <w:pPr>
        <w:tabs>
          <w:tab w:val="left" w:pos="6300"/>
        </w:tabs>
        <w:snapToGrid w:val="0"/>
        <w:spacing w:line="500" w:lineRule="exact"/>
        <w:ind w:firstLine="570"/>
        <w:jc w:val="left"/>
        <w:rPr>
          <w:rFonts w:hint="eastAsia" w:ascii="宋体" w:hAnsi="宋体" w:eastAsia="宋体" w:cs="宋体"/>
          <w:color w:val="auto"/>
          <w:sz w:val="24"/>
          <w:highlight w:val="none"/>
        </w:rPr>
      </w:pPr>
    </w:p>
    <w:p w14:paraId="62DD6D0B">
      <w:pPr>
        <w:tabs>
          <w:tab w:val="left" w:pos="6300"/>
        </w:tabs>
        <w:snapToGrid w:val="0"/>
        <w:spacing w:line="500" w:lineRule="exact"/>
        <w:ind w:firstLine="570"/>
        <w:jc w:val="left"/>
        <w:rPr>
          <w:rFonts w:hint="eastAsia" w:ascii="宋体" w:hAnsi="宋体" w:eastAsia="宋体" w:cs="宋体"/>
          <w:color w:val="auto"/>
          <w:sz w:val="24"/>
          <w:highlight w:val="none"/>
        </w:rPr>
      </w:pPr>
    </w:p>
    <w:p w14:paraId="40254361">
      <w:pPr>
        <w:tabs>
          <w:tab w:val="left" w:pos="6300"/>
        </w:tabs>
        <w:snapToGrid w:val="0"/>
        <w:spacing w:line="500" w:lineRule="exact"/>
        <w:ind w:firstLine="570"/>
        <w:jc w:val="left"/>
        <w:rPr>
          <w:rFonts w:hint="eastAsia" w:ascii="宋体" w:hAnsi="宋体" w:eastAsia="宋体" w:cs="宋体"/>
          <w:color w:val="auto"/>
          <w:sz w:val="24"/>
          <w:highlight w:val="none"/>
        </w:rPr>
      </w:pPr>
    </w:p>
    <w:p w14:paraId="097033E7">
      <w:pPr>
        <w:tabs>
          <w:tab w:val="left" w:pos="6300"/>
        </w:tabs>
        <w:snapToGrid w:val="0"/>
        <w:spacing w:line="500" w:lineRule="exact"/>
        <w:ind w:firstLine="570"/>
        <w:jc w:val="left"/>
        <w:rPr>
          <w:rFonts w:hint="eastAsia" w:ascii="宋体" w:hAnsi="宋体" w:eastAsia="宋体" w:cs="宋体"/>
          <w:color w:val="auto"/>
          <w:sz w:val="24"/>
          <w:highlight w:val="none"/>
        </w:rPr>
      </w:pPr>
    </w:p>
    <w:p w14:paraId="5BF8DFAA">
      <w:pPr>
        <w:tabs>
          <w:tab w:val="left" w:pos="6300"/>
        </w:tabs>
        <w:snapToGrid w:val="0"/>
        <w:spacing w:line="500" w:lineRule="exact"/>
        <w:ind w:firstLine="570"/>
        <w:jc w:val="left"/>
        <w:rPr>
          <w:rFonts w:hint="eastAsia" w:ascii="宋体" w:hAnsi="宋体" w:eastAsia="宋体" w:cs="宋体"/>
          <w:color w:val="auto"/>
          <w:sz w:val="24"/>
          <w:highlight w:val="none"/>
        </w:rPr>
      </w:pPr>
    </w:p>
    <w:p w14:paraId="7F704A60">
      <w:pPr>
        <w:tabs>
          <w:tab w:val="left" w:pos="6300"/>
        </w:tabs>
        <w:snapToGrid w:val="0"/>
        <w:spacing w:line="500" w:lineRule="exact"/>
        <w:ind w:firstLine="570"/>
        <w:jc w:val="left"/>
        <w:rPr>
          <w:rFonts w:hint="eastAsia" w:ascii="宋体" w:hAnsi="宋体" w:eastAsia="宋体" w:cs="宋体"/>
          <w:color w:val="auto"/>
          <w:sz w:val="24"/>
          <w:highlight w:val="none"/>
        </w:rPr>
      </w:pPr>
    </w:p>
    <w:p w14:paraId="56E2695F">
      <w:pPr>
        <w:tabs>
          <w:tab w:val="left" w:pos="6300"/>
        </w:tabs>
        <w:snapToGrid w:val="0"/>
        <w:spacing w:line="500" w:lineRule="exact"/>
        <w:ind w:firstLine="570"/>
        <w:jc w:val="left"/>
        <w:rPr>
          <w:rFonts w:hint="eastAsia" w:ascii="宋体" w:hAnsi="宋体" w:eastAsia="宋体" w:cs="宋体"/>
          <w:color w:val="auto"/>
          <w:sz w:val="24"/>
          <w:highlight w:val="none"/>
        </w:rPr>
      </w:pPr>
    </w:p>
    <w:p w14:paraId="369291C6">
      <w:pPr>
        <w:tabs>
          <w:tab w:val="left" w:pos="6300"/>
        </w:tabs>
        <w:snapToGrid w:val="0"/>
        <w:spacing w:line="500" w:lineRule="exact"/>
        <w:ind w:firstLine="570"/>
        <w:jc w:val="left"/>
        <w:rPr>
          <w:rFonts w:hint="eastAsia" w:ascii="宋体" w:hAnsi="宋体" w:eastAsia="宋体" w:cs="宋体"/>
          <w:color w:val="auto"/>
          <w:sz w:val="24"/>
          <w:highlight w:val="none"/>
        </w:rPr>
      </w:pPr>
    </w:p>
    <w:p w14:paraId="1E3DF6E5">
      <w:pPr>
        <w:tabs>
          <w:tab w:val="left" w:pos="6300"/>
        </w:tabs>
        <w:snapToGrid w:val="0"/>
        <w:spacing w:line="500" w:lineRule="exact"/>
        <w:ind w:firstLine="570"/>
        <w:jc w:val="left"/>
        <w:rPr>
          <w:rFonts w:hint="eastAsia" w:ascii="宋体" w:hAnsi="宋体" w:eastAsia="宋体" w:cs="宋体"/>
          <w:color w:val="auto"/>
          <w:sz w:val="24"/>
          <w:highlight w:val="none"/>
        </w:rPr>
      </w:pPr>
    </w:p>
    <w:p w14:paraId="78933778">
      <w:pPr>
        <w:tabs>
          <w:tab w:val="left" w:pos="6300"/>
        </w:tabs>
        <w:snapToGrid w:val="0"/>
        <w:spacing w:line="500" w:lineRule="exact"/>
        <w:ind w:firstLine="570"/>
        <w:jc w:val="left"/>
        <w:rPr>
          <w:rFonts w:hint="eastAsia" w:ascii="宋体" w:hAnsi="宋体" w:eastAsia="宋体" w:cs="宋体"/>
          <w:color w:val="auto"/>
          <w:sz w:val="24"/>
          <w:highlight w:val="none"/>
        </w:rPr>
      </w:pPr>
    </w:p>
    <w:p w14:paraId="3AB94973">
      <w:pPr>
        <w:tabs>
          <w:tab w:val="left" w:pos="6300"/>
        </w:tabs>
        <w:snapToGrid w:val="0"/>
        <w:spacing w:line="500" w:lineRule="exact"/>
        <w:ind w:firstLine="570"/>
        <w:jc w:val="left"/>
        <w:rPr>
          <w:rFonts w:hint="eastAsia" w:ascii="宋体" w:hAnsi="宋体" w:eastAsia="宋体" w:cs="宋体"/>
          <w:color w:val="auto"/>
          <w:sz w:val="24"/>
          <w:highlight w:val="none"/>
        </w:rPr>
      </w:pPr>
    </w:p>
    <w:p w14:paraId="68B5829E">
      <w:pPr>
        <w:tabs>
          <w:tab w:val="left" w:pos="6300"/>
        </w:tabs>
        <w:snapToGrid w:val="0"/>
        <w:spacing w:line="500" w:lineRule="exact"/>
        <w:ind w:firstLine="570"/>
        <w:jc w:val="left"/>
        <w:rPr>
          <w:rFonts w:hint="eastAsia" w:ascii="宋体" w:hAnsi="宋体" w:eastAsia="宋体" w:cs="宋体"/>
          <w:color w:val="auto"/>
          <w:sz w:val="24"/>
          <w:highlight w:val="none"/>
        </w:rPr>
      </w:pPr>
    </w:p>
    <w:p w14:paraId="56409D39">
      <w:pPr>
        <w:tabs>
          <w:tab w:val="left" w:pos="6300"/>
        </w:tabs>
        <w:snapToGrid w:val="0"/>
        <w:spacing w:line="500" w:lineRule="exact"/>
        <w:ind w:firstLine="570"/>
        <w:jc w:val="left"/>
        <w:rPr>
          <w:rFonts w:hint="eastAsia" w:ascii="宋体" w:hAnsi="宋体" w:eastAsia="宋体" w:cs="宋体"/>
          <w:color w:val="auto"/>
          <w:sz w:val="24"/>
          <w:highlight w:val="none"/>
        </w:rPr>
      </w:pPr>
    </w:p>
    <w:p w14:paraId="601D4D8E">
      <w:pPr>
        <w:tabs>
          <w:tab w:val="left" w:pos="6300"/>
        </w:tabs>
        <w:snapToGrid w:val="0"/>
        <w:spacing w:line="500" w:lineRule="exact"/>
        <w:ind w:firstLine="570"/>
        <w:jc w:val="left"/>
        <w:rPr>
          <w:rFonts w:hint="eastAsia" w:ascii="宋体" w:hAnsi="宋体" w:eastAsia="宋体" w:cs="宋体"/>
          <w:color w:val="auto"/>
          <w:sz w:val="24"/>
          <w:highlight w:val="none"/>
        </w:rPr>
      </w:pPr>
    </w:p>
    <w:p w14:paraId="3409C150">
      <w:pPr>
        <w:tabs>
          <w:tab w:val="left" w:pos="6300"/>
        </w:tabs>
        <w:snapToGrid w:val="0"/>
        <w:spacing w:line="5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（结束）</w:t>
      </w:r>
    </w:p>
    <w:p w14:paraId="4533364F">
      <w:pPr>
        <w:rPr>
          <w:rFonts w:hint="eastAsia" w:ascii="宋体" w:hAnsi="宋体" w:eastAsia="宋体" w:cs="宋体"/>
          <w:color w:val="auto"/>
          <w:highlight w:val="none"/>
        </w:rPr>
      </w:pPr>
    </w:p>
    <w:sectPr>
      <w:headerReference r:id="rId12" w:type="default"/>
      <w:footerReference r:id="rId13" w:type="default"/>
      <w:type w:val="nextColumn"/>
      <w:pgSz w:w="11907" w:h="16840"/>
      <w:pgMar w:top="1134" w:right="1191" w:bottom="1134" w:left="1304" w:header="964" w:footer="992" w:gutter="0"/>
      <w:pgNumType w:fmt="numberInDash"/>
      <w:cols w:space="0" w:num="1"/>
      <w:rtlGutter w:val="0"/>
      <w:docGrid w:linePitch="38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华文楷体">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embedRegular r:id="rId1" w:fontKey="{D20AB137-DC93-4192-B5B9-7589289B5A5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7B272D">
    <w:pPr>
      <w:pStyle w:val="2"/>
      <w:ind w:right="360"/>
      <w:jc w:val="center"/>
      <w:rPr>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42DC8E">
    <w:pPr>
      <w:pStyle w:val="2"/>
      <w:framePr w:wrap="around" w:vAnchor="text" w:hAnchor="margin" w:xAlign="right" w:y="1"/>
      <w:rPr>
        <w:rStyle w:val="21"/>
      </w:rPr>
    </w:pPr>
    <w:r>
      <w:fldChar w:fldCharType="begin"/>
    </w:r>
    <w:r>
      <w:rPr>
        <w:rStyle w:val="21"/>
      </w:rPr>
      <w:instrText xml:space="preserve">PAGE  </w:instrText>
    </w:r>
    <w:r>
      <w:fldChar w:fldCharType="end"/>
    </w:r>
  </w:p>
  <w:p w14:paraId="414F9485">
    <w:pPr>
      <w:pStyle w:val="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950D70">
    <w:pPr>
      <w:pStyle w:val="2"/>
      <w:ind w:right="36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F25FFBC">
                          <w:pPr>
                            <w:pStyle w:val="2"/>
                            <w:ind w:right="360"/>
                            <w:jc w:val="center"/>
                          </w:pPr>
                          <w:r>
                            <w:fldChar w:fldCharType="begin"/>
                          </w:r>
                          <w:r>
                            <w:rPr>
                              <w:rStyle w:val="21"/>
                            </w:rPr>
                            <w:instrText xml:space="preserve"> PAGE </w:instrText>
                          </w:r>
                          <w:r>
                            <w:fldChar w:fldCharType="separate"/>
                          </w:r>
                          <w:r>
                            <w:rPr>
                              <w:rStyle w:val="21"/>
                            </w:rPr>
                            <w:t>- 5 -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4F25FFBC">
                    <w:pPr>
                      <w:pStyle w:val="2"/>
                      <w:ind w:right="360"/>
                      <w:jc w:val="center"/>
                    </w:pPr>
                    <w:r>
                      <w:fldChar w:fldCharType="begin"/>
                    </w:r>
                    <w:r>
                      <w:rPr>
                        <w:rStyle w:val="21"/>
                      </w:rPr>
                      <w:instrText xml:space="preserve"> PAGE </w:instrText>
                    </w:r>
                    <w:r>
                      <w:fldChar w:fldCharType="separate"/>
                    </w:r>
                    <w:r>
                      <w:rPr>
                        <w:rStyle w:val="21"/>
                      </w:rPr>
                      <w:t>- 5 -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79C3FB">
    <w:pPr>
      <w:pStyle w:val="2"/>
      <w:ind w:right="36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525751F">
                          <w:pPr>
                            <w:pStyle w:val="2"/>
                            <w:ind w:right="360"/>
                            <w:jc w:val="center"/>
                          </w:pPr>
                          <w:r>
                            <w:fldChar w:fldCharType="begin"/>
                          </w:r>
                          <w:r>
                            <w:rPr>
                              <w:rStyle w:val="21"/>
                            </w:rPr>
                            <w:instrText xml:space="preserve"> PAGE </w:instrText>
                          </w:r>
                          <w:r>
                            <w:fldChar w:fldCharType="separate"/>
                          </w:r>
                          <w:r>
                            <w:rPr>
                              <w:rStyle w:val="21"/>
                            </w:rPr>
                            <w:t>- 56 -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3aJyc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92icnNwIAAG8EAAAOAAAAAAAAAAEAIAAAAB8BAABkcnMvZTJvRG9jLnht&#10;bFBLBQYAAAAABgAGAFkBAADIBQAAAAA=&#10;">
              <v:fill on="f" focussize="0,0"/>
              <v:stroke on="f" weight="0.5pt"/>
              <v:imagedata o:title=""/>
              <o:lock v:ext="edit" aspectratio="f"/>
              <v:textbox inset="0mm,0mm,0mm,0mm" style="mso-fit-shape-to-text:t;">
                <w:txbxContent>
                  <w:p w14:paraId="4525751F">
                    <w:pPr>
                      <w:pStyle w:val="2"/>
                      <w:ind w:right="360"/>
                      <w:jc w:val="center"/>
                    </w:pPr>
                    <w:r>
                      <w:fldChar w:fldCharType="begin"/>
                    </w:r>
                    <w:r>
                      <w:rPr>
                        <w:rStyle w:val="21"/>
                      </w:rPr>
                      <w:instrText xml:space="preserve"> PAGE </w:instrText>
                    </w:r>
                    <w:r>
                      <w:fldChar w:fldCharType="separate"/>
                    </w:r>
                    <w:r>
                      <w:rPr>
                        <w:rStyle w:val="21"/>
                      </w:rPr>
                      <w:t>- 56 -</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49377B">
    <w:pPr>
      <w:pStyle w:val="2"/>
      <w:ind w:right="36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B110330">
                          <w:pPr>
                            <w:pStyle w:val="2"/>
                            <w:ind w:right="360"/>
                            <w:jc w:val="center"/>
                          </w:pPr>
                          <w:r>
                            <w:fldChar w:fldCharType="begin"/>
                          </w:r>
                          <w:r>
                            <w:rPr>
                              <w:rStyle w:val="21"/>
                            </w:rPr>
                            <w:instrText xml:space="preserve"> PAGE </w:instrText>
                          </w:r>
                          <w:r>
                            <w:fldChar w:fldCharType="separate"/>
                          </w:r>
                          <w:r>
                            <w:rPr>
                              <w:rStyle w:val="21"/>
                            </w:rPr>
                            <w:t>- 56 -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oaaI4AgAAb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lShpojgCAABvBAAADgAAAAAAAAABACAAAAAfAQAAZHJzL2Uyb0RvYy54&#10;bWxQSwUGAAAAAAYABgBZAQAAyQUAAAAA&#10;">
              <v:fill on="f" focussize="0,0"/>
              <v:stroke on="f" weight="0.5pt"/>
              <v:imagedata o:title=""/>
              <o:lock v:ext="edit" aspectratio="f"/>
              <v:textbox inset="0mm,0mm,0mm,0mm" style="mso-fit-shape-to-text:t;">
                <w:txbxContent>
                  <w:p w14:paraId="2B110330">
                    <w:pPr>
                      <w:pStyle w:val="2"/>
                      <w:ind w:right="360"/>
                      <w:jc w:val="center"/>
                    </w:pPr>
                    <w:r>
                      <w:fldChar w:fldCharType="begin"/>
                    </w:r>
                    <w:r>
                      <w:rPr>
                        <w:rStyle w:val="21"/>
                      </w:rPr>
                      <w:instrText xml:space="preserve"> PAGE </w:instrText>
                    </w:r>
                    <w:r>
                      <w:fldChar w:fldCharType="separate"/>
                    </w:r>
                    <w:r>
                      <w:rPr>
                        <w:rStyle w:val="21"/>
                      </w:rPr>
                      <w:t>- 56 -</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D0267D">
    <w:pPr>
      <w:pStyle w:val="2"/>
      <w:jc w:val="right"/>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B69793C">
                          <w:pPr>
                            <w:pStyle w:val="2"/>
                            <w:jc w:val="right"/>
                          </w:pPr>
                          <w:r>
                            <w:fldChar w:fldCharType="begin"/>
                          </w:r>
                          <w:r>
                            <w:instrText xml:space="preserve"> PAGE   \* MERGEFORMAT </w:instrText>
                          </w:r>
                          <w:r>
                            <w:fldChar w:fldCharType="separate"/>
                          </w:r>
                          <w:r>
                            <w:rPr>
                              <w:lang w:val="zh-CN"/>
                            </w:rPr>
                            <w:t>-</w:t>
                          </w:r>
                          <w:r>
                            <w:t xml:space="preserve"> 62 -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Cu8OI4AgAAbw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gK7w4jgCAABvBAAADgAAAAAAAAABACAAAAAfAQAAZHJzL2Uyb0RvYy54&#10;bWxQSwUGAAAAAAYABgBZAQAAyQUAAAAA&#10;">
              <v:fill on="f" focussize="0,0"/>
              <v:stroke on="f" weight="0.5pt"/>
              <v:imagedata o:title=""/>
              <o:lock v:ext="edit" aspectratio="f"/>
              <v:textbox inset="0mm,0mm,0mm,0mm" style="mso-fit-shape-to-text:t;">
                <w:txbxContent>
                  <w:p w14:paraId="5B69793C">
                    <w:pPr>
                      <w:pStyle w:val="2"/>
                      <w:jc w:val="right"/>
                    </w:pPr>
                    <w:r>
                      <w:fldChar w:fldCharType="begin"/>
                    </w:r>
                    <w:r>
                      <w:instrText xml:space="preserve"> PAGE   \* MERGEFORMAT </w:instrText>
                    </w:r>
                    <w:r>
                      <w:fldChar w:fldCharType="separate"/>
                    </w:r>
                    <w:r>
                      <w:rPr>
                        <w:lang w:val="zh-CN"/>
                      </w:rPr>
                      <w:t>-</w:t>
                    </w:r>
                    <w:r>
                      <w:t xml:space="preserve"> 62 -</w:t>
                    </w:r>
                    <w:r>
                      <w:fldChar w:fldCharType="end"/>
                    </w:r>
                  </w:p>
                </w:txbxContent>
              </v:textbox>
            </v:shape>
          </w:pict>
        </mc:Fallback>
      </mc:AlternateContent>
    </w:r>
  </w:p>
  <w:p w14:paraId="0C235D98">
    <w:pPr>
      <w:pStyle w:val="2"/>
      <w:jc w:val="center"/>
      <w:rPr>
        <w:sz w:val="2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61C41F">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F2692E"/>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297C9E"/>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3DE2DB"/>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86364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CD4AA0"/>
    <w:multiLevelType w:val="singleLevel"/>
    <w:tmpl w:val="EDCD4AA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gzNDczOGJkNjY5Njg5NDMyM2Y1MzM2MDBhNDljZWQifQ=="/>
  </w:docVars>
  <w:rsids>
    <w:rsidRoot w:val="00347068"/>
    <w:rsid w:val="002A0667"/>
    <w:rsid w:val="00347068"/>
    <w:rsid w:val="00573F0D"/>
    <w:rsid w:val="005A4EFC"/>
    <w:rsid w:val="008B3816"/>
    <w:rsid w:val="008E707F"/>
    <w:rsid w:val="014D28C9"/>
    <w:rsid w:val="019F1C8A"/>
    <w:rsid w:val="01D152A8"/>
    <w:rsid w:val="02092C94"/>
    <w:rsid w:val="027A43C6"/>
    <w:rsid w:val="02FE3E7B"/>
    <w:rsid w:val="031942DE"/>
    <w:rsid w:val="036C34DA"/>
    <w:rsid w:val="03CD39DA"/>
    <w:rsid w:val="04354274"/>
    <w:rsid w:val="049A1646"/>
    <w:rsid w:val="04B67105"/>
    <w:rsid w:val="056B112C"/>
    <w:rsid w:val="058F1702"/>
    <w:rsid w:val="059D67A3"/>
    <w:rsid w:val="066466EB"/>
    <w:rsid w:val="06C40C43"/>
    <w:rsid w:val="079A1B59"/>
    <w:rsid w:val="07CD6A8C"/>
    <w:rsid w:val="084762C4"/>
    <w:rsid w:val="0926253C"/>
    <w:rsid w:val="099177DF"/>
    <w:rsid w:val="09F9539C"/>
    <w:rsid w:val="0A334D52"/>
    <w:rsid w:val="0AE17BC2"/>
    <w:rsid w:val="0C965756"/>
    <w:rsid w:val="0D635FA4"/>
    <w:rsid w:val="0E3E493D"/>
    <w:rsid w:val="0EFA1215"/>
    <w:rsid w:val="0FD07F54"/>
    <w:rsid w:val="10460E3D"/>
    <w:rsid w:val="104D6442"/>
    <w:rsid w:val="1066223D"/>
    <w:rsid w:val="10CF3DB5"/>
    <w:rsid w:val="114A2981"/>
    <w:rsid w:val="11BD13A5"/>
    <w:rsid w:val="11CE3C51"/>
    <w:rsid w:val="12056D2B"/>
    <w:rsid w:val="1231687D"/>
    <w:rsid w:val="129626FF"/>
    <w:rsid w:val="12E4612A"/>
    <w:rsid w:val="13765CAF"/>
    <w:rsid w:val="145B551A"/>
    <w:rsid w:val="14964FCD"/>
    <w:rsid w:val="14976260"/>
    <w:rsid w:val="15A845F3"/>
    <w:rsid w:val="160978B3"/>
    <w:rsid w:val="16CF7202"/>
    <w:rsid w:val="16F941B0"/>
    <w:rsid w:val="17171557"/>
    <w:rsid w:val="172F6BC3"/>
    <w:rsid w:val="17740D08"/>
    <w:rsid w:val="17B5304F"/>
    <w:rsid w:val="17E05DED"/>
    <w:rsid w:val="17FA6EAF"/>
    <w:rsid w:val="1819419C"/>
    <w:rsid w:val="19247386"/>
    <w:rsid w:val="192F0DDA"/>
    <w:rsid w:val="19303A6E"/>
    <w:rsid w:val="19B92850"/>
    <w:rsid w:val="19E51499"/>
    <w:rsid w:val="1A834B0B"/>
    <w:rsid w:val="1B802C36"/>
    <w:rsid w:val="1CDB20E5"/>
    <w:rsid w:val="1D227C8C"/>
    <w:rsid w:val="1DFB128B"/>
    <w:rsid w:val="1E637505"/>
    <w:rsid w:val="1E9469D6"/>
    <w:rsid w:val="1F114BB3"/>
    <w:rsid w:val="1F6801A7"/>
    <w:rsid w:val="1FC075B8"/>
    <w:rsid w:val="20036B1D"/>
    <w:rsid w:val="204159A6"/>
    <w:rsid w:val="209F78EF"/>
    <w:rsid w:val="217D645B"/>
    <w:rsid w:val="21E605C7"/>
    <w:rsid w:val="22C2681B"/>
    <w:rsid w:val="22E9248B"/>
    <w:rsid w:val="230A4C04"/>
    <w:rsid w:val="237D6BE6"/>
    <w:rsid w:val="23C67B53"/>
    <w:rsid w:val="24522479"/>
    <w:rsid w:val="2508321C"/>
    <w:rsid w:val="255B46D8"/>
    <w:rsid w:val="259E7734"/>
    <w:rsid w:val="25C7239A"/>
    <w:rsid w:val="25E45536"/>
    <w:rsid w:val="274C6646"/>
    <w:rsid w:val="27A3435F"/>
    <w:rsid w:val="28C64024"/>
    <w:rsid w:val="290175C3"/>
    <w:rsid w:val="299C2088"/>
    <w:rsid w:val="29C571C9"/>
    <w:rsid w:val="2B7332AD"/>
    <w:rsid w:val="2BE10D4A"/>
    <w:rsid w:val="2BEB0F17"/>
    <w:rsid w:val="2CD759A0"/>
    <w:rsid w:val="2DA90FAE"/>
    <w:rsid w:val="2E2118D1"/>
    <w:rsid w:val="2E2A17F7"/>
    <w:rsid w:val="2E681BE6"/>
    <w:rsid w:val="2E7C6FFD"/>
    <w:rsid w:val="2EBC4A66"/>
    <w:rsid w:val="30F1651D"/>
    <w:rsid w:val="31084D6E"/>
    <w:rsid w:val="31DB16A7"/>
    <w:rsid w:val="31E4063F"/>
    <w:rsid w:val="31F33DDC"/>
    <w:rsid w:val="32C1089D"/>
    <w:rsid w:val="33540C46"/>
    <w:rsid w:val="33A45AC9"/>
    <w:rsid w:val="33E54DA0"/>
    <w:rsid w:val="34040F47"/>
    <w:rsid w:val="34A64D70"/>
    <w:rsid w:val="34F051A1"/>
    <w:rsid w:val="36883480"/>
    <w:rsid w:val="37117919"/>
    <w:rsid w:val="374A1A2C"/>
    <w:rsid w:val="37863E63"/>
    <w:rsid w:val="3795024C"/>
    <w:rsid w:val="38431D54"/>
    <w:rsid w:val="386B359A"/>
    <w:rsid w:val="391B0F4C"/>
    <w:rsid w:val="391F738F"/>
    <w:rsid w:val="39861BE3"/>
    <w:rsid w:val="39A74DC3"/>
    <w:rsid w:val="39AD65B2"/>
    <w:rsid w:val="39F044F6"/>
    <w:rsid w:val="3A59585F"/>
    <w:rsid w:val="3A7E1E38"/>
    <w:rsid w:val="3AFF061A"/>
    <w:rsid w:val="3B832D18"/>
    <w:rsid w:val="3C1063F2"/>
    <w:rsid w:val="3C88242C"/>
    <w:rsid w:val="3C9506A5"/>
    <w:rsid w:val="3D3D23FB"/>
    <w:rsid w:val="3D516219"/>
    <w:rsid w:val="3D710209"/>
    <w:rsid w:val="3E0A5E59"/>
    <w:rsid w:val="41055DF9"/>
    <w:rsid w:val="41062E6E"/>
    <w:rsid w:val="41230975"/>
    <w:rsid w:val="42113BC0"/>
    <w:rsid w:val="42250160"/>
    <w:rsid w:val="4246491B"/>
    <w:rsid w:val="42A548C8"/>
    <w:rsid w:val="433B5177"/>
    <w:rsid w:val="43A22025"/>
    <w:rsid w:val="43C10B4E"/>
    <w:rsid w:val="447B774D"/>
    <w:rsid w:val="44DB6C61"/>
    <w:rsid w:val="46042EA3"/>
    <w:rsid w:val="46111ED5"/>
    <w:rsid w:val="467852BF"/>
    <w:rsid w:val="46796946"/>
    <w:rsid w:val="468337AD"/>
    <w:rsid w:val="46A71700"/>
    <w:rsid w:val="46D73886"/>
    <w:rsid w:val="47743CD8"/>
    <w:rsid w:val="484D270E"/>
    <w:rsid w:val="494A1E46"/>
    <w:rsid w:val="497D499A"/>
    <w:rsid w:val="4A340274"/>
    <w:rsid w:val="4A7A7858"/>
    <w:rsid w:val="4A9301A9"/>
    <w:rsid w:val="4A976A1A"/>
    <w:rsid w:val="4ADC527E"/>
    <w:rsid w:val="4BB63126"/>
    <w:rsid w:val="4BC62629"/>
    <w:rsid w:val="4BE41A95"/>
    <w:rsid w:val="4D6E11CA"/>
    <w:rsid w:val="4D9F5079"/>
    <w:rsid w:val="4DCB1892"/>
    <w:rsid w:val="4E1A3584"/>
    <w:rsid w:val="4E325C1F"/>
    <w:rsid w:val="4E6E0F95"/>
    <w:rsid w:val="4E9B2B6C"/>
    <w:rsid w:val="4EA61076"/>
    <w:rsid w:val="507704E4"/>
    <w:rsid w:val="50C36C01"/>
    <w:rsid w:val="518E27FC"/>
    <w:rsid w:val="519B1B7E"/>
    <w:rsid w:val="51BA2C30"/>
    <w:rsid w:val="52076C85"/>
    <w:rsid w:val="522415FF"/>
    <w:rsid w:val="5523352E"/>
    <w:rsid w:val="5584155C"/>
    <w:rsid w:val="559F3C8E"/>
    <w:rsid w:val="55DB13C7"/>
    <w:rsid w:val="573B036F"/>
    <w:rsid w:val="57DE24F9"/>
    <w:rsid w:val="57ED36FE"/>
    <w:rsid w:val="582B2191"/>
    <w:rsid w:val="58BE3005"/>
    <w:rsid w:val="59872CC5"/>
    <w:rsid w:val="59932990"/>
    <w:rsid w:val="5A15706B"/>
    <w:rsid w:val="5A4E163E"/>
    <w:rsid w:val="5A5C111A"/>
    <w:rsid w:val="5AAE77D6"/>
    <w:rsid w:val="5AC3114F"/>
    <w:rsid w:val="5AE334A8"/>
    <w:rsid w:val="5AF77976"/>
    <w:rsid w:val="5B4B4AC1"/>
    <w:rsid w:val="5B78621F"/>
    <w:rsid w:val="5C7A2807"/>
    <w:rsid w:val="5D187702"/>
    <w:rsid w:val="5D551FA1"/>
    <w:rsid w:val="5E636B77"/>
    <w:rsid w:val="5EF32DB1"/>
    <w:rsid w:val="5EFB2A62"/>
    <w:rsid w:val="5F88611B"/>
    <w:rsid w:val="601B2714"/>
    <w:rsid w:val="603F08A3"/>
    <w:rsid w:val="608C5797"/>
    <w:rsid w:val="608F01EC"/>
    <w:rsid w:val="61275EC0"/>
    <w:rsid w:val="6162571D"/>
    <w:rsid w:val="618D7322"/>
    <w:rsid w:val="61923A5B"/>
    <w:rsid w:val="62444CE7"/>
    <w:rsid w:val="626B5C96"/>
    <w:rsid w:val="635D78BF"/>
    <w:rsid w:val="63BB64EB"/>
    <w:rsid w:val="64477B2D"/>
    <w:rsid w:val="64C71494"/>
    <w:rsid w:val="64DF6164"/>
    <w:rsid w:val="64E85F76"/>
    <w:rsid w:val="64EE4C72"/>
    <w:rsid w:val="652A62F4"/>
    <w:rsid w:val="65EE2A50"/>
    <w:rsid w:val="65F20792"/>
    <w:rsid w:val="66585151"/>
    <w:rsid w:val="66FB3677"/>
    <w:rsid w:val="67512F25"/>
    <w:rsid w:val="67D92EC6"/>
    <w:rsid w:val="682A6C80"/>
    <w:rsid w:val="68334498"/>
    <w:rsid w:val="687C4343"/>
    <w:rsid w:val="68AD274F"/>
    <w:rsid w:val="691D5B26"/>
    <w:rsid w:val="692C7B17"/>
    <w:rsid w:val="69CE3FC2"/>
    <w:rsid w:val="6A8A0FE8"/>
    <w:rsid w:val="6B0523B1"/>
    <w:rsid w:val="6BFA214F"/>
    <w:rsid w:val="6C5D1148"/>
    <w:rsid w:val="6C903108"/>
    <w:rsid w:val="6C991240"/>
    <w:rsid w:val="6D101371"/>
    <w:rsid w:val="6D513A66"/>
    <w:rsid w:val="6DE359CC"/>
    <w:rsid w:val="6E2F44E4"/>
    <w:rsid w:val="6F0F77C0"/>
    <w:rsid w:val="6F775864"/>
    <w:rsid w:val="6F8D4CE6"/>
    <w:rsid w:val="711C66C3"/>
    <w:rsid w:val="718129CA"/>
    <w:rsid w:val="72145E7B"/>
    <w:rsid w:val="72D82ABE"/>
    <w:rsid w:val="72E56830"/>
    <w:rsid w:val="73087002"/>
    <w:rsid w:val="733453E7"/>
    <w:rsid w:val="73494287"/>
    <w:rsid w:val="735A5B70"/>
    <w:rsid w:val="74B646A8"/>
    <w:rsid w:val="750000AA"/>
    <w:rsid w:val="760067A5"/>
    <w:rsid w:val="7657105B"/>
    <w:rsid w:val="767847F4"/>
    <w:rsid w:val="768D3E48"/>
    <w:rsid w:val="76B327A4"/>
    <w:rsid w:val="76D058D1"/>
    <w:rsid w:val="771B192E"/>
    <w:rsid w:val="778D0ACD"/>
    <w:rsid w:val="77C17FC5"/>
    <w:rsid w:val="780305DD"/>
    <w:rsid w:val="786754F0"/>
    <w:rsid w:val="78727511"/>
    <w:rsid w:val="78EC72C3"/>
    <w:rsid w:val="793C2FBD"/>
    <w:rsid w:val="79466CD8"/>
    <w:rsid w:val="799B089D"/>
    <w:rsid w:val="7A551B6E"/>
    <w:rsid w:val="7AEC35AA"/>
    <w:rsid w:val="7AFA3467"/>
    <w:rsid w:val="7BC753E7"/>
    <w:rsid w:val="7BD30316"/>
    <w:rsid w:val="7DB0736D"/>
    <w:rsid w:val="7E5350E1"/>
    <w:rsid w:val="7ED31A39"/>
    <w:rsid w:val="7EEC36FA"/>
    <w:rsid w:val="7F1135E0"/>
    <w:rsid w:val="7FD36AE7"/>
    <w:rsid w:val="7FD50AB1"/>
    <w:rsid w:val="A9FD146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3">
    <w:name w:val="heading 1"/>
    <w:basedOn w:val="1"/>
    <w:next w:val="1"/>
    <w:qFormat/>
    <w:uiPriority w:val="0"/>
    <w:pPr>
      <w:keepNext/>
      <w:tabs>
        <w:tab w:val="left" w:pos="3360"/>
      </w:tabs>
      <w:snapToGrid w:val="0"/>
      <w:spacing w:beforeLines="100" w:afterLines="50" w:line="800" w:lineRule="atLeast"/>
      <w:jc w:val="center"/>
      <w:outlineLvl w:val="0"/>
    </w:pPr>
    <w:rPr>
      <w:rFonts w:eastAsia="黑体"/>
      <w:sz w:val="44"/>
    </w:rPr>
  </w:style>
  <w:style w:type="paragraph" w:styleId="4">
    <w:name w:val="heading 2"/>
    <w:basedOn w:val="1"/>
    <w:next w:val="1"/>
    <w:qFormat/>
    <w:uiPriority w:val="0"/>
    <w:pPr>
      <w:keepNext/>
      <w:keepLines/>
      <w:adjustRightInd w:val="0"/>
      <w:snapToGrid w:val="0"/>
      <w:spacing w:line="360" w:lineRule="auto"/>
      <w:outlineLvl w:val="1"/>
    </w:pPr>
    <w:rPr>
      <w:rFonts w:ascii="宋体" w:hAnsi="宋体"/>
    </w:rPr>
  </w:style>
  <w:style w:type="paragraph" w:styleId="5">
    <w:name w:val="heading 3"/>
    <w:basedOn w:val="1"/>
    <w:next w:val="1"/>
    <w:semiHidden/>
    <w:unhideWhenUsed/>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bCs/>
      <w:kern w:val="0"/>
      <w:sz w:val="21"/>
      <w:szCs w:val="21"/>
      <w:lang w:val="en-US" w:eastAsia="zh-CN" w:bidi="ar"/>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footer"/>
    <w:basedOn w:val="1"/>
    <w:next w:val="1"/>
    <w:qFormat/>
    <w:uiPriority w:val="99"/>
    <w:pPr>
      <w:tabs>
        <w:tab w:val="center" w:pos="4153"/>
        <w:tab w:val="right" w:pos="8306"/>
      </w:tabs>
      <w:snapToGrid w:val="0"/>
      <w:jc w:val="left"/>
    </w:pPr>
    <w:rPr>
      <w:sz w:val="18"/>
    </w:rPr>
  </w:style>
  <w:style w:type="paragraph" w:styleId="6">
    <w:name w:val="Normal Indent"/>
    <w:basedOn w:val="1"/>
    <w:next w:val="1"/>
    <w:qFormat/>
    <w:uiPriority w:val="0"/>
    <w:pPr>
      <w:adjustRightInd w:val="0"/>
      <w:snapToGrid w:val="0"/>
      <w:spacing w:line="360" w:lineRule="auto"/>
      <w:ind w:firstLine="420"/>
    </w:pPr>
    <w:rPr>
      <w:sz w:val="24"/>
    </w:rPr>
  </w:style>
  <w:style w:type="paragraph" w:styleId="7">
    <w:name w:val="annotation text"/>
    <w:basedOn w:val="1"/>
    <w:qFormat/>
    <w:uiPriority w:val="0"/>
    <w:pPr>
      <w:jc w:val="left"/>
    </w:pPr>
  </w:style>
  <w:style w:type="paragraph" w:styleId="8">
    <w:name w:val="Body Text"/>
    <w:basedOn w:val="1"/>
    <w:next w:val="1"/>
    <w:qFormat/>
    <w:uiPriority w:val="0"/>
    <w:rPr>
      <w:rFonts w:ascii="仿宋_GB2312" w:eastAsia="仿宋_GB2312"/>
      <w:sz w:val="32"/>
    </w:rPr>
  </w:style>
  <w:style w:type="paragraph" w:styleId="9">
    <w:name w:val="Body Text Indent"/>
    <w:basedOn w:val="1"/>
    <w:qFormat/>
    <w:uiPriority w:val="0"/>
    <w:pPr>
      <w:spacing w:line="700" w:lineRule="exact"/>
      <w:ind w:left="960"/>
    </w:pPr>
    <w:rPr>
      <w:sz w:val="44"/>
    </w:rPr>
  </w:style>
  <w:style w:type="paragraph" w:styleId="10">
    <w:name w:val="Plain Text"/>
    <w:basedOn w:val="1"/>
    <w:qFormat/>
    <w:uiPriority w:val="0"/>
    <w:pPr>
      <w:adjustRightInd w:val="0"/>
      <w:snapToGrid w:val="0"/>
      <w:spacing w:line="360" w:lineRule="auto"/>
    </w:pPr>
    <w:rPr>
      <w:rFonts w:ascii="宋体" w:hAnsi="Courier New"/>
      <w:sz w:val="21"/>
    </w:rPr>
  </w:style>
  <w:style w:type="paragraph" w:styleId="11">
    <w:name w:val="Date"/>
    <w:basedOn w:val="1"/>
    <w:next w:val="1"/>
    <w:qFormat/>
    <w:uiPriority w:val="0"/>
  </w:style>
  <w:style w:type="paragraph" w:styleId="12">
    <w:name w:val="header"/>
    <w:basedOn w:val="1"/>
    <w:qFormat/>
    <w:uiPriority w:val="0"/>
    <w:pPr>
      <w:pBdr>
        <w:bottom w:val="single" w:color="auto" w:sz="6" w:space="1"/>
      </w:pBdr>
      <w:tabs>
        <w:tab w:val="center" w:pos="4153"/>
        <w:tab w:val="right" w:pos="8306"/>
      </w:tabs>
      <w:snapToGrid w:val="0"/>
      <w:jc w:val="center"/>
    </w:pPr>
    <w:rPr>
      <w:sz w:val="18"/>
    </w:rPr>
  </w:style>
  <w:style w:type="paragraph" w:styleId="13">
    <w:name w:val="toc 1"/>
    <w:basedOn w:val="1"/>
    <w:next w:val="1"/>
    <w:qFormat/>
    <w:uiPriority w:val="39"/>
    <w:pPr>
      <w:tabs>
        <w:tab w:val="left" w:pos="1260"/>
        <w:tab w:val="left" w:pos="1685"/>
        <w:tab w:val="right" w:leader="dot" w:pos="8400"/>
      </w:tabs>
      <w:spacing w:line="320" w:lineRule="exact"/>
      <w:ind w:firstLine="280" w:firstLineChars="100"/>
    </w:pPr>
  </w:style>
  <w:style w:type="paragraph" w:styleId="14">
    <w:name w:val="toc 2"/>
    <w:basedOn w:val="1"/>
    <w:next w:val="1"/>
    <w:qFormat/>
    <w:uiPriority w:val="39"/>
    <w:pPr>
      <w:tabs>
        <w:tab w:val="right" w:leader="dot" w:pos="8400"/>
      </w:tabs>
      <w:spacing w:line="440" w:lineRule="exact"/>
      <w:ind w:left="280" w:leftChars="100" w:right="-91" w:rightChars="-91"/>
    </w:pPr>
  </w:style>
  <w:style w:type="paragraph" w:styleId="15">
    <w:name w:val="Normal (Web)"/>
    <w:basedOn w:val="1"/>
    <w:qFormat/>
    <w:uiPriority w:val="99"/>
    <w:pPr>
      <w:widowControl/>
      <w:spacing w:beforeAutospacing="1" w:afterAutospacing="1"/>
      <w:jc w:val="left"/>
    </w:pPr>
    <w:rPr>
      <w:rFonts w:ascii="Arial Unicode MS" w:hAnsi="Arial Unicode MS" w:eastAsia="Arial Unicode MS"/>
      <w:kern w:val="0"/>
      <w:sz w:val="24"/>
    </w:rPr>
  </w:style>
  <w:style w:type="paragraph" w:styleId="16">
    <w:name w:val="Title"/>
    <w:basedOn w:val="1"/>
    <w:qFormat/>
    <w:uiPriority w:val="0"/>
    <w:pPr>
      <w:widowControl/>
      <w:spacing w:after="240" w:line="360" w:lineRule="auto"/>
      <w:jc w:val="center"/>
    </w:pPr>
    <w:rPr>
      <w:rFonts w:ascii="Arial" w:hAnsi="Arial"/>
      <w:b/>
      <w:smallCaps/>
      <w:kern w:val="28"/>
      <w:sz w:val="36"/>
      <w:lang w:eastAsia="en-US"/>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0"/>
  </w:style>
  <w:style w:type="character" w:styleId="21">
    <w:name w:val="page number"/>
    <w:qFormat/>
    <w:uiPriority w:val="0"/>
  </w:style>
  <w:style w:type="character" w:styleId="22">
    <w:name w:val="FollowedHyperlink"/>
    <w:basedOn w:val="19"/>
    <w:qFormat/>
    <w:uiPriority w:val="0"/>
    <w:rPr>
      <w:color w:val="800080"/>
      <w:u w:val="none"/>
    </w:rPr>
  </w:style>
  <w:style w:type="character" w:styleId="23">
    <w:name w:val="Emphasis"/>
    <w:basedOn w:val="19"/>
    <w:qFormat/>
    <w:uiPriority w:val="0"/>
  </w:style>
  <w:style w:type="character" w:styleId="24">
    <w:name w:val="HTML Definition"/>
    <w:basedOn w:val="19"/>
    <w:qFormat/>
    <w:uiPriority w:val="0"/>
  </w:style>
  <w:style w:type="character" w:styleId="25">
    <w:name w:val="HTML Typewriter"/>
    <w:basedOn w:val="19"/>
    <w:qFormat/>
    <w:uiPriority w:val="0"/>
    <w:rPr>
      <w:rFonts w:hint="default" w:ascii="monospace" w:hAnsi="monospace" w:eastAsia="monospace" w:cs="monospace"/>
      <w:sz w:val="20"/>
    </w:rPr>
  </w:style>
  <w:style w:type="character" w:styleId="26">
    <w:name w:val="HTML Acronym"/>
    <w:basedOn w:val="19"/>
    <w:qFormat/>
    <w:uiPriority w:val="0"/>
  </w:style>
  <w:style w:type="character" w:styleId="27">
    <w:name w:val="HTML Variable"/>
    <w:basedOn w:val="19"/>
    <w:qFormat/>
    <w:uiPriority w:val="0"/>
  </w:style>
  <w:style w:type="character" w:styleId="28">
    <w:name w:val="Hyperlink"/>
    <w:basedOn w:val="19"/>
    <w:qFormat/>
    <w:uiPriority w:val="99"/>
    <w:rPr>
      <w:color w:val="0000FF"/>
      <w:u w:val="none"/>
    </w:rPr>
  </w:style>
  <w:style w:type="character" w:styleId="29">
    <w:name w:val="HTML Code"/>
    <w:basedOn w:val="19"/>
    <w:qFormat/>
    <w:uiPriority w:val="0"/>
    <w:rPr>
      <w:rFonts w:hint="default" w:ascii="monospace" w:hAnsi="monospace" w:eastAsia="monospace" w:cs="monospace"/>
      <w:sz w:val="20"/>
    </w:rPr>
  </w:style>
  <w:style w:type="character" w:styleId="30">
    <w:name w:val="HTML Cite"/>
    <w:basedOn w:val="19"/>
    <w:qFormat/>
    <w:uiPriority w:val="0"/>
  </w:style>
  <w:style w:type="character" w:styleId="31">
    <w:name w:val="HTML Keyboard"/>
    <w:basedOn w:val="19"/>
    <w:qFormat/>
    <w:uiPriority w:val="0"/>
    <w:rPr>
      <w:rFonts w:hint="default" w:ascii="monospace" w:hAnsi="monospace" w:eastAsia="monospace" w:cs="monospace"/>
      <w:sz w:val="20"/>
    </w:rPr>
  </w:style>
  <w:style w:type="character" w:styleId="32">
    <w:name w:val="HTML Sample"/>
    <w:basedOn w:val="19"/>
    <w:qFormat/>
    <w:uiPriority w:val="0"/>
    <w:rPr>
      <w:rFonts w:ascii="monospace" w:hAnsi="monospace" w:eastAsia="monospace" w:cs="monospace"/>
    </w:rPr>
  </w:style>
  <w:style w:type="paragraph" w:customStyle="1" w:styleId="33">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34">
    <w:name w:val="引用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styleId="35">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d96487a8-af45-4c76-af2d-14518c6498b2</errorID>
      <errorWord>:</errorWord>
      <group>L1_Format</group>
      <groupName>格式问题</groupName>
      <ability>L2_HalfPunc</ability>
      <abilityName>全半角检查</abilityName>
      <candidateList>
        <item>：</item>
      </candidateList>
      <explain>文本全半角错误。</explain>
      <paraID>13E24810</paraID>
      <start>4</start>
      <end>5</end>
      <status>ignored</status>
      <modifiedWord/>
      <trackRevisions>false</trackRevisions>
    </reviewItem>
    <reviewItem>
      <errorID>0216c685-c4eb-46d7-82bd-04aae49fa0d4</errorID>
      <errorWord>:</errorWord>
      <group>L1_Format</group>
      <groupName>格式问题</groupName>
      <ability>L2_HalfPunc</ability>
      <abilityName>全半角检查</abilityName>
      <candidateList>
        <item>：</item>
      </candidateList>
      <explain>文本全半角错误。</explain>
      <paraID>276481D0</paraID>
      <start>4</start>
      <end>5</end>
      <status>ignored</status>
      <modifiedWord/>
      <trackRevisions>false</trackRevisions>
    </reviewItem>
    <reviewItem>
      <errorID>8e6e9dc4-34e7-47c1-a362-afe8785c9a92</errorID>
      <errorWord>（</errorWord>
      <group>L1_Punc</group>
      <groupName>标点问题</groupName>
      <ability>L2_Punc</ability>
      <abilityName>标点符号检查</abilityName>
      <candidateList/>
      <explain>同一形式括号套用。</explain>
      <paraID>6C637C0D</paraID>
      <start>46</start>
      <end>47</end>
      <status>ignored</status>
      <modifiedWord/>
      <trackRevisions>false</trackRevisions>
    </reviewItem>
    <reviewItem>
      <errorID>94ffa678-dc36-49d9-9746-4aaa89361972</errorID>
      <errorWord>）</errorWord>
      <group>L1_Punc</group>
      <groupName>标点问题</groupName>
      <ability>L2_Punc</ability>
      <abilityName>标点符号检查</abilityName>
      <candidateList/>
      <explain>同一形式括号套用。</explain>
      <paraID>6C637C0D</paraID>
      <start>54</start>
      <end>55</end>
      <status>ignored</status>
      <modifiedWord/>
      <trackRevisions>false</trackRevisions>
    </reviewItem>
    <reviewItem>
      <errorID>cf306ad6-abf7-4316-827f-00da47ecff9c</errorID>
      <errorWord>其它</errorWord>
      <group>L1_Word</group>
      <groupName>字词问题</groupName>
      <ability>L2_Alias</ability>
      <abilityName>也作/曾用词</abilityName>
      <candidateList>
        <item>其他</item>
      </candidateList>
      <explain>词汇[其它]为不规范表述或旧称，其规范书面表述为[其他]。</explain>
      <paraID>2D3A6805</paraID>
      <start>72</start>
      <end>74</end>
      <status>ignored</status>
      <modifiedWord/>
      <trackRevisions>false</trackRevisions>
    </reviewItem>
    <reviewItem>
      <errorID>96c1fd85-2259-448b-8959-a23cb2f19c51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4479A7C</paraID>
      <start>0</start>
      <end>2</end>
      <status>ignored</status>
      <modifiedWord/>
      <trackRevisions>false</trackRevisions>
    </reviewItem>
    <reviewItem>
      <errorID>479a2e70-0aa8-423c-9f98-9c70c0c0bdf6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7F7F93CA</paraID>
      <start>0</start>
      <end>2</end>
      <status>ignored</status>
      <modifiedWord/>
      <trackRevisions>false</trackRevisions>
    </reviewItem>
    <reviewItem>
      <errorID>e664593b-3c60-46fc-a046-3affea38f9c4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535A331F</paraID>
      <start>0</start>
      <end>2</end>
      <status>ignored</status>
      <modifiedWord/>
      <trackRevisions>false</trackRevisions>
    </reviewItem>
    <reviewItem>
      <errorID>9098a4be-97db-4632-9e77-1ba7bcffce86</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23C9DE5D</paraID>
      <start>0</start>
      <end>3</end>
      <status>ignored</status>
      <modifiedWord/>
      <trackRevisions>false</trackRevisions>
    </reviewItem>
    <reviewItem>
      <errorID>ac4d935a-2da9-4ff6-8918-e31ac874aabb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6CF45729</paraID>
      <start>0</start>
      <end>2</end>
      <status>ignored</status>
      <modifiedWord/>
      <trackRevisions>false</trackRevisions>
    </reviewItem>
    <reviewItem>
      <errorID>925e8050-5006-47b9-855c-7f224d629636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6CF45729</paraID>
      <start>24</start>
      <end>27</end>
      <status>ignored</status>
      <modifiedWord/>
      <trackRevisions>false</trackRevisions>
    </reviewItem>
    <reviewItem>
      <errorID>7870da06-4d2b-444c-8f3c-bd9298c03bb7</errorID>
      <errorWord>卫生部</errorWord>
      <group>L1_Knowledge</group>
      <groupName>知识性问题</groupName>
      <ability>L2_Organization</ability>
      <abilityName>机构检查</abilityName>
      <candidateList/>
      <explain>2013年3月，根据《国务院关于提请审议国务院机构改革和职能转变方案》的议案，组建国家卫生和计划生育委员会，不再保留卫生部。2018年3月，中共中央印发了《深化党和国家机构改革方案》，组建国家卫生健康委员会，不再保留国家卫生和计划生育委员会。</explain>
      <paraID>6CF45729</paraID>
      <start>257</start>
      <end>260</end>
      <status>ignored</status>
      <modifiedWord/>
      <trackRevisions>false</trackRevisions>
    </reviewItem>
    <reviewItem>
      <errorID>63afc163-4a1f-44e9-8799-35c9100c330e</errorID>
      <errorWord>(</errorWord>
      <group>L1_Format</group>
      <groupName>格式问题</groupName>
      <ability>L2_HalfPunc</ability>
      <abilityName>全半角检查</abilityName>
      <candidateList>
        <item>（</item>
      </candidateList>
      <explain>文本全半角错误。</explain>
      <paraID>6CF45729</paraID>
      <start>291</start>
      <end>292</end>
      <status>ignored</status>
      <modifiedWord/>
      <trackRevisions>false</trackRevisions>
    </reviewItem>
    <reviewItem>
      <errorID>e73450b6-94f9-4f7a-bcd3-7cc018550e7d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578BCB71</paraID>
      <start>0</start>
      <end>2</end>
      <status>ignored</status>
      <modifiedWord/>
      <trackRevisions>false</trackRevisions>
    </reviewItem>
    <reviewItem>
      <errorID>8b3a13c2-176f-42d9-96d9-1e6d4f0e8f73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136263F4</paraID>
      <start>0</start>
      <end>2</end>
      <status>ignored</status>
      <modifiedWord/>
      <trackRevisions>false</trackRevisions>
    </reviewItem>
    <reviewItem>
      <errorID>d710f95c-df53-458f-ac60-39665575a4d5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6725BD33</paraID>
      <start>0</start>
      <end>2</end>
      <status>ignored</status>
      <modifiedWord/>
      <trackRevisions>false</trackRevisions>
    </reviewItem>
    <reviewItem>
      <errorID>a8a60a85-4f41-4ebe-b048-57221103e841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565E5674</paraID>
      <start>0</start>
      <end>2</end>
      <status>ignored</status>
      <modifiedWord/>
      <trackRevisions>false</trackRevisions>
    </reviewItem>
    <reviewItem>
      <errorID>b6d6d3fd-6626-452c-83af-dba050bddf49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3AE9309A</paraID>
      <start>0</start>
      <end>2</end>
      <status>ignored</status>
      <modifiedWord/>
      <trackRevisions>false</trackRevisions>
    </reviewItem>
    <reviewItem>
      <errorID>a1a087d5-236f-4d7e-813c-00da0e80145e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517DE480</paraID>
      <start>0</start>
      <end>2</end>
      <status>ignored</status>
      <modifiedWord/>
      <trackRevisions>false</trackRevisions>
    </reviewItem>
    <reviewItem>
      <errorID>3f2d7219-1d01-454e-95c2-f9d301a39ed4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5992517C</paraID>
      <start>0</start>
      <end>2</end>
      <status>ignored</status>
      <modifiedWord/>
      <trackRevisions>false</trackRevisions>
    </reviewItem>
    <reviewItem>
      <errorID>08607376-1112-425d-bd37-f5c0fd37b0a5</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482C1172</paraID>
      <start>0</start>
      <end>2</end>
      <status>ignored</status>
      <modifiedWord/>
      <trackRevisions>false</trackRevisions>
    </reviewItem>
    <reviewItem>
      <errorID>f61cf81b-33a9-4d83-a0db-f99fd3c80576</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4F4F561C</paraID>
      <start>0</start>
      <end>2</end>
      <status>ignored</status>
      <modifiedWord/>
      <trackRevisions>false</trackRevisions>
    </reviewItem>
    <reviewItem>
      <errorID>9660af3b-99d3-415f-bedf-e673beed43a6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15D5C406</paraID>
      <start>0</start>
      <end>2</end>
      <status>ignored</status>
      <modifiedWord/>
      <trackRevisions>false</trackRevisions>
    </reviewItem>
    <reviewItem>
      <errorID>ebf75217-5d30-4186-bcdc-72b571ad8629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16D0A519</paraID>
      <start>102</start>
      <end>105</end>
      <status>ignored</status>
      <modifiedWord/>
      <trackRevisions>false</trackRevisions>
    </reviewItem>
    <reviewItem>
      <errorID>d2991e28-92d7-4a91-9c08-01624783b67b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16D0A519</paraID>
      <start>117</start>
      <end>120</end>
      <status>ignored</status>
      <modifiedWord/>
      <trackRevisions>false</trackRevisions>
    </reviewItem>
    <reviewItem>
      <errorID>e3bbb01b-fa78-40ff-b85d-2b63e932b16d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16D0A519</paraID>
      <start>131</start>
      <end>134</end>
      <status>ignored</status>
      <modifiedWord/>
      <trackRevisions>false</trackRevisions>
    </reviewItem>
    <reviewItem>
      <errorID>92c1ef4d-7b7c-4daf-ac6b-065feb825c29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16D0A519</paraID>
      <start>144</start>
      <end>147</end>
      <status>ignored</status>
      <modifiedWord/>
      <trackRevisions>false</trackRevisions>
    </reviewItem>
    <reviewItem>
      <errorID>303febd0-24d2-4c11-b546-91b68d18613d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16D0A519</paraID>
      <start>161</start>
      <end>164</end>
      <status>ignored</status>
      <modifiedWord/>
      <trackRevisions>false</trackRevisions>
    </reviewItem>
    <reviewItem>
      <errorID>cf7fe7e1-c7c2-40f2-ab57-90f33aa73e8f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1E34373F</paraID>
      <start>0</start>
      <end>2</end>
      <status>ignored</status>
      <modifiedWord/>
      <trackRevisions>false</trackRevisions>
    </reviewItem>
    <reviewItem>
      <errorID>593a0fd9-0c7c-4eee-94fe-37b5b0c6aeca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4B5071CE</paraID>
      <start>0</start>
      <end>2</end>
      <status>ignored</status>
      <modifiedWord/>
      <trackRevisions>false</trackRevisions>
    </reviewItem>
    <reviewItem>
      <errorID>9f3973fe-7862-405c-935a-9448f2d794d3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7E601F56</paraID>
      <start>0</start>
      <end>2</end>
      <status>ignored</status>
      <modifiedWord/>
      <trackRevisions>false</trackRevisions>
    </reviewItem>
    <reviewItem>
      <errorID>955ec208-4500-43d0-9994-37bbc8b6ba77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1795779F</paraID>
      <start>0</start>
      <end>2</end>
      <status>ignored</status>
      <modifiedWord/>
      <trackRevisions>false</trackRevisions>
    </reviewItem>
    <reviewItem>
      <errorID>ed81d77d-75d6-4c1f-a63e-ca0b1645027e</errorID>
      <errorWord>有疑议</errorWord>
      <group>L1_Word</group>
      <groupName>字词问题</groupName>
      <ability>L2_Typo</ability>
      <abilityName>字词错误</abilityName>
      <candidateList>
        <item>有疑义</item>
      </candidateList>
      <explain/>
      <paraID>1795779F</paraID>
      <start>58</start>
      <end>61</end>
      <status>ignored</status>
      <modifiedWord/>
      <trackRevisions>false</trackRevisions>
    </reviewItem>
    <reviewItem>
      <errorID>574d9da8-fe9c-4dab-a190-858e6fb02286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72D9CB5</paraID>
      <start>0</start>
      <end>2</end>
      <status>ignored</status>
      <modifiedWord/>
      <trackRevisions>false</trackRevisions>
    </reviewItem>
    <reviewItem>
      <errorID>5994b5c9-2b1b-45c3-ac6d-bd332954a261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1D9B988C</paraID>
      <start>0</start>
      <end>2</end>
      <status>ignored</status>
      <modifiedWord/>
      <trackRevisions>false</trackRevisions>
    </reviewItem>
    <reviewItem>
      <errorID>6dbedd8b-e9a0-46da-bbfc-b15c34df8655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745D90FD</paraID>
      <start>0</start>
      <end>2</end>
      <status>ignored</status>
      <modifiedWord/>
      <trackRevisions>false</trackRevisions>
    </reviewItem>
    <reviewItem>
      <errorID>343b4ac6-106a-4ee9-ab55-45f77d923132</errorID>
      <errorWord>作</errorWord>
      <group>L1_Word</group>
      <groupName>字词问题</groupName>
      <ability>L2_Typo</ability>
      <abilityName>字词错误</abilityName>
      <candidateList>
        <item>做</item>
      </candidateList>
      <explain>存在发音相同字词的误用。</explain>
      <paraID>745D90FD</paraID>
      <start>40</start>
      <end>41</end>
      <status>ignored</status>
      <modifiedWord/>
      <trackRevisions>false</trackRevisions>
    </reviewItem>
    <reviewItem>
      <errorID>b73327fa-016a-4265-8177-587d5a49567b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697EC1E6</paraID>
      <start>0</start>
      <end>2</end>
      <status>ignored</status>
      <modifiedWord/>
      <trackRevisions>false</trackRevisions>
    </reviewItem>
    <reviewItem>
      <errorID>084c067e-217b-4e79-9315-b84d9dbd0737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1CA7941E</paraID>
      <start>0</start>
      <end>2</end>
      <status>ignored</status>
      <modifiedWord/>
      <trackRevisions>false</trackRevisions>
    </reviewItem>
    <reviewItem>
      <errorID>2bca177f-0bcf-4ac1-8110-8c8618a09b04</errorID>
      <errorWord>在和</errorWord>
      <group>L1_Word</group>
      <groupName>字词问题</groupName>
      <ability>L2_Typo</ability>
      <abilityName>字词错误</abilityName>
      <candidateList>
        <item>在</item>
      </candidateList>
      <explain>❶〈动〉存在；生存：精神永～｜留得青山～，不怕没柴烧｜父母都～。❷〈动〉表示人或事物的位置：我今天晚上不～厂里｜你的钢笔～桌子上呢。❸〈动〉留在：～职｜～位。❹〈动〉参加（某团体）；属于（某团体）：～党｜～组织。❺〈动〉在于；决定于：事～人为｜学习好，主要～自己努力。❻“在”和“所”连用，表示强调，下面多连“不”：～所不辞｜～所不惜｜～所不计｜～所难免。</explain>
      <paraID>78B2F623</paraID>
      <start>7</start>
      <end>9</end>
      <status>ignored</status>
      <modifiedWord/>
      <trackRevisions>false</trackRevisions>
    </reviewItem>
    <reviewItem>
      <errorID>b5046a4b-3d81-468e-bb66-62234518ed6c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17C3ADC7</paraID>
      <start>0</start>
      <end>2</end>
      <status>ignored</status>
      <modifiedWord/>
      <trackRevisions>false</trackRevisions>
    </reviewItem>
    <reviewItem>
      <errorID>e4ef6719-9541-4e81-acb2-e03f251ee26f</errorID>
      <errorWord>须</errorWord>
      <group>L1_Word</group>
      <groupName>字词问题</groupName>
      <ability>L2_Typo</ability>
      <abilityName>字词错误</abilityName>
      <candidateList>
        <item>需</item>
      </candidateList>
      <explain>存在发音相同字词的误用。</explain>
      <paraID>5C4F8488</paraID>
      <start>40</start>
      <end>41</end>
      <status>ignored</status>
      <modifiedWord/>
      <trackRevisions>false</trackRevisions>
    </reviewItem>
    <reviewItem>
      <errorID>7664ee09-4733-4bca-afde-44df64b3db74</errorID>
      <errorWord>其它</errorWord>
      <group>L1_Word</group>
      <groupName>字词问题</groupName>
      <ability>L2_Alias</ability>
      <abilityName>也作/曾用词</abilityName>
      <candidateList>
        <item>其他</item>
      </candidateList>
      <explain>词汇[其它]为不规范表述或旧称，其规范书面表述为[其他]。</explain>
      <paraID>1F29DCDC</paraID>
      <start>39</start>
      <end>41</end>
      <status>ignored</status>
      <modifiedWord/>
      <trackRevisions>false</trackRevisions>
    </reviewItem>
    <reviewItem>
      <errorID>797ecd13-7f26-4fdf-968f-096e48256320</errorID>
      <errorWord>,</errorWord>
      <group>L1_Format</group>
      <groupName>格式问题</groupName>
      <ability>L2_HalfPunc</ability>
      <abilityName>全半角检查</abilityName>
      <candidateList>
        <item>，</item>
      </candidateList>
      <explain>文本全半角错误。</explain>
      <paraID> EA1312A</paraID>
      <start>14</start>
      <end>15</end>
      <status>ignored</status>
      <modifiedWord/>
      <trackRevisions>false</trackRevisions>
    </reviewItem>
    <reviewItem>
      <errorID>dfbaaafa-53e3-48ab-96d4-fb654fc49995</errorID>
      <errorWord>交纳</errorWord>
      <group>L1_Word</group>
      <groupName>字词问题</groupName>
      <ability>L2_Typo</ability>
      <abilityName>字词错误</abilityName>
      <candidateList>
        <item>缴纳</item>
      </candidateList>
      <explain>〈动〉交纳：～税款。</explain>
      <paraID>5AEB4554</paraID>
      <start>10</start>
      <end>12</end>
      <status>ignored</status>
      <modifiedWord/>
      <trackRevisions>false</trackRevisions>
    </reviewItem>
    <reviewItem>
      <errorID>7fb27b6a-53eb-4466-b8a4-57844b0c961e</errorID>
      <errorWord>&lt;</errorWord>
      <group>L1_Format</group>
      <groupName>格式问题</groupName>
      <ability>L2_HalfPunc</ability>
      <abilityName>全半角检查</abilityName>
      <candidateList>
        <item>〈</item>
      </candidateList>
      <explain>文本全半角错误。</explain>
      <paraID> 525D78F</paraID>
      <start>151</start>
      <end>152</end>
      <status>ignored</status>
      <modifiedWord/>
      <trackRevisions>false</trackRevisions>
    </reviewItem>
    <reviewItem>
      <errorID>54eb0454-c18a-4f74-a2c2-a5cbe8373b69</errorID>
      <errorWord>&gt;</errorWord>
      <group>L1_Format</group>
      <groupName>格式问题</groupName>
      <ability>L2_HalfPunc</ability>
      <abilityName>全半角检查</abilityName>
      <candidateList>
        <item>〉</item>
      </candidateList>
      <explain>文本全半角错误。</explain>
      <paraID> 525D78F</paraID>
      <start>168</start>
      <end>169</end>
      <status>ignored</status>
      <modifiedWord/>
      <trackRevisions>false</trackRevisions>
    </reviewItem>
    <reviewItem>
      <errorID>2af55aeb-44e9-4bf3-a94f-af839ce97db2</errorID>
      <errorWord>(</errorWord>
      <group>L1_Format</group>
      <groupName>格式问题</groupName>
      <ability>L2_HalfPunc</ability>
      <abilityName>全半角检查</abilityName>
      <candidateList>
        <item>（</item>
      </candidateList>
      <explain>文本全半角错误。</explain>
      <paraID> 525D78F</paraID>
      <start>236</start>
      <end>237</end>
      <status>ignored</status>
      <modifiedWord/>
      <trackRevisions>false</trackRevisions>
    </reviewItem>
    <reviewItem>
      <errorID>a79dee0f-3352-4011-a4b8-b3b840f3c1e4</errorID>
      <errorWord>)</errorWord>
      <group>L1_Format</group>
      <groupName>格式问题</groupName>
      <ability>L2_HalfPunc</ability>
      <abilityName>全半角检查</abilityName>
      <candidateList>
        <item>）</item>
      </candidateList>
      <explain>文本全半角错误。</explain>
      <paraID> 525D78F</paraID>
      <start>259</start>
      <end>260</end>
      <status>ignored</status>
      <modifiedWord/>
      <trackRevisions>false</trackRevisions>
    </reviewItem>
    <reviewItem>
      <errorID>0d2dbb3e-1de6-4942-be4f-a10e31934541</errorID>
      <errorWord>"</errorWord>
      <group>L1_Format</group>
      <groupName>格式问题</groupName>
      <ability>L2_HalfPunc</ability>
      <abilityName>全半角检查</abilityName>
      <candidateList>
        <item>“</item>
      </candidateList>
      <explain>文本全半角错误。</explain>
      <paraID> 525D78F</paraID>
      <start>261</start>
      <end>262</end>
      <status>ignored</status>
      <modifiedWord/>
      <trackRevisions>false</trackRevisions>
    </reviewItem>
    <reviewItem>
      <errorID>aa23153e-e07b-4004-82a6-751602ac657d</errorID>
      <errorWord>"</errorWord>
      <group>L1_Format</group>
      <groupName>格式问题</groupName>
      <ability>L2_HalfPunc</ability>
      <abilityName>全半角检查</abilityName>
      <candidateList>
        <item>”</item>
      </candidateList>
      <explain>文本全半角错误。</explain>
      <paraID> 525D78F</paraID>
      <start>269</start>
      <end>270</end>
      <status>ignored</status>
      <modifiedWord/>
      <trackRevisions>false</trackRevisions>
    </reviewItem>
    <reviewItem>
      <errorID>81149dd2-ae2e-46c0-b8f5-075098fa28d7</errorID>
      <errorWord>)</errorWord>
      <group>L1_Format</group>
      <groupName>格式问题</groupName>
      <ability>L2_HalfPunc</ability>
      <abilityName>全半角检查</abilityName>
      <candidateList>
        <item>）</item>
      </candidateList>
      <explain>文本全半角错误。</explain>
      <paraID> 525D78F</paraID>
      <start>286</start>
      <end>287</end>
      <status>ignored</status>
      <modifiedWord/>
      <trackRevisions>false</trackRevisions>
    </reviewItem>
    <reviewItem>
      <errorID>2d70f190-b2a4-4a2c-8bf5-4388b0875c19</errorID>
      <errorWord>（</errorWord>
      <group>L1_Format</group>
      <groupName>格式问题</groupName>
      <ability>L2_HalfPunc</ability>
      <abilityName>全半角检查</abilityName>
      <candidateList>
        <item>(</item>
      </candidateList>
      <explain>文本全半角错误。</explain>
      <paraID>4BCC3DF2</paraID>
      <start>0</start>
      <end>1</end>
      <status>ignored</status>
      <modifiedWord/>
      <trackRevisions>false</trackRevisions>
    </reviewItem>
    <reviewItem>
      <errorID>d4569cfe-397f-4b73-be8d-f038751c91b5</errorID>
      <errorWord>）</errorWord>
      <group>L1_Format</group>
      <groupName>格式问题</groupName>
      <ability>L2_HalfPunc</ability>
      <abilityName>全半角检查</abilityName>
      <candidateList>
        <item>)</item>
      </candidateList>
      <explain>文本全半角错误。</explain>
      <paraID>4BCC3DF2</paraID>
      <start>5</start>
      <end>6</end>
      <status>ignored</status>
      <modifiedWord/>
      <trackRevisions>false</trackRevisions>
    </reviewItem>
    <reviewItem>
      <errorID>2a16bffb-08da-485f-9b49-37e9807d86f1</errorID>
      <errorWord>:</errorWord>
      <group>L1_Format</group>
      <groupName>格式问题</groupName>
      <ability>L2_HalfPunc</ability>
      <abilityName>全半角检查</abilityName>
      <candidateList>
        <item>：</item>
      </candidateList>
      <explain>文本全半角错误。</explain>
      <paraID> 58499AF</paraID>
      <start>7</start>
      <end>8</end>
      <status>ignored</status>
      <modifiedWord/>
      <trackRevisions>false</trackRevisions>
    </reviewItem>
    <reviewItem>
      <errorID>d0d6d9dd-1919-4ea1-9bd3-33c61f6330d1</errorID>
      <errorWord>，；</errorWord>
      <group>L1_Punc</group>
      <groupName>标点问题</groupName>
      <ability>L2_Punc</ability>
      <abilityName>标点符号检查</abilityName>
      <candidateList>
        <item>，</item>
      </candidateList>
      <explain/>
      <paraID> 58499AF</paraID>
      <start>24</start>
      <end>26</end>
      <status>ignored</status>
      <modifiedWord/>
      <trackRevisions>false</trackRevisions>
    </reviewItem>
    <reviewItem>
      <errorID>21c01d84-e17d-4efa-95a5-f53e70796b8f</errorID>
      <errorWord>:</errorWord>
      <group>L1_Format</group>
      <groupName>格式问题</groupName>
      <ability>L2_HalfPunc</ability>
      <abilityName>全半角检查</abilityName>
      <candidateList>
        <item>：</item>
      </candidateList>
      <explain>文本全半角错误。</explain>
      <paraID> ABE9285</paraID>
      <start>7</start>
      <end>8</end>
      <status>ignored</status>
      <modifiedWord/>
      <trackRevisions>false</trackRevisions>
    </reviewItem>
    <reviewItem>
      <errorID>fcced5dd-75de-4267-94de-581dc48b3984</errorID>
      <errorWord>:</errorWord>
      <group>L1_Format</group>
      <groupName>格式问题</groupName>
      <ability>L2_HalfPunc</ability>
      <abilityName>全半角检查</abilityName>
      <candidateList>
        <item>：</item>
      </candidateList>
      <explain>文本全半角错误。</explain>
      <paraID>48BF7694</paraID>
      <start>6</start>
      <end>7</end>
      <status>ignored</status>
      <modifiedWord/>
      <trackRevisions>false</trackRevisions>
    </reviewItem>
    <reviewItem>
      <errorID>e4bec7b0-b9df-4193-991c-ca60b5b8ae65</errorID>
      <errorWord>屠宰厂</errorWord>
      <group>L1_Word</group>
      <groupName>字词问题</groupName>
      <ability>L2_Typo</ability>
      <abilityName>字词错误</abilityName>
      <candidateList>
        <item>屠宰场</item>
      </candidateList>
      <explain/>
      <paraID>518D93D5</paraID>
      <start>2</start>
      <end>5</end>
      <status>ignored</status>
      <modifiedWord/>
      <trackRevisions>false</trackRevisions>
    </reviewItem>
    <reviewItem>
      <errorID>944d07d8-c211-493d-9729-4a20c32d98e8</errorID>
      <errorWord>(</errorWord>
      <group>L1_Format</group>
      <groupName>格式问题</groupName>
      <ability>L2_HalfPunc</ability>
      <abilityName>全半角检查</abilityName>
      <candidateList>
        <item>（</item>
      </candidateList>
      <explain>文本全半角错误。</explain>
      <paraID>518D93D5</paraID>
      <start>8</start>
      <end>9</end>
      <status>ignored</status>
      <modifiedWord/>
      <trackRevisions>false</trackRevisions>
    </reviewItem>
    <reviewItem>
      <errorID>bdff3ea6-6646-4bf4-9962-092b120d0f37</errorID>
      <errorWord>)</errorWord>
      <group>L1_Format</group>
      <groupName>格式问题</groupName>
      <ability>L2_HalfPunc</ability>
      <abilityName>全半角检查</abilityName>
      <candidateList>
        <item>）</item>
      </candidateList>
      <explain>文本全半角错误。</explain>
      <paraID>518D93D5</paraID>
      <start>12</start>
      <end>13</end>
      <status>ignored</status>
      <modifiedWord/>
      <trackRevisions>false</trackRevisions>
    </reviewItem>
    <reviewItem>
      <errorID>d022b5e2-e3c2-44c8-8d5a-5c7713649bdc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47746F1</paraID>
      <start>47</start>
      <end>50</end>
      <status>ignored</status>
      <modifiedWord/>
      <trackRevisions>false</trackRevisions>
    </reviewItem>
    <reviewItem>
      <errorID>2eaa6ff4-e85d-47e8-8671-ab45ae2a5c97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5FCB4086</paraID>
      <start>44</start>
      <end>47</end>
      <status>ignored</status>
      <modifiedWord/>
      <trackRevisions>false</trackRevisions>
    </reviewItem>
    <reviewItem>
      <errorID>6498babe-a678-4537-91b0-3a523cbd1cf1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5FCB4086</paraID>
      <start>52</start>
      <end>55</end>
      <status>ignored</status>
      <modifiedWord/>
      <trackRevisions>false</trackRevisions>
    </reviewItem>
    <reviewItem>
      <errorID>8b7f68d5-8c45-47dd-a816-dd24ed7eb910</errorID>
      <errorWord>(</errorWord>
      <group>L1_Format</group>
      <groupName>格式问题</groupName>
      <ability>L2_HalfPunc</ability>
      <abilityName>全半角检查</abilityName>
      <candidateList>
        <item>（</item>
      </candidateList>
      <explain>文本全半角错误。</explain>
      <paraID>41888CDE</paraID>
      <start>32</start>
      <end>33</end>
      <status>ignored</status>
      <modifiedWord/>
      <trackRevisions>false</trackRevisions>
    </reviewItem>
    <reviewItem>
      <errorID>00f9d3b7-6dfa-479a-9a1f-0fcd17566db2</errorID>
      <errorWord>)</errorWord>
      <group>L1_Format</group>
      <groupName>格式问题</groupName>
      <ability>L2_HalfPunc</ability>
      <abilityName>全半角检查</abilityName>
      <candidateList>
        <item>）</item>
      </candidateList>
      <explain>文本全半角错误。</explain>
      <paraID>41888CDE</paraID>
      <start>50</start>
      <end>51</end>
      <status>ignored</status>
      <modifiedWord/>
      <trackRevisions>false</trackRevisions>
    </reviewItem>
    <reviewItem>
      <errorID>721e4187-4b67-4ff9-9b7f-6845f9e59406</errorID>
      <errorWord>供应</errorWord>
      <group>L1_Grammar</group>
      <groupName>语法问题</groupName>
      <ability>L2_Grammar</ability>
      <abilityName>语法错误</abilityName>
      <candidateList>
        <item>提供</item>
      </candidateList>
      <explain>“供应～服务”搭配不当，建议修改为“提供～服务”。</explain>
      <paraID>5DA306F7</paraID>
      <start>73</start>
      <end>75</end>
      <status>ignored</status>
      <modifiedWord/>
      <trackRevisions>false</trackRevisions>
    </reviewItem>
    <reviewItem>
      <errorID>17d15b64-2794-45c3-a527-85f5e41b725d</errorID>
      <errorWord>法律、法规</errorWord>
      <group>L1_Word</group>
      <groupName>字词问题</groupName>
      <ability>L2_Typo</ability>
      <abilityName>字词错误</abilityName>
      <candidateList>
        <item>法律法规</item>
      </candidateList>
      <explain/>
      <paraID>1547E1FB</paraID>
      <start>3</start>
      <end>8</end>
      <status>ignored</status>
      <modifiedWord/>
      <trackRevisions>false</trackRevisions>
    </reviewItem>
    <reviewItem>
      <errorID>dc5c03f7-be8c-4a8b-8ec7-3b925f9e1984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111CC017</paraID>
      <start>18</start>
      <end>21</end>
      <status>ignored</status>
      <modifiedWord/>
      <trackRevisions>false</trackRevisions>
    </reviewItem>
    <reviewItem>
      <errorID>9c5266d1-7112-40e4-97e7-ea91d689e691</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7741AD15</paraID>
      <start>0</start>
      <end>3</end>
      <status>ignored</status>
      <modifiedWord/>
      <trackRevisions>false</trackRevisions>
    </reviewItem>
    <reviewItem>
      <errorID>d5f976bf-a546-4bf5-a2f0-5af9d0cce5da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1B06DB46</paraID>
      <start>0</start>
      <end>2</end>
      <status>ignored</status>
      <modifiedWord/>
      <trackRevisions>false</trackRevisions>
    </reviewItem>
    <reviewItem>
      <errorID>28c93617-4005-4bf4-b2be-9c67381b0159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1B06DB46</paraID>
      <start>24</start>
      <end>27</end>
      <status>ignored</status>
      <modifiedWord/>
      <trackRevisions>false</trackRevisions>
    </reviewItem>
    <reviewItem>
      <errorID>0031dbb7-63a6-4ffb-b750-1610786f21cd</errorID>
      <errorWord>卫生部</errorWord>
      <group>L1_Knowledge</group>
      <groupName>知识性问题</groupName>
      <ability>L2_Organization</ability>
      <abilityName>机构检查</abilityName>
      <candidateList/>
      <explain>2013年3月，根据《国务院关于提请审议国务院机构改革和职能转变方案》的议案，组建国家卫生和计划生育委员会，不再保留卫生部。2018年3月，中共中央印发了《深化党和国家机构改革方案》，组建国家卫生健康委员会，不再保留国家卫生和计划生育委员会。</explain>
      <paraID>1B06DB46</paraID>
      <start>257</start>
      <end>260</end>
      <status>ignored</status>
      <modifiedWord/>
      <trackRevisions>false</trackRevisions>
    </reviewItem>
    <reviewItem>
      <errorID>43996b70-1098-4be4-ba5b-28af30bdc7c5</errorID>
      <errorWord>(</errorWord>
      <group>L1_Format</group>
      <groupName>格式问题</groupName>
      <ability>L2_HalfPunc</ability>
      <abilityName>全半角检查</abilityName>
      <candidateList>
        <item>（</item>
      </candidateList>
      <explain>文本全半角错误。</explain>
      <paraID>1B06DB46</paraID>
      <start>291</start>
      <end>292</end>
      <status>ignored</status>
      <modifiedWord/>
      <trackRevisions>false</trackRevisions>
    </reviewItem>
    <reviewItem>
      <errorID>2f86222a-b89e-43a6-8108-1f2afff8649f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496F78E5</paraID>
      <start>0</start>
      <end>2</end>
      <status>ignored</status>
      <modifiedWord/>
      <trackRevisions>false</trackRevisions>
    </reviewItem>
    <reviewItem>
      <errorID>b897c5b4-bc31-4877-b91b-7bbfbc6cdbe2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69073CEF</paraID>
      <start>0</start>
      <end>2</end>
      <status>ignored</status>
      <modifiedWord/>
      <trackRevisions>false</trackRevisions>
    </reviewItem>
    <reviewItem>
      <errorID>c2bca8dc-cf7c-45a3-a07e-d0941a5bb453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20E7C949</paraID>
      <start>0</start>
      <end>2</end>
      <status>ignored</status>
      <modifiedWord/>
      <trackRevisions>false</trackRevisions>
    </reviewItem>
    <reviewItem>
      <errorID>3ca15076-6596-4a54-afd9-6c84cce794ce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595D81A7</paraID>
      <start>0</start>
      <end>2</end>
      <status>ignored</status>
      <modifiedWord/>
      <trackRevisions>false</trackRevisions>
    </reviewItem>
    <reviewItem>
      <errorID>a0d76af8-2673-4cc9-a195-deb1496aaf0a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4060A026</paraID>
      <start>0</start>
      <end>2</end>
      <status>ignored</status>
      <modifiedWord/>
      <trackRevisions>false</trackRevisions>
    </reviewItem>
    <reviewItem>
      <errorID>34a5989f-e317-409e-baf4-c95051643d33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34B5D20E</paraID>
      <start>0</start>
      <end>2</end>
      <status>ignored</status>
      <modifiedWord/>
      <trackRevisions>false</trackRevisions>
    </reviewItem>
    <reviewItem>
      <errorID>c260267e-de43-45f9-b8d2-fafc273fdadc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433DDB29</paraID>
      <start>0</start>
      <end>2</end>
      <status>ignored</status>
      <modifiedWord/>
      <trackRevisions>false</trackRevisions>
    </reviewItem>
    <reviewItem>
      <errorID>0371d97d-f6e4-47be-b0c7-563d1def23e6</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3FE8FB11</paraID>
      <start>0</start>
      <end>2</end>
      <status>ignored</status>
      <modifiedWord/>
      <trackRevisions>false</trackRevisions>
    </reviewItem>
    <reviewItem>
      <errorID>4c2fa5db-e500-478d-b72b-7feee9727cdc</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76DE174D</paraID>
      <start>0</start>
      <end>2</end>
      <status>ignored</status>
      <modifiedWord/>
      <trackRevisions>false</trackRevisions>
    </reviewItem>
    <reviewItem>
      <errorID>c843d10a-7bb8-4480-8186-6d576d9a8f4f</errorID>
      <errorWord>方</errorWord>
      <group>L1_Word</group>
      <groupName>字词问题</groupName>
      <ability>L2_Typo</ability>
      <abilityName>字词错误</abilityName>
      <candidateList>
        <item>方在</item>
      </candidateList>
      <explain/>
      <paraID>76DE174D</paraID>
      <start>3</start>
      <end>4</end>
      <status>ignored</status>
      <modifiedWord/>
      <trackRevisions>false</trackRevisions>
    </reviewItem>
    <reviewItem>
      <errorID>c410aacb-401b-46dc-88af-903e6a7841d6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15F26588</paraID>
      <start>0</start>
      <end>2</end>
      <status>ignored</status>
      <modifiedWord/>
      <trackRevisions>false</trackRevisions>
    </reviewItem>
    <reviewItem>
      <errorID>809364ac-69f8-4e9a-9325-d41064d692e4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13496911</paraID>
      <start>99</start>
      <end>102</end>
      <status>ignored</status>
      <modifiedWord/>
      <trackRevisions>false</trackRevisions>
    </reviewItem>
    <reviewItem>
      <errorID>d8b8758c-578a-443a-a53e-1df1b933a6ac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13496911</paraID>
      <start>114</start>
      <end>117</end>
      <status>ignored</status>
      <modifiedWord/>
      <trackRevisions>false</trackRevisions>
    </reviewItem>
    <reviewItem>
      <errorID>b446bc5f-798f-4099-b212-60dab5456067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13496911</paraID>
      <start>128</start>
      <end>131</end>
      <status>ignored</status>
      <modifiedWord/>
      <trackRevisions>false</trackRevisions>
    </reviewItem>
    <reviewItem>
      <errorID>2628b83f-cb23-4418-a8d3-a13c29db5275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13496911</paraID>
      <start>141</start>
      <end>144</end>
      <status>ignored</status>
      <modifiedWord/>
      <trackRevisions>false</trackRevisions>
    </reviewItem>
    <reviewItem>
      <errorID>c867fd34-d03c-46cd-bf87-86a8ff92c553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13496911</paraID>
      <start>158</start>
      <end>161</end>
      <status>ignored</status>
      <modifiedWord/>
      <trackRevisions>false</trackRevisions>
    </reviewItem>
    <reviewItem>
      <errorID>8bafe1a4-91c0-4863-b0f6-40e83c0c8296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63720EC</paraID>
      <start>0</start>
      <end>2</end>
      <status>ignored</status>
      <modifiedWord/>
      <trackRevisions>false</trackRevisions>
    </reviewItem>
    <reviewItem>
      <errorID>206b26f6-adae-43e6-a19a-bb3826e062bd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1A564067</paraID>
      <start>0</start>
      <end>2</end>
      <status>ignored</status>
      <modifiedWord/>
      <trackRevisions>false</trackRevisions>
    </reviewItem>
    <reviewItem>
      <errorID>5b92f3f0-706f-4aab-be02-562b6b0d2dfd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209A5B64</paraID>
      <start>0</start>
      <end>2</end>
      <status>ignored</status>
      <modifiedWord/>
      <trackRevisions>false</trackRevisions>
    </reviewItem>
    <reviewItem>
      <errorID>20dca918-295e-48cc-b7f9-64f82739b8d9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6F1E6988</paraID>
      <start>0</start>
      <end>2</end>
      <status>ignored</status>
      <modifiedWord/>
      <trackRevisions>false</trackRevisions>
    </reviewItem>
    <reviewItem>
      <errorID>863e96e2-38d0-4622-821c-09d3e9e02bcb</errorID>
      <errorWord>有疑议</errorWord>
      <group>L1_Word</group>
      <groupName>字词问题</groupName>
      <ability>L2_Typo</ability>
      <abilityName>字词错误</abilityName>
      <candidateList>
        <item>有疑义</item>
      </candidateList>
      <explain/>
      <paraID>6F1E6988</paraID>
      <start>51</start>
      <end>54</end>
      <status>ignored</status>
      <modifiedWord/>
      <trackRevisions>false</trackRevisions>
    </reviewItem>
    <reviewItem>
      <errorID>05bacb94-b70b-4356-941d-9e62ca0fc637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3E20FA7E</paraID>
      <start>0</start>
      <end>2</end>
      <status>ignored</status>
      <modifiedWord/>
      <trackRevisions>false</trackRevisions>
    </reviewItem>
    <reviewItem>
      <errorID>da5bf31d-f170-4773-ac4a-d8222e05cda9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3D02587C</paraID>
      <start>0</start>
      <end>2</end>
      <status>ignored</status>
      <modifiedWord/>
      <trackRevisions>false</trackRevisions>
    </reviewItem>
    <reviewItem>
      <errorID>871ae8ed-2ca0-4bb1-9e9a-e4fc78a480cb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5C93EA6</paraID>
      <start>0</start>
      <end>2</end>
      <status>ignored</status>
      <modifiedWord/>
      <trackRevisions>false</trackRevisions>
    </reviewItem>
    <reviewItem>
      <errorID>31644e83-1ee8-44c6-bc1d-09baf657acaa</errorID>
      <errorWord>其它</errorWord>
      <group>L1_Word</group>
      <groupName>字词问题</groupName>
      <ability>L2_Alias</ability>
      <abilityName>也作/曾用词</abilityName>
      <candidateList>
        <item>其他</item>
      </candidateList>
      <explain>词汇[其它]为不规范表述或旧称，其规范书面表述为[其他]。</explain>
      <paraID>5A428723</paraID>
      <start>45</start>
      <end>47</end>
      <status>ignored</status>
      <modifiedWord/>
      <trackRevisions>false</trackRevisions>
    </reviewItem>
    <reviewItem>
      <errorID>8c613a40-238d-417b-973f-d70e7508acfc</errorID>
      <errorWord>法律、法规</errorWord>
      <group>L1_Word</group>
      <groupName>字词问题</groupName>
      <ability>L2_Typo</ability>
      <abilityName>字词错误</abilityName>
      <candidateList>
        <item>法律法规</item>
      </candidateList>
      <explain/>
      <paraID>1BC38C32</paraID>
      <start>15</start>
      <end>20</end>
      <status>ignored</status>
      <modifiedWord/>
      <trackRevisions>false</trackRevisions>
    </reviewItem>
    <reviewItem>
      <errorID>7a6499c3-f3d3-45d8-9972-10e7980063fc</errorID>
      <errorWord>法律、法规</errorWord>
      <group>L1_Word</group>
      <groupName>字词问题</groupName>
      <ability>L2_Typo</ability>
      <abilityName>字词错误</abilityName>
      <candidateList>
        <item>法律法规</item>
      </candidateList>
      <explain/>
      <paraID>1BC38C32</paraID>
      <start>23</start>
      <end>28</end>
      <status>ignored</status>
      <modifiedWord/>
      <trackRevisions>false</trackRevisions>
    </reviewItem>
    <reviewItem>
      <errorID>b5b8085a-1ff8-405e-b823-9853edfc26ee</errorID>
      <errorWord>(</errorWord>
      <group>L1_Format</group>
      <groupName>格式问题</groupName>
      <ability>L2_HalfPunc</ability>
      <abilityName>全半角检查</abilityName>
      <candidateList>
        <item>（</item>
      </candidateList>
      <explain>文本全半角错误。</explain>
      <paraID>3BFB6FAD</paraID>
      <start>0</start>
      <end>1</end>
      <status>ignored</status>
      <modifiedWord/>
      <trackRevisions>false</trackRevisions>
    </reviewItem>
    <reviewItem>
      <errorID>48ecb1de-e986-4eee-98be-7908923767b4</errorID>
      <errorWord>)</errorWord>
      <group>L1_Format</group>
      <groupName>格式问题</groupName>
      <ability>L2_HalfPunc</ability>
      <abilityName>全半角检查</abilityName>
      <candidateList>
        <item>）</item>
      </candidateList>
      <explain>文本全半角错误。</explain>
      <paraID>3BFB6FAD</paraID>
      <start>7</start>
      <end>8</end>
      <status>ignored</status>
      <modifiedWord/>
      <trackRevisions>false</trackRevisions>
    </reviewItem>
    <reviewItem>
      <errorID>7f88666d-3d35-418a-9d6a-49bd5d2ee64b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4AE36D65</paraID>
      <start>0</start>
      <end>2</end>
      <status>ignored</status>
      <modifiedWord/>
      <trackRevisions>false</trackRevisions>
    </reviewItem>
    <reviewItem>
      <errorID>4c174aad-6480-46a4-b5fa-bdf5034390f8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76D984D1</paraID>
      <start>0</start>
      <end>2</end>
      <status>ignored</status>
      <modifiedWord/>
      <trackRevisions>false</trackRevisions>
    </reviewItem>
    <reviewItem>
      <errorID>119bd07b-3be4-4c1c-9616-c03f9921d84e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E0A7C4C</paraID>
      <start>0</start>
      <end>2</end>
      <status>ignored</status>
      <modifiedWord/>
      <trackRevisions>false</trackRevisions>
    </reviewItem>
    <reviewItem>
      <errorID>27bc173a-3f92-428a-b12d-8cae96aca714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1A779F5F</paraID>
      <start>0</start>
      <end>2</end>
      <status>ignored</status>
      <modifiedWord/>
      <trackRevisions>false</trackRevisions>
    </reviewItem>
    <reviewItem>
      <errorID>68ad8d26-3d58-4d70-a915-a07a45a37c61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1B9A9111</paraID>
      <start>0</start>
      <end>2</end>
      <status>ignored</status>
      <modifiedWord/>
      <trackRevisions>false</trackRevisions>
    </reviewItem>
    <reviewItem>
      <errorID>09519707-8d0c-41e4-8bda-6777261f89f6</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20F5CCB</paraID>
      <start>0</start>
      <end>2</end>
      <status>ignored</status>
      <modifiedWord/>
      <trackRevisions>false</trackRevisions>
    </reviewItem>
    <reviewItem>
      <errorID>a9027767-833c-4f63-af74-37ac92cc32ae</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2450984A</paraID>
      <start>0</start>
      <end>2</end>
      <status>ignored</status>
      <modifiedWord/>
      <trackRevisions>false</trackRevisions>
    </reviewItem>
    <reviewItem>
      <errorID>205153e5-341b-4b98-9734-dff041a45186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3B730ED6</paraID>
      <start>0</start>
      <end>2</end>
      <status>ignored</status>
      <modifiedWord/>
      <trackRevisions>false</trackRevisions>
    </reviewItem>
    <reviewItem>
      <errorID>2977b20d-8cb5-4deb-bda2-0a5b14b9022e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178B4391</paraID>
      <start>0</start>
      <end>2</end>
      <status>ignored</status>
      <modifiedWord/>
      <trackRevisions>false</trackRevisions>
    </reviewItem>
    <reviewItem>
      <errorID>d78123c8-4a63-47f8-854a-582633644c14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72FDA8CE</paraID>
      <start>0</start>
      <end>2</end>
      <status>ignored</status>
      <modifiedWord/>
      <trackRevisions>false</trackRevisions>
    </reviewItem>
    <reviewItem>
      <errorID>e1c8849b-2557-4226-831d-09f60fe15104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77E8B389</paraID>
      <start>0</start>
      <end>2</end>
      <status>ignored</status>
      <modifiedWord/>
      <trackRevisions>false</trackRevisions>
    </reviewItem>
    <reviewItem>
      <errorID>989846c7-192a-4abb-a3b6-a1c4cc009578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76C2D29A</paraID>
      <start>0</start>
      <end>2</end>
      <status>ignored</status>
      <modifiedWord/>
      <trackRevisions>false</trackRevisions>
    </reviewItem>
    <reviewItem>
      <errorID>cf5cef8c-cef3-4857-a3dd-d0294c9aa5ad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1D49D4D1</paraID>
      <start>0</start>
      <end>2</end>
      <status>ignored</status>
      <modifiedWord/>
      <trackRevisions>false</trackRevisions>
    </reviewItem>
    <reviewItem>
      <errorID>2b5f2425-643a-4815-8251-6a1edf0c0dd8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4EACD451</paraID>
      <start>0</start>
      <end>2</end>
      <status>ignored</status>
      <modifiedWord/>
      <trackRevisions>false</trackRevisions>
    </reviewItem>
    <reviewItem>
      <errorID>9c2f49b4-4591-4b00-8368-05fbfd4bf7c9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6825D114</paraID>
      <start>0</start>
      <end>2</end>
      <status>ignored</status>
      <modifiedWord/>
      <trackRevisions>false</trackRevisions>
    </reviewItem>
    <reviewItem>
      <errorID>9ccc671f-a2f7-4114-bddf-665f6b348f2e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58E7DFE</paraID>
      <start>0</start>
      <end>2</end>
      <status>ignored</status>
      <modifiedWord/>
      <trackRevisions>false</trackRevisions>
    </reviewItem>
    <reviewItem>
      <errorID>7de17413-a05f-491f-993a-1a05c3e5823f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72BE3B9C</paraID>
      <start>0</start>
      <end>2</end>
      <status>ignored</status>
      <modifiedWord/>
      <trackRevisions>false</trackRevisions>
    </reviewItem>
    <reviewItem>
      <errorID>49a9f4cc-35eb-458e-97f5-118e7630c552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467F362C</paraID>
      <start>0</start>
      <end>2</end>
      <status>ignored</status>
      <modifiedWord/>
      <trackRevisions>false</trackRevisions>
    </reviewItem>
    <reviewItem>
      <errorID>ec543bc0-e31a-4362-8641-08a83dee3b8c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79D690FA</paraID>
      <start>0</start>
      <end>2</end>
      <status>ignored</status>
      <modifiedWord/>
      <trackRevisions>false</trackRevisions>
    </reviewItem>
    <reviewItem>
      <errorID>1e779e79-ee82-4dfc-af88-05315630b056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33AD8358</paraID>
      <start>0</start>
      <end>2</end>
      <status>ignored</status>
      <modifiedWord/>
      <trackRevisions>false</trackRevisions>
    </reviewItem>
    <reviewItem>
      <errorID>0effb240-6eb7-4661-861c-111f7a6abdc6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CDE9EA1</paraID>
      <start>0</start>
      <end>2</end>
      <status>ignored</status>
      <modifiedWord/>
      <trackRevisions>false</trackRevisions>
    </reviewItem>
    <reviewItem>
      <errorID>1871cefa-56da-4990-99c2-8e30e9b882e3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311F05A9</paraID>
      <start>0</start>
      <end>2</end>
      <status>ignored</status>
      <modifiedWord/>
      <trackRevisions>false</trackRevisions>
    </reviewItem>
    <reviewItem>
      <errorID>01566e85-6592-46e2-a247-a1e185a8ab3f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565AACD1</paraID>
      <start>80</start>
      <end>83</end>
      <status>ignored</status>
      <modifiedWord/>
      <trackRevisions>false</trackRevisions>
    </reviewItem>
    <reviewItem>
      <errorID>6378fbad-ac61-44c1-a9f2-9cb357696912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4BA0F00</paraID>
      <start>54</start>
      <end>57</end>
      <status>ignored</status>
      <modifiedWord/>
      <trackRevisions>false</trackRevisions>
    </reviewItem>
    <reviewItem>
      <errorID>0b8dd50b-fae4-4128-9bf8-8463bfdb9312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1C3F910C</paraID>
      <start>83</start>
      <end>86</end>
      <status>ignored</status>
      <modifiedWord/>
      <trackRevisions>false</trackRevisions>
    </reviewItem>
    <reviewItem>
      <errorID>dcd12616-ca90-4ee0-a249-77cbcb6a00e7</errorID>
      <errorWord>：）</errorWord>
      <group>L1_Punc</group>
      <groupName>标点问题</groupName>
      <ability>L2_Punc</ability>
      <abilityName>标点符号检查</abilityName>
      <candidateList>
        <item>）</item>
      </candidateList>
      <explain/>
      <paraID>23DD1E84</paraID>
      <start>26</start>
      <end>28</end>
      <status>ignored</status>
      <modifiedWord/>
      <trackRevisions>false</trackRevisions>
    </reviewItem>
    <reviewItem>
      <errorID>a967540f-46e4-4804-8da3-32c663ef1243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54DD035B</paraID>
      <start>44</start>
      <end>47</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a06d853-6d7b-467b-9791-76a74851dfa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49</Pages>
  <Words>8097</Words>
  <Characters>8329</Characters>
  <Lines>344</Lines>
  <Paragraphs>97</Paragraphs>
  <TotalTime>66</TotalTime>
  <ScaleCrop>false</ScaleCrop>
  <LinksUpToDate>false</LinksUpToDate>
  <CharactersWithSpaces>8586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2024-10-23T16:57:00Z</dcterms:created>
  <dc:creator>Administrator</dc:creator>
  <cp:lastModifiedBy>涛声依旧</cp:lastModifiedBy>
  <cp:lastPrinted>2025-08-07T04:57:00Z</cp:lastPrinted>
  <dcterms:modified xsi:type="dcterms:W3CDTF">2026-02-09T08:40:36Z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772BA3B73B534F529829C1A22E7B6BD5_13</vt:lpwstr>
  </property>
  <property fmtid="{D5CDD505-2E9C-101B-9397-08002B2CF9AE}" pid="4" name="KSOTemplateDocerSaveRecord">
    <vt:lpwstr>eyJoZGlkIjoiN2UyYjU1ZjNiODRmZWMxNTE4NmI0NTIxMTc2NWZmYjAiLCJ1c2VySWQiOiI0MTY1NDYwMjUifQ==</vt:lpwstr>
  </property>
</Properties>
</file>